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line="480" w:lineRule="atLeast"/>
        <w:ind w:left="0" w:firstLine="0"/>
        <w:jc w:val="center"/>
        <w:rPr>
          <w:rFonts w:ascii="微软雅黑" w:hAnsi="微软雅黑" w:eastAsia="微软雅黑" w:cs="微软雅黑"/>
          <w:b/>
          <w:i w:val="0"/>
          <w:caps w:val="0"/>
          <w:color w:val="0A82E5"/>
          <w:spacing w:val="0"/>
          <w:sz w:val="36"/>
          <w:szCs w:val="36"/>
        </w:rPr>
      </w:pPr>
      <w:r>
        <w:rPr>
          <w:rFonts w:hint="eastAsia" w:ascii="微软雅黑" w:hAnsi="微软雅黑" w:eastAsia="微软雅黑" w:cs="微软雅黑"/>
          <w:b/>
          <w:i w:val="0"/>
          <w:caps w:val="0"/>
          <w:color w:val="0A82E5"/>
          <w:spacing w:val="0"/>
          <w:kern w:val="0"/>
          <w:sz w:val="36"/>
          <w:szCs w:val="36"/>
          <w:bdr w:val="none" w:color="auto" w:sz="0" w:space="0"/>
          <w:shd w:val="clear" w:fill="FFFFFF"/>
          <w:lang w:val="en-US" w:eastAsia="zh-CN" w:bidi="ar"/>
        </w:rPr>
        <w:t>榆林市榆阳区长城路街道办事处麻地湾社区党群服务中心装修项目竞争性磋商公告</w:t>
      </w:r>
    </w:p>
    <w:p>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150" w:afterAutospacing="0" w:line="30" w:lineRule="atLeast"/>
        <w:ind w:left="0" w:right="0"/>
        <w:jc w:val="left"/>
        <w:rPr>
          <w:b w:val="0"/>
          <w:sz w:val="21"/>
          <w:szCs w:val="21"/>
        </w:rPr>
      </w:pPr>
      <w:r>
        <w:rPr>
          <w:rStyle w:val="6"/>
          <w:b/>
          <w:i w:val="0"/>
          <w:caps w:val="0"/>
          <w:color w:val="333333"/>
          <w:spacing w:val="0"/>
          <w:sz w:val="21"/>
          <w:szCs w:val="21"/>
          <w:bdr w:val="none" w:color="auto" w:sz="0" w:space="0"/>
          <w:shd w:val="clear" w:fill="FFFFFF"/>
        </w:rPr>
        <w:t>项目概况</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150" w:afterAutospacing="0" w:line="480" w:lineRule="atLeast"/>
        <w:ind w:left="0" w:right="0" w:firstLine="480"/>
        <w:jc w:val="both"/>
        <w:rPr>
          <w:sz w:val="21"/>
          <w:szCs w:val="21"/>
        </w:rPr>
      </w:pPr>
      <w:r>
        <w:rPr>
          <w:rFonts w:ascii="微软雅黑" w:hAnsi="微软雅黑" w:eastAsia="微软雅黑" w:cs="微软雅黑"/>
          <w:i w:val="0"/>
          <w:caps w:val="0"/>
          <w:color w:val="333333"/>
          <w:spacing w:val="0"/>
          <w:sz w:val="21"/>
          <w:szCs w:val="21"/>
          <w:bdr w:val="none" w:color="auto" w:sz="0" w:space="0"/>
          <w:shd w:val="clear" w:fill="FFFFFF"/>
        </w:rPr>
        <w:t>麻地湾社区党群服务中心装修项目</w:t>
      </w:r>
      <w:r>
        <w:rPr>
          <w:rFonts w:hint="eastAsia" w:ascii="微软雅黑" w:hAnsi="微软雅黑" w:eastAsia="微软雅黑" w:cs="微软雅黑"/>
          <w:i w:val="0"/>
          <w:caps w:val="0"/>
          <w:color w:val="333333"/>
          <w:spacing w:val="0"/>
          <w:sz w:val="21"/>
          <w:szCs w:val="21"/>
          <w:bdr w:val="none" w:color="auto" w:sz="0" w:space="0"/>
          <w:shd w:val="clear" w:fill="FFFFFF"/>
        </w:rPr>
        <w:t>采购项目的潜在供应商应在</w:t>
      </w:r>
      <w:r>
        <w:rPr>
          <w:rFonts w:hint="eastAsia" w:ascii="微软雅黑" w:hAnsi="微软雅黑" w:eastAsia="微软雅黑" w:cs="微软雅黑"/>
          <w:i w:val="0"/>
          <w:caps w:val="0"/>
          <w:color w:val="0A82E5"/>
          <w:spacing w:val="0"/>
          <w:sz w:val="21"/>
          <w:szCs w:val="21"/>
          <w:bdr w:val="none" w:color="auto" w:sz="0" w:space="0"/>
          <w:shd w:val="clear" w:fill="FFFFFF"/>
        </w:rPr>
        <w:t>全国公共资源交易平台（陕西省榆林市）CA锁自行下载</w:t>
      </w:r>
      <w:r>
        <w:rPr>
          <w:rFonts w:hint="eastAsia" w:ascii="微软雅黑" w:hAnsi="微软雅黑" w:eastAsia="微软雅黑" w:cs="微软雅黑"/>
          <w:i w:val="0"/>
          <w:caps w:val="0"/>
          <w:color w:val="333333"/>
          <w:spacing w:val="0"/>
          <w:sz w:val="21"/>
          <w:szCs w:val="21"/>
          <w:bdr w:val="none" w:color="auto" w:sz="0" w:space="0"/>
          <w:shd w:val="clear" w:fill="FFFFFF"/>
        </w:rPr>
        <w:t>获取采购文件，并于</w:t>
      </w:r>
      <w:r>
        <w:rPr>
          <w:rFonts w:hint="eastAsia" w:ascii="微软雅黑" w:hAnsi="微软雅黑" w:eastAsia="微软雅黑" w:cs="微软雅黑"/>
          <w:i w:val="0"/>
          <w:caps w:val="0"/>
          <w:color w:val="0A82E5"/>
          <w:spacing w:val="0"/>
          <w:sz w:val="21"/>
          <w:szCs w:val="21"/>
          <w:bdr w:val="none" w:color="auto" w:sz="0" w:space="0"/>
          <w:shd w:val="clear" w:fill="FFFFFF"/>
        </w:rPr>
        <w:t> 2026年07月24日 09时30分 </w:t>
      </w:r>
      <w:r>
        <w:rPr>
          <w:rFonts w:hint="eastAsia" w:ascii="微软雅黑" w:hAnsi="微软雅黑" w:eastAsia="微软雅黑" w:cs="微软雅黑"/>
          <w:i w:val="0"/>
          <w:caps w:val="0"/>
          <w:color w:val="333333"/>
          <w:spacing w:val="0"/>
          <w:sz w:val="21"/>
          <w:szCs w:val="21"/>
          <w:bdr w:val="none" w:color="auto" w:sz="0" w:space="0"/>
          <w:shd w:val="clear" w:fill="FFFFFF"/>
        </w:rPr>
        <w:t>（北京时间）前提交响应文件。</w:t>
      </w:r>
    </w:p>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sz w:val="21"/>
          <w:szCs w:val="21"/>
        </w:rPr>
      </w:pPr>
      <w:r>
        <w:rPr>
          <w:rStyle w:val="6"/>
          <w:b/>
          <w:i w:val="0"/>
          <w:caps w:val="0"/>
          <w:color w:val="333333"/>
          <w:spacing w:val="0"/>
          <w:sz w:val="21"/>
          <w:szCs w:val="21"/>
          <w:bdr w:val="none" w:color="auto" w:sz="0" w:space="0"/>
          <w:shd w:val="clear" w:fill="FFFFFF"/>
        </w:rPr>
        <w:t>一、项目基本情况</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caps w:val="0"/>
          <w:color w:val="333333"/>
          <w:spacing w:val="0"/>
          <w:sz w:val="21"/>
          <w:szCs w:val="21"/>
          <w:bdr w:val="none" w:color="auto" w:sz="0" w:space="0"/>
          <w:shd w:val="clear" w:fill="FFFFFF"/>
        </w:rPr>
        <w:t>项目编号：YYZFCG竞争性磋商（2026）54号</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caps w:val="0"/>
          <w:color w:val="333333"/>
          <w:spacing w:val="0"/>
          <w:sz w:val="21"/>
          <w:szCs w:val="21"/>
          <w:bdr w:val="none" w:color="auto" w:sz="0" w:space="0"/>
          <w:shd w:val="clear" w:fill="FFFFFF"/>
        </w:rPr>
        <w:t>项目名称：麻地湾社区党群服务中心装修项目</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caps w:val="0"/>
          <w:color w:val="333333"/>
          <w:spacing w:val="0"/>
          <w:sz w:val="21"/>
          <w:szCs w:val="21"/>
          <w:bdr w:val="none" w:color="auto" w:sz="0" w:space="0"/>
          <w:shd w:val="clear" w:fill="FFFFFF"/>
        </w:rPr>
        <w:t>采购方式：竞争性磋商</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caps w:val="0"/>
          <w:color w:val="333333"/>
          <w:spacing w:val="0"/>
          <w:sz w:val="21"/>
          <w:szCs w:val="21"/>
          <w:bdr w:val="none" w:color="auto" w:sz="0" w:space="0"/>
          <w:shd w:val="clear" w:fill="FFFFFF"/>
        </w:rPr>
        <w:t>预算金额：1,503,251.66元</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caps w:val="0"/>
          <w:color w:val="333333"/>
          <w:spacing w:val="0"/>
          <w:sz w:val="21"/>
          <w:szCs w:val="21"/>
          <w:bdr w:val="none" w:color="auto" w:sz="0" w:space="0"/>
          <w:shd w:val="clear" w:fill="FFFFFF"/>
        </w:rPr>
        <w:t>采购需求：</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caps w:val="0"/>
          <w:color w:val="333333"/>
          <w:spacing w:val="0"/>
          <w:sz w:val="21"/>
          <w:szCs w:val="21"/>
          <w:bdr w:val="none" w:color="auto" w:sz="0" w:space="0"/>
          <w:shd w:val="clear" w:fill="FFFFFF"/>
        </w:rPr>
        <w:t>合同包1(榆林市榆阳区长城路街道办事处麻地湾社区党群服务中心装修项目):</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sz w:val="21"/>
          <w:szCs w:val="21"/>
        </w:rPr>
      </w:pPr>
      <w:r>
        <w:rPr>
          <w:rFonts w:hint="eastAsia" w:ascii="微软雅黑" w:hAnsi="微软雅黑" w:eastAsia="微软雅黑" w:cs="微软雅黑"/>
          <w:i w:val="0"/>
          <w:caps w:val="0"/>
          <w:color w:val="333333"/>
          <w:spacing w:val="0"/>
          <w:sz w:val="21"/>
          <w:szCs w:val="21"/>
          <w:bdr w:val="none" w:color="auto" w:sz="0" w:space="0"/>
          <w:shd w:val="clear" w:fill="FFFFFF"/>
        </w:rPr>
        <w:t>合同包预算金额：1,503,251.66元</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sz w:val="21"/>
          <w:szCs w:val="21"/>
        </w:rPr>
      </w:pPr>
      <w:r>
        <w:rPr>
          <w:rFonts w:hint="eastAsia" w:ascii="微软雅黑" w:hAnsi="微软雅黑" w:eastAsia="微软雅黑" w:cs="微软雅黑"/>
          <w:i w:val="0"/>
          <w:caps w:val="0"/>
          <w:color w:val="333333"/>
          <w:spacing w:val="0"/>
          <w:sz w:val="21"/>
          <w:szCs w:val="21"/>
          <w:bdr w:val="none" w:color="auto" w:sz="0" w:space="0"/>
          <w:shd w:val="clear" w:fill="FFFFFF"/>
        </w:rPr>
        <w:t>合同包最高限价：1,503,251.66元</w:t>
      </w:r>
    </w:p>
    <w:tbl>
      <w:tblPr>
        <w:tblW w:w="17441"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fixed"/>
        <w:tblCellMar>
          <w:top w:w="0" w:type="dxa"/>
          <w:left w:w="0" w:type="dxa"/>
          <w:bottom w:w="0" w:type="dxa"/>
          <w:right w:w="0" w:type="dxa"/>
        </w:tblCellMar>
      </w:tblPr>
      <w:tblGrid>
        <w:gridCol w:w="1268"/>
        <w:gridCol w:w="4757"/>
        <w:gridCol w:w="4757"/>
        <w:gridCol w:w="1585"/>
        <w:gridCol w:w="3171"/>
        <w:gridCol w:w="1903"/>
      </w:tblGrid>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Ex>
        <w:trPr>
          <w:trHeight w:val="728" w:hRule="atLeast"/>
          <w:tblHeader/>
        </w:trPr>
        <w:tc>
          <w:tcPr>
            <w:tcW w:w="1268"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pPr>
              <w:keepNext w:val="0"/>
              <w:keepLines w:val="0"/>
              <w:widowControl/>
              <w:suppressLineNumbers w:val="0"/>
              <w:wordWrap w:val="0"/>
              <w:spacing w:before="0" w:beforeAutospacing="0" w:after="0" w:afterAutospacing="0" w:line="360" w:lineRule="atLeast"/>
              <w:ind w:left="0" w:right="0"/>
              <w:jc w:val="center"/>
              <w:rPr>
                <w:b/>
                <w:sz w:val="21"/>
                <w:szCs w:val="21"/>
              </w:rPr>
            </w:pPr>
            <w:r>
              <w:rPr>
                <w:rFonts w:ascii="宋体" w:hAnsi="宋体" w:eastAsia="宋体" w:cs="宋体"/>
                <w:b/>
                <w:kern w:val="0"/>
                <w:sz w:val="21"/>
                <w:szCs w:val="21"/>
                <w:bdr w:val="none" w:color="auto" w:sz="0" w:space="0"/>
                <w:lang w:val="en-US" w:eastAsia="zh-CN" w:bidi="ar"/>
              </w:rPr>
              <w:t>品目号</w:t>
            </w:r>
          </w:p>
        </w:tc>
        <w:tc>
          <w:tcPr>
            <w:tcW w:w="4757"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pPr>
              <w:keepNext w:val="0"/>
              <w:keepLines w:val="0"/>
              <w:widowControl/>
              <w:suppressLineNumbers w:val="0"/>
              <w:wordWrap w:val="0"/>
              <w:spacing w:before="0" w:beforeAutospacing="0" w:after="0" w:afterAutospacing="0" w:line="360" w:lineRule="atLeast"/>
              <w:ind w:left="0" w:right="0"/>
              <w:jc w:val="center"/>
              <w:rPr>
                <w:b/>
                <w:sz w:val="21"/>
                <w:szCs w:val="21"/>
              </w:rPr>
            </w:pPr>
            <w:r>
              <w:rPr>
                <w:rFonts w:ascii="宋体" w:hAnsi="宋体" w:eastAsia="宋体" w:cs="宋体"/>
                <w:b/>
                <w:kern w:val="0"/>
                <w:sz w:val="21"/>
                <w:szCs w:val="21"/>
                <w:bdr w:val="none" w:color="auto" w:sz="0" w:space="0"/>
                <w:lang w:val="en-US" w:eastAsia="zh-CN" w:bidi="ar"/>
              </w:rPr>
              <w:t>品目名称</w:t>
            </w:r>
          </w:p>
        </w:tc>
        <w:tc>
          <w:tcPr>
            <w:tcW w:w="4757"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pPr>
              <w:keepNext w:val="0"/>
              <w:keepLines w:val="0"/>
              <w:widowControl/>
              <w:suppressLineNumbers w:val="0"/>
              <w:wordWrap w:val="0"/>
              <w:spacing w:before="0" w:beforeAutospacing="0" w:after="0" w:afterAutospacing="0" w:line="360" w:lineRule="atLeast"/>
              <w:ind w:left="0" w:right="0"/>
              <w:jc w:val="center"/>
              <w:rPr>
                <w:b/>
                <w:sz w:val="21"/>
                <w:szCs w:val="21"/>
              </w:rPr>
            </w:pPr>
            <w:r>
              <w:rPr>
                <w:rFonts w:ascii="宋体" w:hAnsi="宋体" w:eastAsia="宋体" w:cs="宋体"/>
                <w:b/>
                <w:kern w:val="0"/>
                <w:sz w:val="21"/>
                <w:szCs w:val="21"/>
                <w:bdr w:val="none" w:color="auto" w:sz="0" w:space="0"/>
                <w:lang w:val="en-US" w:eastAsia="zh-CN" w:bidi="ar"/>
              </w:rPr>
              <w:t>采购标的</w:t>
            </w:r>
          </w:p>
        </w:tc>
        <w:tc>
          <w:tcPr>
            <w:tcW w:w="1585"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pPr>
              <w:keepNext w:val="0"/>
              <w:keepLines w:val="0"/>
              <w:widowControl/>
              <w:suppressLineNumbers w:val="0"/>
              <w:wordWrap w:val="0"/>
              <w:spacing w:before="0" w:beforeAutospacing="0" w:after="0" w:afterAutospacing="0" w:line="360" w:lineRule="atLeast"/>
              <w:ind w:left="0" w:right="0"/>
              <w:jc w:val="center"/>
              <w:rPr>
                <w:b/>
                <w:sz w:val="21"/>
                <w:szCs w:val="21"/>
              </w:rPr>
            </w:pPr>
            <w:r>
              <w:rPr>
                <w:rFonts w:ascii="宋体" w:hAnsi="宋体" w:eastAsia="宋体" w:cs="宋体"/>
                <w:b/>
                <w:kern w:val="0"/>
                <w:sz w:val="21"/>
                <w:szCs w:val="21"/>
                <w:bdr w:val="none" w:color="auto" w:sz="0" w:space="0"/>
                <w:lang w:val="en-US" w:eastAsia="zh-CN" w:bidi="ar"/>
              </w:rPr>
              <w:t>数量（单位）</w:t>
            </w:r>
          </w:p>
        </w:tc>
        <w:tc>
          <w:tcPr>
            <w:tcW w:w="3171"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pPr>
              <w:keepNext w:val="0"/>
              <w:keepLines w:val="0"/>
              <w:widowControl/>
              <w:suppressLineNumbers w:val="0"/>
              <w:wordWrap w:val="0"/>
              <w:spacing w:before="0" w:beforeAutospacing="0" w:after="0" w:afterAutospacing="0" w:line="360" w:lineRule="atLeast"/>
              <w:ind w:left="0" w:right="0"/>
              <w:jc w:val="center"/>
              <w:rPr>
                <w:b/>
                <w:sz w:val="21"/>
                <w:szCs w:val="21"/>
              </w:rPr>
            </w:pPr>
            <w:r>
              <w:rPr>
                <w:rFonts w:ascii="宋体" w:hAnsi="宋体" w:eastAsia="宋体" w:cs="宋体"/>
                <w:b/>
                <w:kern w:val="0"/>
                <w:sz w:val="21"/>
                <w:szCs w:val="21"/>
                <w:bdr w:val="none" w:color="auto" w:sz="0" w:space="0"/>
                <w:lang w:val="en-US" w:eastAsia="zh-CN" w:bidi="ar"/>
              </w:rPr>
              <w:t>技术规格、参数及要求</w:t>
            </w:r>
          </w:p>
        </w:tc>
        <w:tc>
          <w:tcPr>
            <w:tcW w:w="1903"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pPr>
              <w:keepNext w:val="0"/>
              <w:keepLines w:val="0"/>
              <w:widowControl/>
              <w:suppressLineNumbers w:val="0"/>
              <w:wordWrap w:val="0"/>
              <w:spacing w:before="0" w:beforeAutospacing="0" w:after="0" w:afterAutospacing="0" w:line="360" w:lineRule="atLeast"/>
              <w:ind w:left="0" w:right="0"/>
              <w:jc w:val="center"/>
              <w:rPr>
                <w:b/>
                <w:sz w:val="21"/>
                <w:szCs w:val="21"/>
              </w:rPr>
            </w:pPr>
            <w:r>
              <w:rPr>
                <w:rFonts w:ascii="宋体" w:hAnsi="宋体" w:eastAsia="宋体" w:cs="宋体"/>
                <w:b/>
                <w:kern w:val="0"/>
                <w:sz w:val="21"/>
                <w:szCs w:val="21"/>
                <w:bdr w:val="none" w:color="auto" w:sz="0" w:space="0"/>
                <w:lang w:val="en-US" w:eastAsia="zh-CN" w:bidi="ar"/>
              </w:rPr>
              <w:t>品目预算(元)</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fixed"/>
          <w:tblCellMar>
            <w:top w:w="0" w:type="dxa"/>
            <w:left w:w="0" w:type="dxa"/>
            <w:bottom w:w="0" w:type="dxa"/>
            <w:right w:w="0" w:type="dxa"/>
          </w:tblCellMar>
        </w:tblPrEx>
        <w:trPr>
          <w:trHeight w:val="480" w:hRule="atLeast"/>
        </w:trPr>
        <w:tc>
          <w:tcPr>
            <w:tcW w:w="1268"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bdr w:val="none" w:color="auto" w:sz="0" w:space="0"/>
                <w:lang w:val="en-US" w:eastAsia="zh-CN" w:bidi="ar"/>
              </w:rPr>
              <w:t>1-1</w:t>
            </w:r>
          </w:p>
        </w:tc>
        <w:tc>
          <w:tcPr>
            <w:tcW w:w="4757"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bdr w:val="none" w:color="auto" w:sz="0" w:space="0"/>
                <w:lang w:val="en-US" w:eastAsia="zh-CN" w:bidi="ar"/>
              </w:rPr>
              <w:t>装修工程</w:t>
            </w:r>
          </w:p>
        </w:tc>
        <w:tc>
          <w:tcPr>
            <w:tcW w:w="4757"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bdr w:val="none" w:color="auto" w:sz="0" w:space="0"/>
                <w:lang w:val="en-US" w:eastAsia="zh-CN" w:bidi="ar"/>
              </w:rPr>
              <w:t>党群服务中心装修及家具采购</w:t>
            </w:r>
          </w:p>
        </w:tc>
        <w:tc>
          <w:tcPr>
            <w:tcW w:w="1585"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bdr w:val="none" w:color="auto" w:sz="0" w:space="0"/>
                <w:lang w:val="en-US" w:eastAsia="zh-CN" w:bidi="ar"/>
              </w:rPr>
              <w:t>1(项)</w:t>
            </w:r>
          </w:p>
        </w:tc>
        <w:tc>
          <w:tcPr>
            <w:tcW w:w="3171"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bdr w:val="none" w:color="auto" w:sz="0" w:space="0"/>
                <w:lang w:val="en-US" w:eastAsia="zh-CN" w:bidi="ar"/>
              </w:rPr>
              <w:t>详见采购文件</w:t>
            </w:r>
          </w:p>
        </w:tc>
        <w:tc>
          <w:tcPr>
            <w:tcW w:w="1903"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pPr>
              <w:keepNext w:val="0"/>
              <w:keepLines w:val="0"/>
              <w:widowControl/>
              <w:suppressLineNumbers w:val="0"/>
              <w:wordWrap/>
              <w:spacing w:before="0" w:beforeAutospacing="0" w:after="0" w:afterAutospacing="0" w:line="360" w:lineRule="atLeast"/>
              <w:ind w:left="0" w:right="0"/>
              <w:jc w:val="right"/>
              <w:rPr>
                <w:sz w:val="21"/>
                <w:szCs w:val="21"/>
              </w:rPr>
            </w:pPr>
            <w:r>
              <w:rPr>
                <w:rFonts w:ascii="宋体" w:hAnsi="宋体" w:eastAsia="宋体" w:cs="宋体"/>
                <w:kern w:val="0"/>
                <w:sz w:val="21"/>
                <w:szCs w:val="21"/>
                <w:bdr w:val="none" w:color="auto" w:sz="0" w:space="0"/>
                <w:lang w:val="en-US" w:eastAsia="zh-CN" w:bidi="ar"/>
              </w:rPr>
              <w:t>1,503,251.66</w:t>
            </w:r>
          </w:p>
        </w:tc>
      </w:tr>
    </w:tbl>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sz w:val="21"/>
          <w:szCs w:val="21"/>
        </w:rPr>
      </w:pPr>
      <w:r>
        <w:rPr>
          <w:rFonts w:hint="eastAsia" w:ascii="微软雅黑" w:hAnsi="微软雅黑" w:eastAsia="微软雅黑" w:cs="微软雅黑"/>
          <w:i w:val="0"/>
          <w:caps w:val="0"/>
          <w:color w:val="333333"/>
          <w:spacing w:val="0"/>
          <w:sz w:val="21"/>
          <w:szCs w:val="21"/>
          <w:bdr w:val="none" w:color="auto" w:sz="0" w:space="0"/>
          <w:shd w:val="clear" w:fill="FFFFFF"/>
        </w:rPr>
        <w:t>本合同包不接受联合体投标</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sz w:val="21"/>
          <w:szCs w:val="21"/>
        </w:rPr>
      </w:pPr>
      <w:r>
        <w:rPr>
          <w:rFonts w:hint="eastAsia" w:ascii="微软雅黑" w:hAnsi="微软雅黑" w:eastAsia="微软雅黑" w:cs="微软雅黑"/>
          <w:i w:val="0"/>
          <w:caps w:val="0"/>
          <w:color w:val="333333"/>
          <w:spacing w:val="0"/>
          <w:sz w:val="21"/>
          <w:szCs w:val="21"/>
          <w:bdr w:val="none" w:color="auto" w:sz="0" w:space="0"/>
          <w:shd w:val="clear" w:fill="FFFFFF"/>
        </w:rPr>
        <w:t>合同履行期限：60天</w:t>
      </w:r>
    </w:p>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sz w:val="21"/>
          <w:szCs w:val="21"/>
        </w:rPr>
      </w:pPr>
      <w:r>
        <w:rPr>
          <w:rStyle w:val="6"/>
          <w:b/>
          <w:i w:val="0"/>
          <w:caps w:val="0"/>
          <w:color w:val="333333"/>
          <w:spacing w:val="0"/>
          <w:sz w:val="21"/>
          <w:szCs w:val="21"/>
          <w:bdr w:val="none" w:color="auto" w:sz="0" w:space="0"/>
          <w:shd w:val="clear" w:fill="FFFFFF"/>
        </w:rPr>
        <w:t>二、申请人的资格要求：</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caps w:val="0"/>
          <w:color w:val="333333"/>
          <w:spacing w:val="0"/>
          <w:sz w:val="21"/>
          <w:szCs w:val="21"/>
          <w:bdr w:val="none" w:color="auto" w:sz="0" w:space="0"/>
          <w:shd w:val="clear" w:fill="FFFFFF"/>
        </w:rPr>
        <w:t>1.满足《中华人民共和国政府采购法》第二十二条规定;</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caps w:val="0"/>
          <w:color w:val="333333"/>
          <w:spacing w:val="0"/>
          <w:sz w:val="21"/>
          <w:szCs w:val="21"/>
          <w:bdr w:val="none" w:color="auto" w:sz="0" w:space="0"/>
          <w:shd w:val="clear" w:fill="FFFFFF"/>
        </w:rPr>
        <w:t>2.落实政府采购政策需满足的资格要求：</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caps w:val="0"/>
          <w:color w:val="333333"/>
          <w:spacing w:val="0"/>
          <w:sz w:val="21"/>
          <w:szCs w:val="21"/>
          <w:bdr w:val="none" w:color="auto" w:sz="0" w:space="0"/>
          <w:shd w:val="clear" w:fill="FFFFFF"/>
        </w:rPr>
        <w:t>合同包1(榆林市榆阳区长城路街道办事处麻地湾社区党群服务中心装修项目)落实政府采购政策需满足的资格要求如下:</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80" w:right="0" w:firstLine="0"/>
        <w:jc w:val="both"/>
        <w:rPr>
          <w:sz w:val="21"/>
          <w:szCs w:val="21"/>
        </w:rPr>
      </w:pPr>
      <w:r>
        <w:rPr>
          <w:rFonts w:hint="eastAsia" w:ascii="微软雅黑" w:hAnsi="微软雅黑" w:eastAsia="微软雅黑" w:cs="微软雅黑"/>
          <w:i w:val="0"/>
          <w:caps w:val="0"/>
          <w:color w:val="333333"/>
          <w:spacing w:val="0"/>
          <w:sz w:val="21"/>
          <w:szCs w:val="21"/>
          <w:bdr w:val="none" w:color="auto" w:sz="0" w:space="0"/>
          <w:shd w:val="clear" w:fill="FFFFFF"/>
        </w:rPr>
        <w:t>本项目属于专门面向小微企业采购</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caps w:val="0"/>
          <w:color w:val="333333"/>
          <w:spacing w:val="0"/>
          <w:sz w:val="21"/>
          <w:szCs w:val="21"/>
          <w:bdr w:val="none" w:color="auto" w:sz="0" w:space="0"/>
          <w:shd w:val="clear" w:fill="FFFFFF"/>
        </w:rPr>
        <w:t>3.本项目的特定资格要求：</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caps w:val="0"/>
          <w:color w:val="333333"/>
          <w:spacing w:val="0"/>
          <w:sz w:val="21"/>
          <w:szCs w:val="21"/>
          <w:bdr w:val="none" w:color="auto" w:sz="0" w:space="0"/>
          <w:shd w:val="clear" w:fill="FFFFFF"/>
        </w:rPr>
        <w:t>合同包1(榆林市榆阳区长城路街道办事处麻地湾社区党群服务中心装修项目)特定资格要求如下:</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80" w:right="0" w:firstLine="0"/>
        <w:jc w:val="both"/>
        <w:rPr>
          <w:sz w:val="21"/>
          <w:szCs w:val="21"/>
        </w:rPr>
      </w:pPr>
      <w:r>
        <w:rPr>
          <w:rFonts w:hint="eastAsia" w:ascii="微软雅黑" w:hAnsi="微软雅黑" w:eastAsia="微软雅黑" w:cs="微软雅黑"/>
          <w:i w:val="0"/>
          <w:caps w:val="0"/>
          <w:color w:val="333333"/>
          <w:spacing w:val="0"/>
          <w:sz w:val="21"/>
          <w:szCs w:val="21"/>
          <w:bdr w:val="none" w:color="auto" w:sz="0" w:space="0"/>
          <w:shd w:val="clear" w:fill="FFFFFF"/>
        </w:rPr>
        <w:t>3.1本项目 不接受  联合体形式。</w:t>
      </w:r>
      <w:r>
        <w:rPr>
          <w:rFonts w:hint="eastAsia" w:ascii="微软雅黑" w:hAnsi="微软雅黑" w:eastAsia="微软雅黑" w:cs="微软雅黑"/>
          <w:i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caps w:val="0"/>
          <w:color w:val="333333"/>
          <w:spacing w:val="0"/>
          <w:sz w:val="21"/>
          <w:szCs w:val="21"/>
          <w:bdr w:val="none" w:color="auto" w:sz="0" w:space="0"/>
          <w:shd w:val="clear" w:fill="FFFFFF"/>
        </w:rPr>
        <w:t>3.2自主上报信用承诺书：供应商及其委托代理人应在“信用中国（陕西榆林）”网站(https://credit.yl.gov.cn/)进行注册、登录、自主上报信用承诺书，包括：“榆林市政府采购工程类/货物类/服务类项目供应商信用承诺书”、“供应商信用承诺”、“供应商委托代理人员信用承诺书”、“投标（响应）信用承诺书”（具体操作格式及要求详见第二章“供应商须知”附件2-6“关于信用承诺网上公示操作指南”）</w:t>
      </w:r>
      <w:r>
        <w:rPr>
          <w:rFonts w:hint="eastAsia" w:ascii="微软雅黑" w:hAnsi="微软雅黑" w:eastAsia="微软雅黑" w:cs="微软雅黑"/>
          <w:i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caps w:val="0"/>
          <w:color w:val="333333"/>
          <w:spacing w:val="0"/>
          <w:sz w:val="21"/>
          <w:szCs w:val="21"/>
          <w:bdr w:val="none" w:color="auto" w:sz="0" w:space="0"/>
          <w:shd w:val="clear" w:fill="FFFFFF"/>
        </w:rPr>
        <w:t>3.3其他特定资格要求： ①有效的主体资格：营业执照等主体资格证明文件。②合法授权：法定代表人参加磋商的，提供《法定代表人（单位负责人）身份证明》；法定代表人授权他人参加磋商的，提供《法定代表人授权委托书》。③具备建筑工程施工总承包三级及以上或建筑装修装饰工程专业承包二级及以上资质,具备有效的安全生产许可证；并在人员、设备、资金等方面具备相应的施工能力。其中，磋商人拟派项目负责人具备建筑工程二级注册建造师及以上执业资格，应为本公司的在职人员，具备有效的安全生产考核合格证书（建安B证），未担任其他在建工程项目的项目经理且无不良记录。</w:t>
      </w:r>
      <w:r>
        <w:rPr>
          <w:rFonts w:hint="eastAsia" w:ascii="微软雅黑" w:hAnsi="微软雅黑" w:eastAsia="微软雅黑" w:cs="微软雅黑"/>
          <w:i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caps w:val="0"/>
          <w:color w:val="333333"/>
          <w:spacing w:val="0"/>
          <w:sz w:val="21"/>
          <w:szCs w:val="21"/>
          <w:bdr w:val="none" w:color="auto" w:sz="0" w:space="0"/>
          <w:shd w:val="clear" w:fill="FFFFFF"/>
        </w:rPr>
        <w:t>3.4法定代表人（单位负责人）为同一人或者存在直接控股、管理关系的不同供应商，不得参加同一合同项下的政府采购活动。</w:t>
      </w:r>
      <w:r>
        <w:rPr>
          <w:rFonts w:hint="eastAsia" w:ascii="微软雅黑" w:hAnsi="微软雅黑" w:eastAsia="微软雅黑" w:cs="微软雅黑"/>
          <w:i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caps w:val="0"/>
          <w:color w:val="333333"/>
          <w:spacing w:val="0"/>
          <w:sz w:val="21"/>
          <w:szCs w:val="21"/>
          <w:bdr w:val="none" w:color="auto" w:sz="0" w:space="0"/>
          <w:shd w:val="clear" w:fill="FFFFFF"/>
        </w:rPr>
        <w:t>3.5为本采购项目提供整体设计、规范编制或者项目管理、监理、检测等服务的供应商，不得再参加此项目的其他采购活动。</w:t>
      </w:r>
      <w:r>
        <w:rPr>
          <w:rFonts w:hint="eastAsia" w:ascii="微软雅黑" w:hAnsi="微软雅黑" w:eastAsia="微软雅黑" w:cs="微软雅黑"/>
          <w:i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caps w:val="0"/>
          <w:color w:val="333333"/>
          <w:spacing w:val="0"/>
          <w:sz w:val="21"/>
          <w:szCs w:val="21"/>
          <w:bdr w:val="none" w:color="auto" w:sz="0" w:space="0"/>
          <w:shd w:val="clear" w:fill="FFFFFF"/>
        </w:rPr>
        <w:t>3.6 被“信用中国”网站（www.creditchina.gov.cn)、中国政府采购网（www.ccgp.gov.cn）列入失信被执行人、重大税收违法案件当事人名单、政府采购严重违法失信行为记录名单的供应商，不得参与政府采购活动。</w:t>
      </w:r>
    </w:p>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sz w:val="21"/>
          <w:szCs w:val="21"/>
        </w:rPr>
      </w:pPr>
      <w:r>
        <w:rPr>
          <w:rStyle w:val="6"/>
          <w:b/>
          <w:i w:val="0"/>
          <w:caps w:val="0"/>
          <w:color w:val="333333"/>
          <w:spacing w:val="0"/>
          <w:sz w:val="21"/>
          <w:szCs w:val="21"/>
          <w:bdr w:val="none" w:color="auto" w:sz="0" w:space="0"/>
          <w:shd w:val="clear" w:fill="FFFFFF"/>
        </w:rPr>
        <w:t>三、获取采购文件</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caps w:val="0"/>
          <w:color w:val="333333"/>
          <w:spacing w:val="0"/>
          <w:sz w:val="21"/>
          <w:szCs w:val="21"/>
          <w:bdr w:val="none" w:color="auto" w:sz="0" w:space="0"/>
          <w:shd w:val="clear" w:fill="FFFFFF"/>
        </w:rPr>
        <w:t>时间：</w:t>
      </w:r>
      <w:r>
        <w:rPr>
          <w:rFonts w:hint="eastAsia" w:ascii="微软雅黑" w:hAnsi="微软雅黑" w:eastAsia="微软雅黑" w:cs="微软雅黑"/>
          <w:i w:val="0"/>
          <w:caps w:val="0"/>
          <w:color w:val="0A82E5"/>
          <w:spacing w:val="0"/>
          <w:sz w:val="21"/>
          <w:szCs w:val="21"/>
          <w:bdr w:val="none" w:color="auto" w:sz="0" w:space="0"/>
          <w:shd w:val="clear" w:fill="FFFFFF"/>
        </w:rPr>
        <w:t> 2026年07月10日 至 2026年07月16日 ，每天上午 08:00:00 至 12:00:00 ，下午 12:00:00 至 18:00:00 （北京时间）</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caps w:val="0"/>
          <w:color w:val="333333"/>
          <w:spacing w:val="0"/>
          <w:sz w:val="21"/>
          <w:szCs w:val="21"/>
          <w:bdr w:val="none" w:color="auto" w:sz="0" w:space="0"/>
          <w:shd w:val="clear" w:fill="FFFFFF"/>
        </w:rPr>
        <w:t>途径：</w:t>
      </w:r>
      <w:r>
        <w:rPr>
          <w:rFonts w:hint="eastAsia" w:ascii="微软雅黑" w:hAnsi="微软雅黑" w:eastAsia="微软雅黑" w:cs="微软雅黑"/>
          <w:i w:val="0"/>
          <w:caps w:val="0"/>
          <w:color w:val="0A82E5"/>
          <w:spacing w:val="0"/>
          <w:sz w:val="21"/>
          <w:szCs w:val="21"/>
          <w:bdr w:val="none" w:color="auto" w:sz="0" w:space="0"/>
          <w:shd w:val="clear" w:fill="FFFFFF"/>
        </w:rPr>
        <w:t>全国公共资源交易平台（陕西省榆林市）CA锁自行下载</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caps w:val="0"/>
          <w:color w:val="333333"/>
          <w:spacing w:val="0"/>
          <w:sz w:val="21"/>
          <w:szCs w:val="21"/>
          <w:bdr w:val="none" w:color="auto" w:sz="0" w:space="0"/>
          <w:shd w:val="clear" w:fill="FFFFFF"/>
        </w:rPr>
        <w:t>方式：</w:t>
      </w:r>
      <w:r>
        <w:rPr>
          <w:rFonts w:hint="eastAsia" w:ascii="微软雅黑" w:hAnsi="微软雅黑" w:eastAsia="微软雅黑" w:cs="微软雅黑"/>
          <w:i w:val="0"/>
          <w:caps w:val="0"/>
          <w:color w:val="0A82E5"/>
          <w:spacing w:val="0"/>
          <w:sz w:val="21"/>
          <w:szCs w:val="21"/>
          <w:bdr w:val="none" w:color="auto" w:sz="0" w:space="0"/>
          <w:shd w:val="clear" w:fill="FFFFFF"/>
        </w:rPr>
        <w:t>在线获取</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caps w:val="0"/>
          <w:color w:val="333333"/>
          <w:spacing w:val="0"/>
          <w:sz w:val="21"/>
          <w:szCs w:val="21"/>
          <w:bdr w:val="none" w:color="auto" w:sz="0" w:space="0"/>
          <w:shd w:val="clear" w:fill="FFFFFF"/>
        </w:rPr>
        <w:t>售价：</w:t>
      </w:r>
      <w:r>
        <w:rPr>
          <w:rFonts w:hint="eastAsia" w:ascii="微软雅黑" w:hAnsi="微软雅黑" w:eastAsia="微软雅黑" w:cs="微软雅黑"/>
          <w:i w:val="0"/>
          <w:caps w:val="0"/>
          <w:color w:val="0A82E5"/>
          <w:spacing w:val="0"/>
          <w:sz w:val="21"/>
          <w:szCs w:val="21"/>
          <w:bdr w:val="none" w:color="auto" w:sz="0" w:space="0"/>
          <w:shd w:val="clear" w:fill="FFFFFF"/>
        </w:rPr>
        <w:t> 0元</w:t>
      </w:r>
    </w:p>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sz w:val="21"/>
          <w:szCs w:val="21"/>
        </w:rPr>
      </w:pPr>
      <w:r>
        <w:rPr>
          <w:rStyle w:val="6"/>
          <w:b/>
          <w:i w:val="0"/>
          <w:caps w:val="0"/>
          <w:color w:val="333333"/>
          <w:spacing w:val="0"/>
          <w:sz w:val="21"/>
          <w:szCs w:val="21"/>
          <w:bdr w:val="none" w:color="auto" w:sz="0" w:space="0"/>
          <w:shd w:val="clear" w:fill="FFFFFF"/>
        </w:rPr>
        <w:t>四、响应文件提交</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caps w:val="0"/>
          <w:color w:val="333333"/>
          <w:spacing w:val="0"/>
          <w:sz w:val="21"/>
          <w:szCs w:val="21"/>
          <w:bdr w:val="none" w:color="auto" w:sz="0" w:space="0"/>
          <w:shd w:val="clear" w:fill="FFFFFF"/>
        </w:rPr>
        <w:t>截止时间：</w:t>
      </w:r>
      <w:r>
        <w:rPr>
          <w:rFonts w:hint="eastAsia" w:ascii="微软雅黑" w:hAnsi="微软雅黑" w:eastAsia="微软雅黑" w:cs="微软雅黑"/>
          <w:i w:val="0"/>
          <w:caps w:val="0"/>
          <w:color w:val="0A82E5"/>
          <w:spacing w:val="0"/>
          <w:sz w:val="21"/>
          <w:szCs w:val="21"/>
          <w:bdr w:val="none" w:color="auto" w:sz="0" w:space="0"/>
          <w:shd w:val="clear" w:fill="FFFFFF"/>
        </w:rPr>
        <w:t> 2026年07月24日 09时30分00秒 </w:t>
      </w:r>
      <w:r>
        <w:rPr>
          <w:rFonts w:hint="eastAsia" w:ascii="微软雅黑" w:hAnsi="微软雅黑" w:eastAsia="微软雅黑" w:cs="微软雅黑"/>
          <w:i w:val="0"/>
          <w:caps w:val="0"/>
          <w:color w:val="333333"/>
          <w:spacing w:val="0"/>
          <w:sz w:val="21"/>
          <w:szCs w:val="21"/>
          <w:bdr w:val="none" w:color="auto" w:sz="0" w:space="0"/>
          <w:shd w:val="clear" w:fill="FFFFFF"/>
        </w:rPr>
        <w:t>（北京时间）</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caps w:val="0"/>
          <w:color w:val="333333"/>
          <w:spacing w:val="0"/>
          <w:sz w:val="21"/>
          <w:szCs w:val="21"/>
          <w:bdr w:val="none" w:color="auto" w:sz="0" w:space="0"/>
          <w:shd w:val="clear" w:fill="FFFFFF"/>
        </w:rPr>
        <w:t>地点：</w:t>
      </w:r>
      <w:r>
        <w:rPr>
          <w:rFonts w:hint="eastAsia" w:ascii="微软雅黑" w:hAnsi="微软雅黑" w:eastAsia="微软雅黑" w:cs="微软雅黑"/>
          <w:i w:val="0"/>
          <w:caps w:val="0"/>
          <w:color w:val="0A82E5"/>
          <w:spacing w:val="0"/>
          <w:sz w:val="21"/>
          <w:szCs w:val="21"/>
          <w:bdr w:val="none" w:color="auto" w:sz="0" w:space="0"/>
          <w:shd w:val="clear" w:fill="FFFFFF"/>
        </w:rPr>
        <w:t>全国公共资源交易平台（陕西省榆林市）网上递交</w:t>
      </w:r>
    </w:p>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sz w:val="21"/>
          <w:szCs w:val="21"/>
        </w:rPr>
      </w:pPr>
      <w:r>
        <w:rPr>
          <w:rStyle w:val="6"/>
          <w:b/>
          <w:i w:val="0"/>
          <w:caps w:val="0"/>
          <w:color w:val="333333"/>
          <w:spacing w:val="0"/>
          <w:sz w:val="21"/>
          <w:szCs w:val="21"/>
          <w:bdr w:val="none" w:color="auto" w:sz="0" w:space="0"/>
          <w:shd w:val="clear" w:fill="FFFFFF"/>
        </w:rPr>
        <w:t>五、开启</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caps w:val="0"/>
          <w:color w:val="333333"/>
          <w:spacing w:val="0"/>
          <w:sz w:val="21"/>
          <w:szCs w:val="21"/>
          <w:bdr w:val="none" w:color="auto" w:sz="0" w:space="0"/>
          <w:shd w:val="clear" w:fill="FFFFFF"/>
        </w:rPr>
        <w:t>时间：</w:t>
      </w:r>
      <w:r>
        <w:rPr>
          <w:rFonts w:hint="eastAsia" w:ascii="微软雅黑" w:hAnsi="微软雅黑" w:eastAsia="微软雅黑" w:cs="微软雅黑"/>
          <w:i w:val="0"/>
          <w:caps w:val="0"/>
          <w:color w:val="0A82E5"/>
          <w:spacing w:val="0"/>
          <w:sz w:val="21"/>
          <w:szCs w:val="21"/>
          <w:bdr w:val="none" w:color="auto" w:sz="0" w:space="0"/>
          <w:shd w:val="clear" w:fill="FFFFFF"/>
        </w:rPr>
        <w:t> 2026年07月24日 09时30分00秒 </w:t>
      </w:r>
      <w:r>
        <w:rPr>
          <w:rFonts w:hint="eastAsia" w:ascii="微软雅黑" w:hAnsi="微软雅黑" w:eastAsia="微软雅黑" w:cs="微软雅黑"/>
          <w:i w:val="0"/>
          <w:caps w:val="0"/>
          <w:color w:val="333333"/>
          <w:spacing w:val="0"/>
          <w:sz w:val="21"/>
          <w:szCs w:val="21"/>
          <w:bdr w:val="none" w:color="auto" w:sz="0" w:space="0"/>
          <w:shd w:val="clear" w:fill="FFFFFF"/>
        </w:rPr>
        <w:t>（北京时间）</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caps w:val="0"/>
          <w:color w:val="333333"/>
          <w:spacing w:val="0"/>
          <w:sz w:val="21"/>
          <w:szCs w:val="21"/>
          <w:bdr w:val="none" w:color="auto" w:sz="0" w:space="0"/>
          <w:shd w:val="clear" w:fill="FFFFFF"/>
        </w:rPr>
        <w:t>地点：</w:t>
      </w:r>
      <w:r>
        <w:rPr>
          <w:rFonts w:hint="eastAsia" w:ascii="微软雅黑" w:hAnsi="微软雅黑" w:eastAsia="微软雅黑" w:cs="微软雅黑"/>
          <w:i w:val="0"/>
          <w:caps w:val="0"/>
          <w:color w:val="0A82E5"/>
          <w:spacing w:val="0"/>
          <w:sz w:val="21"/>
          <w:szCs w:val="21"/>
          <w:bdr w:val="none" w:color="auto" w:sz="0" w:space="0"/>
          <w:shd w:val="clear" w:fill="FFFFFF"/>
        </w:rPr>
        <w:t>榆林市不见面开标大厅</w:t>
      </w:r>
    </w:p>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sz w:val="21"/>
          <w:szCs w:val="21"/>
        </w:rPr>
      </w:pPr>
      <w:r>
        <w:rPr>
          <w:rStyle w:val="6"/>
          <w:b/>
          <w:i w:val="0"/>
          <w:caps w:val="0"/>
          <w:color w:val="333333"/>
          <w:spacing w:val="0"/>
          <w:sz w:val="21"/>
          <w:szCs w:val="21"/>
          <w:bdr w:val="none" w:color="auto" w:sz="0" w:space="0"/>
          <w:shd w:val="clear" w:fill="FFFFFF"/>
        </w:rPr>
        <w:t>六、公告期限</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caps w:val="0"/>
          <w:color w:val="333333"/>
          <w:spacing w:val="0"/>
          <w:sz w:val="21"/>
          <w:szCs w:val="21"/>
          <w:bdr w:val="none" w:color="auto" w:sz="0" w:space="0"/>
          <w:shd w:val="clear" w:fill="FFFFFF"/>
        </w:rPr>
        <w:t>自本公告发布之日起</w:t>
      </w:r>
      <w:r>
        <w:rPr>
          <w:rFonts w:hint="eastAsia" w:ascii="微软雅黑" w:hAnsi="微软雅黑" w:eastAsia="微软雅黑" w:cs="微软雅黑"/>
          <w:i w:val="0"/>
          <w:caps w:val="0"/>
          <w:color w:val="0A82E5"/>
          <w:spacing w:val="0"/>
          <w:sz w:val="21"/>
          <w:szCs w:val="21"/>
          <w:bdr w:val="none" w:color="auto" w:sz="0" w:space="0"/>
          <w:shd w:val="clear" w:fill="FFFFFF"/>
        </w:rPr>
        <w:t>3</w:t>
      </w:r>
      <w:r>
        <w:rPr>
          <w:rFonts w:hint="eastAsia" w:ascii="微软雅黑" w:hAnsi="微软雅黑" w:eastAsia="微软雅黑" w:cs="微软雅黑"/>
          <w:i w:val="0"/>
          <w:caps w:val="0"/>
          <w:color w:val="333333"/>
          <w:spacing w:val="0"/>
          <w:sz w:val="21"/>
          <w:szCs w:val="21"/>
          <w:bdr w:val="none" w:color="auto" w:sz="0" w:space="0"/>
          <w:shd w:val="clear" w:fill="FFFFFF"/>
        </w:rPr>
        <w:t>个工作日。</w:t>
      </w:r>
    </w:p>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sz w:val="21"/>
          <w:szCs w:val="21"/>
        </w:rPr>
      </w:pPr>
      <w:r>
        <w:rPr>
          <w:rStyle w:val="6"/>
          <w:b/>
          <w:i w:val="0"/>
          <w:caps w:val="0"/>
          <w:color w:val="333333"/>
          <w:spacing w:val="0"/>
          <w:sz w:val="21"/>
          <w:szCs w:val="21"/>
          <w:bdr w:val="none" w:color="auto" w:sz="0" w:space="0"/>
          <w:shd w:val="clear" w:fill="FFFFFF"/>
        </w:rPr>
        <w:t>七、其他补充事宜</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Style w:val="6"/>
          <w:rFonts w:hint="eastAsia" w:ascii="宋体" w:hAnsi="宋体" w:eastAsia="宋体" w:cs="宋体"/>
          <w:b/>
          <w:i w:val="0"/>
          <w:caps w:val="0"/>
          <w:color w:val="0A82E5"/>
          <w:spacing w:val="0"/>
          <w:sz w:val="21"/>
          <w:szCs w:val="21"/>
          <w:bdr w:val="none" w:color="auto" w:sz="0" w:space="0"/>
          <w:shd w:val="clear" w:fill="FFFFFF"/>
        </w:rPr>
        <w:t>1、方式：投标人可登录全国公共资源交易中心平台（陕西省） （http://www.sxggzyjy.cn/）,选择“电子交易平台-陕西政府采购交易系统-陕西省公共资源交易平台-投标人”进行登录，登录后选择“交易乙方”身份进入投标人界面进行报名并免费下载招标文件。特别提醒：本项目采用电子化不见面开标方式，供应商使用数字认证证书（CA锁）对响应文件进行签章、加密、上传、签到、解密。不见面开标系统的签到和响应文件解密事宜请登录全国公共资源交易平台（陕西省˙榆林市）（http://yl.sxggzyjy.cn/），选择“服务指南”，点击“下载专区”，点击榆林不见面开标系统操作手册（投标人），请供应商仔细阅读操作手册，了解操作流程，熟练掌握不见面开标操作相关事宜，若无法正常投标，供应商自行承担责任。投标文件制作软件技术支持热线：400-998-0000。用户注册和办理数字证书、电子签章地址及联系方式：榆林市榆阳区文化南路市民大厦三楼窗口、微信小程序或下载手机APP陕西公共资源交易服务线上办理，联系电话：0912-8187144。</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Style w:val="6"/>
          <w:rFonts w:hint="eastAsia" w:ascii="宋体" w:hAnsi="宋体" w:eastAsia="宋体" w:cs="宋体"/>
          <w:b/>
          <w:i w:val="0"/>
          <w:caps w:val="0"/>
          <w:color w:val="0A82E5"/>
          <w:spacing w:val="0"/>
          <w:sz w:val="21"/>
          <w:szCs w:val="21"/>
          <w:bdr w:val="none" w:color="auto" w:sz="0" w:space="0"/>
          <w:shd w:val="clear" w:fill="FFFFFF"/>
        </w:rPr>
        <w:t>2、建议使用带有麦克风和摄像头的笔记本电脑。</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150" w:afterAutospacing="0" w:line="480" w:lineRule="atLeast"/>
        <w:ind w:left="0" w:right="0" w:firstLine="480"/>
        <w:jc w:val="both"/>
        <w:rPr>
          <w:sz w:val="21"/>
          <w:szCs w:val="21"/>
        </w:rPr>
      </w:pPr>
      <w:r>
        <w:rPr>
          <w:rStyle w:val="6"/>
          <w:rFonts w:hint="eastAsia" w:ascii="宋体" w:hAnsi="宋体" w:eastAsia="宋体" w:cs="宋体"/>
          <w:b/>
          <w:i w:val="0"/>
          <w:caps w:val="0"/>
          <w:color w:val="0A82E5"/>
          <w:spacing w:val="0"/>
          <w:sz w:val="21"/>
          <w:szCs w:val="21"/>
          <w:bdr w:val="none" w:color="auto" w:sz="0" w:space="0"/>
          <w:shd w:val="clear" w:fill="FFFFFF"/>
        </w:rPr>
        <w:t>3、请各投标供应商按照陕西省财政厅《关于政府采购供应商注册登记有关事项的通知》要求，通过陕西省政府采购网注册登记加入陕西省政府采购供应商库。</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caps w:val="0"/>
          <w:color w:val="0A82E5"/>
          <w:spacing w:val="0"/>
          <w:sz w:val="21"/>
          <w:szCs w:val="21"/>
          <w:bdr w:val="none" w:color="auto" w:sz="0" w:space="0"/>
          <w:shd w:val="clear" w:fill="FFFFFF"/>
        </w:rPr>
        <w:t> </w:t>
      </w:r>
    </w:p>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sz w:val="21"/>
          <w:szCs w:val="21"/>
        </w:rPr>
      </w:pPr>
      <w:r>
        <w:rPr>
          <w:rStyle w:val="6"/>
          <w:b/>
          <w:i w:val="0"/>
          <w:caps w:val="0"/>
          <w:color w:val="333333"/>
          <w:spacing w:val="0"/>
          <w:sz w:val="21"/>
          <w:szCs w:val="21"/>
          <w:bdr w:val="none" w:color="auto" w:sz="0" w:space="0"/>
          <w:shd w:val="clear" w:fill="FFFFFF"/>
        </w:rPr>
        <w:t>八、对本次招标提出询问，请按以下方式联系。</w:t>
      </w:r>
    </w:p>
    <w:p>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b w:val="0"/>
          <w:sz w:val="21"/>
          <w:szCs w:val="21"/>
        </w:rPr>
      </w:pPr>
      <w:r>
        <w:rPr>
          <w:b w:val="0"/>
          <w:i w:val="0"/>
          <w:caps w:val="0"/>
          <w:color w:val="333333"/>
          <w:spacing w:val="0"/>
          <w:sz w:val="21"/>
          <w:szCs w:val="21"/>
          <w:bdr w:val="none" w:color="auto" w:sz="0" w:space="0"/>
          <w:shd w:val="clear" w:fill="FFFFFF"/>
        </w:rPr>
        <w:t>1.采购人信息</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caps w:val="0"/>
          <w:color w:val="333333"/>
          <w:spacing w:val="0"/>
          <w:sz w:val="21"/>
          <w:szCs w:val="21"/>
          <w:bdr w:val="none" w:color="auto" w:sz="0" w:space="0"/>
          <w:shd w:val="clear" w:fill="FFFFFF"/>
        </w:rPr>
        <w:t>名称：</w:t>
      </w:r>
      <w:r>
        <w:rPr>
          <w:rFonts w:hint="eastAsia" w:ascii="微软雅黑" w:hAnsi="微软雅黑" w:eastAsia="微软雅黑" w:cs="微软雅黑"/>
          <w:i w:val="0"/>
          <w:caps w:val="0"/>
          <w:color w:val="0A82E5"/>
          <w:spacing w:val="0"/>
          <w:sz w:val="21"/>
          <w:szCs w:val="21"/>
          <w:bdr w:val="none" w:color="auto" w:sz="0" w:space="0"/>
          <w:shd w:val="clear" w:fill="FFFFFF"/>
        </w:rPr>
        <w:t>榆林市榆阳区长城路街道办事处</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caps w:val="0"/>
          <w:color w:val="333333"/>
          <w:spacing w:val="0"/>
          <w:sz w:val="21"/>
          <w:szCs w:val="21"/>
          <w:bdr w:val="none" w:color="auto" w:sz="0" w:space="0"/>
          <w:shd w:val="clear" w:fill="FFFFFF"/>
        </w:rPr>
        <w:t>地址：</w:t>
      </w:r>
      <w:r>
        <w:rPr>
          <w:rFonts w:hint="eastAsia" w:ascii="微软雅黑" w:hAnsi="微软雅黑" w:eastAsia="微软雅黑" w:cs="微软雅黑"/>
          <w:i w:val="0"/>
          <w:caps w:val="0"/>
          <w:color w:val="0A82E5"/>
          <w:spacing w:val="0"/>
          <w:sz w:val="21"/>
          <w:szCs w:val="21"/>
          <w:bdr w:val="none" w:color="auto" w:sz="0" w:space="0"/>
          <w:shd w:val="clear" w:fill="FFFFFF"/>
        </w:rPr>
        <w:t>长城南路111号</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caps w:val="0"/>
          <w:color w:val="333333"/>
          <w:spacing w:val="0"/>
          <w:sz w:val="21"/>
          <w:szCs w:val="21"/>
          <w:bdr w:val="none" w:color="auto" w:sz="0" w:space="0"/>
          <w:shd w:val="clear" w:fill="FFFFFF"/>
        </w:rPr>
        <w:t>联系方式：</w:t>
      </w:r>
      <w:r>
        <w:rPr>
          <w:rFonts w:hint="eastAsia" w:ascii="微软雅黑" w:hAnsi="微软雅黑" w:eastAsia="微软雅黑" w:cs="微软雅黑"/>
          <w:i w:val="0"/>
          <w:caps w:val="0"/>
          <w:color w:val="0A82E5"/>
          <w:spacing w:val="0"/>
          <w:sz w:val="21"/>
          <w:szCs w:val="21"/>
          <w:bdr w:val="none" w:color="auto" w:sz="0" w:space="0"/>
          <w:shd w:val="clear" w:fill="FFFFFF"/>
        </w:rPr>
        <w:t>13892253803</w:t>
      </w:r>
    </w:p>
    <w:p>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b w:val="0"/>
          <w:sz w:val="21"/>
          <w:szCs w:val="21"/>
        </w:rPr>
      </w:pPr>
      <w:r>
        <w:rPr>
          <w:b w:val="0"/>
          <w:i w:val="0"/>
          <w:caps w:val="0"/>
          <w:color w:val="333333"/>
          <w:spacing w:val="0"/>
          <w:sz w:val="21"/>
          <w:szCs w:val="21"/>
          <w:bdr w:val="none" w:color="auto" w:sz="0" w:space="0"/>
          <w:shd w:val="clear" w:fill="FFFFFF"/>
        </w:rPr>
        <w:t>2.采购代理机构信息</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caps w:val="0"/>
          <w:color w:val="333333"/>
          <w:spacing w:val="0"/>
          <w:sz w:val="21"/>
          <w:szCs w:val="21"/>
          <w:bdr w:val="none" w:color="auto" w:sz="0" w:space="0"/>
          <w:shd w:val="clear" w:fill="FFFFFF"/>
        </w:rPr>
        <w:t>名称：</w:t>
      </w:r>
      <w:r>
        <w:rPr>
          <w:rFonts w:hint="eastAsia" w:ascii="微软雅黑" w:hAnsi="微软雅黑" w:eastAsia="微软雅黑" w:cs="微软雅黑"/>
          <w:i w:val="0"/>
          <w:caps w:val="0"/>
          <w:color w:val="0A82E5"/>
          <w:spacing w:val="0"/>
          <w:sz w:val="21"/>
          <w:szCs w:val="21"/>
          <w:bdr w:val="none" w:color="auto" w:sz="0" w:space="0"/>
          <w:shd w:val="clear" w:fill="FFFFFF"/>
        </w:rPr>
        <w:t>榆林市榆阳区政府采购中心</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caps w:val="0"/>
          <w:color w:val="333333"/>
          <w:spacing w:val="0"/>
          <w:sz w:val="21"/>
          <w:szCs w:val="21"/>
          <w:bdr w:val="none" w:color="auto" w:sz="0" w:space="0"/>
          <w:shd w:val="clear" w:fill="FFFFFF"/>
        </w:rPr>
        <w:t>地址：</w:t>
      </w:r>
      <w:r>
        <w:rPr>
          <w:rFonts w:hint="eastAsia" w:ascii="微软雅黑" w:hAnsi="微软雅黑" w:eastAsia="微软雅黑" w:cs="微软雅黑"/>
          <w:i w:val="0"/>
          <w:caps w:val="0"/>
          <w:color w:val="0A82E5"/>
          <w:spacing w:val="0"/>
          <w:sz w:val="21"/>
          <w:szCs w:val="21"/>
          <w:bdr w:val="none" w:color="auto" w:sz="0" w:space="0"/>
          <w:shd w:val="clear" w:fill="FFFFFF"/>
        </w:rPr>
        <w:t>榆阳区政务服务中心三楼</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caps w:val="0"/>
          <w:color w:val="333333"/>
          <w:spacing w:val="0"/>
          <w:sz w:val="21"/>
          <w:szCs w:val="21"/>
          <w:bdr w:val="none" w:color="auto" w:sz="0" w:space="0"/>
          <w:shd w:val="clear" w:fill="FFFFFF"/>
        </w:rPr>
        <w:t>联系方式：</w:t>
      </w:r>
      <w:r>
        <w:rPr>
          <w:rFonts w:hint="eastAsia" w:ascii="微软雅黑" w:hAnsi="微软雅黑" w:eastAsia="微软雅黑" w:cs="微软雅黑"/>
          <w:i w:val="0"/>
          <w:caps w:val="0"/>
          <w:color w:val="0A82E5"/>
          <w:spacing w:val="0"/>
          <w:sz w:val="21"/>
          <w:szCs w:val="21"/>
          <w:bdr w:val="none" w:color="auto" w:sz="0" w:space="0"/>
          <w:shd w:val="clear" w:fill="FFFFFF"/>
        </w:rPr>
        <w:t>09123518917</w:t>
      </w:r>
    </w:p>
    <w:p>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b w:val="0"/>
          <w:sz w:val="21"/>
          <w:szCs w:val="21"/>
        </w:rPr>
      </w:pPr>
      <w:r>
        <w:rPr>
          <w:b w:val="0"/>
          <w:i w:val="0"/>
          <w:caps w:val="0"/>
          <w:color w:val="333333"/>
          <w:spacing w:val="0"/>
          <w:sz w:val="21"/>
          <w:szCs w:val="21"/>
          <w:bdr w:val="none" w:color="auto" w:sz="0" w:space="0"/>
          <w:shd w:val="clear" w:fill="FFFFFF"/>
        </w:rPr>
        <w:t>3.项目联系方式</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caps w:val="0"/>
          <w:color w:val="333333"/>
          <w:spacing w:val="0"/>
          <w:sz w:val="21"/>
          <w:szCs w:val="21"/>
          <w:bdr w:val="none" w:color="auto" w:sz="0" w:space="0"/>
          <w:shd w:val="clear" w:fill="FFFFFF"/>
        </w:rPr>
        <w:t>项目联系人：</w:t>
      </w:r>
      <w:r>
        <w:rPr>
          <w:rFonts w:hint="eastAsia" w:ascii="微软雅黑" w:hAnsi="微软雅黑" w:eastAsia="微软雅黑" w:cs="微软雅黑"/>
          <w:i w:val="0"/>
          <w:caps w:val="0"/>
          <w:color w:val="0A82E5"/>
          <w:spacing w:val="0"/>
          <w:sz w:val="21"/>
          <w:szCs w:val="21"/>
          <w:bdr w:val="none" w:color="auto" w:sz="0" w:space="0"/>
          <w:shd w:val="clear" w:fill="FFFFFF"/>
        </w:rPr>
        <w:t>张老师</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caps w:val="0"/>
          <w:color w:val="333333"/>
          <w:spacing w:val="0"/>
          <w:sz w:val="21"/>
          <w:szCs w:val="21"/>
          <w:bdr w:val="none" w:color="auto" w:sz="0" w:space="0"/>
          <w:shd w:val="clear" w:fill="FFFFFF"/>
        </w:rPr>
        <w:t>电话：</w:t>
      </w:r>
      <w:r>
        <w:rPr>
          <w:rFonts w:hint="eastAsia" w:ascii="微软雅黑" w:hAnsi="微软雅黑" w:eastAsia="微软雅黑" w:cs="微软雅黑"/>
          <w:i w:val="0"/>
          <w:caps w:val="0"/>
          <w:color w:val="0A82E5"/>
          <w:spacing w:val="0"/>
          <w:sz w:val="21"/>
          <w:szCs w:val="21"/>
          <w:bdr w:val="none" w:color="auto" w:sz="0" w:space="0"/>
          <w:shd w:val="clear" w:fill="FFFFFF"/>
        </w:rPr>
        <w:t>09123518917</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right"/>
        <w:rPr>
          <w:sz w:val="21"/>
          <w:szCs w:val="21"/>
        </w:rPr>
      </w:pPr>
      <w:r>
        <w:rPr>
          <w:rFonts w:hint="eastAsia" w:ascii="微软雅黑" w:hAnsi="微软雅黑" w:eastAsia="微软雅黑" w:cs="微软雅黑"/>
          <w:i w:val="0"/>
          <w:caps w:val="0"/>
          <w:color w:val="333333"/>
          <w:spacing w:val="0"/>
          <w:sz w:val="21"/>
          <w:szCs w:val="21"/>
          <w:bdr w:val="none" w:color="auto" w:sz="0" w:space="0"/>
          <w:shd w:val="clear" w:fill="FFFFFF"/>
        </w:rPr>
        <w:t>榆林市榆阳区政府采购中心</w:t>
      </w:r>
    </w:p>
    <w:p>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3"/>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5E07C98"/>
    <w:rsid w:val="65E07C9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4"/>
    <w:basedOn w:val="1"/>
    <w:next w:val="1"/>
    <w:semiHidden/>
    <w:unhideWhenUsed/>
    <w:qFormat/>
    <w:uiPriority w:val="0"/>
    <w:pPr>
      <w:spacing w:before="0" w:beforeAutospacing="1" w:after="0" w:afterAutospacing="1"/>
      <w:jc w:val="left"/>
    </w:pPr>
    <w:rPr>
      <w:rFonts w:hint="eastAsia" w:ascii="宋体" w:hAnsi="宋体" w:eastAsia="宋体" w:cs="宋体"/>
      <w:b/>
      <w:kern w:val="0"/>
      <w:sz w:val="24"/>
      <w:szCs w:val="24"/>
      <w:lang w:val="en-US" w:eastAsia="zh-CN" w:bidi="ar"/>
    </w:rPr>
  </w:style>
  <w:style w:type="paragraph" w:styleId="3">
    <w:name w:val="heading 6"/>
    <w:basedOn w:val="1"/>
    <w:next w:val="1"/>
    <w:semiHidden/>
    <w:unhideWhenUsed/>
    <w:qFormat/>
    <w:uiPriority w:val="0"/>
    <w:pPr>
      <w:spacing w:before="0" w:beforeAutospacing="1" w:after="0" w:afterAutospacing="1"/>
      <w:jc w:val="left"/>
    </w:pPr>
    <w:rPr>
      <w:rFonts w:hint="eastAsia" w:ascii="宋体" w:hAnsi="宋体" w:eastAsia="宋体" w:cs="宋体"/>
      <w:b/>
      <w:kern w:val="0"/>
      <w:sz w:val="15"/>
      <w:szCs w:val="15"/>
      <w:lang w:val="en-US" w:eastAsia="zh-CN" w:bidi="ar"/>
    </w:rPr>
  </w:style>
  <w:style w:type="character" w:default="1" w:styleId="5">
    <w:name w:val="Default Paragraph Font"/>
    <w:semiHidden/>
    <w:uiPriority w:val="0"/>
  </w:style>
  <w:style w:type="table" w:default="1" w:styleId="7">
    <w:name w:val="Normal Table"/>
    <w:semiHidden/>
    <w:uiPriority w:val="0"/>
    <w:tblPr>
      <w:tblLayout w:type="fixed"/>
      <w:tblCellMar>
        <w:top w:w="0" w:type="dxa"/>
        <w:left w:w="108" w:type="dxa"/>
        <w:bottom w:w="0" w:type="dxa"/>
        <w:right w:w="108" w:type="dxa"/>
      </w:tblCellMar>
    </w:tblPr>
  </w:style>
  <w:style w:type="paragraph" w:styleId="4">
    <w:name w:val="Normal (Web)"/>
    <w:basedOn w:val="1"/>
    <w:uiPriority w:val="0"/>
    <w:pPr>
      <w:spacing w:before="0" w:beforeAutospacing="1" w:after="0" w:afterAutospacing="1"/>
      <w:ind w:left="0" w:right="0"/>
      <w:jc w:val="left"/>
    </w:pPr>
    <w:rPr>
      <w:kern w:val="0"/>
      <w:sz w:val="24"/>
      <w:lang w:val="en-US" w:eastAsia="zh-CN" w:bidi="ar"/>
    </w:rPr>
  </w:style>
  <w:style w:type="character" w:styleId="6">
    <w:name w:val="Strong"/>
    <w:basedOn w:val="5"/>
    <w:qFormat/>
    <w:uiPriority w:val="0"/>
    <w:rPr>
      <w:b/>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Office_10.8.2.6613_F1E327BC-269C-435d-A152-05C5408002CA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2026-07-08T07:14:00Z</dcterms:created>
  <dc:creator>张淑媛</dc:creator>
  <cp:lastModifiedBy>张淑媛</cp:lastModifiedBy>
  <dcterms:modified xsi:type="dcterms:W3CDTF">2026-07-08T07:14:52Z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2052-10.8.2.6613</vt:lpwstr>
  </property>
</Properties>
</file>