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AF3A2">
      <w:pPr>
        <w:pStyle w:val="3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1614"/>
      <w:r>
        <w:rPr>
          <w:rFonts w:ascii="Times New Roman" w:hAnsi="Times New Roman" w:eastAsia="仿宋_GB2312"/>
          <w:sz w:val="32"/>
          <w:szCs w:val="32"/>
        </w:rPr>
        <w:t>投标分项报价表</w:t>
      </w:r>
      <w:bookmarkEnd w:id="0"/>
    </w:p>
    <w:p w14:paraId="0082C3C7">
      <w:pPr>
        <w:pStyle w:val="6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</w:rPr>
        <w:t>项目编号：</w:t>
      </w:r>
    </w:p>
    <w:p w14:paraId="7F69A6BB">
      <w:pPr>
        <w:pStyle w:val="6"/>
        <w:rPr>
          <w:rFonts w:ascii="Times New Roman"/>
        </w:rPr>
      </w:pPr>
      <w:r>
        <w:rPr>
          <w:rFonts w:ascii="Times New Roman" w:hAnsi="Times New Roman" w:eastAsia="仿宋_GB2312"/>
        </w:rPr>
        <w:t>项目名称：</w:t>
      </w:r>
      <w:bookmarkStart w:id="1" w:name="_GoBack"/>
      <w:bookmarkEnd w:id="1"/>
    </w:p>
    <w:tbl>
      <w:tblPr>
        <w:tblStyle w:val="11"/>
        <w:tblpPr w:leftFromText="180" w:rightFromText="180" w:vertAnchor="text" w:horzAnchor="page" w:tblpX="1708" w:tblpY="253"/>
        <w:tblOverlap w:val="never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285"/>
        <w:gridCol w:w="885"/>
        <w:gridCol w:w="990"/>
        <w:gridCol w:w="1350"/>
        <w:gridCol w:w="1110"/>
      </w:tblGrid>
      <w:tr w14:paraId="7A4A4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44" w:type="dxa"/>
            <w:noWrap w:val="0"/>
            <w:vAlign w:val="center"/>
          </w:tcPr>
          <w:p w14:paraId="543CD4F7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285" w:type="dxa"/>
            <w:noWrap w:val="0"/>
            <w:vAlign w:val="center"/>
          </w:tcPr>
          <w:p w14:paraId="37E4EFD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hint="eastAsia" w:eastAsia="仿宋"/>
                <w:color w:val="auto"/>
                <w:sz w:val="24"/>
                <w:highlight w:val="none"/>
              </w:rPr>
              <w:t>服务内容</w:t>
            </w:r>
          </w:p>
        </w:tc>
        <w:tc>
          <w:tcPr>
            <w:tcW w:w="885" w:type="dxa"/>
            <w:noWrap w:val="0"/>
            <w:vAlign w:val="center"/>
          </w:tcPr>
          <w:p w14:paraId="0E1580C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990" w:type="dxa"/>
            <w:noWrap w:val="0"/>
            <w:vAlign w:val="center"/>
          </w:tcPr>
          <w:p w14:paraId="2ED9D77E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单价（元）</w:t>
            </w:r>
          </w:p>
        </w:tc>
        <w:tc>
          <w:tcPr>
            <w:tcW w:w="1350" w:type="dxa"/>
            <w:noWrap w:val="0"/>
            <w:vAlign w:val="center"/>
          </w:tcPr>
          <w:p w14:paraId="5EE56F8C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小计</w:t>
            </w:r>
          </w:p>
          <w:p w14:paraId="484BA59B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（元）</w:t>
            </w:r>
          </w:p>
        </w:tc>
        <w:tc>
          <w:tcPr>
            <w:tcW w:w="1110" w:type="dxa"/>
            <w:noWrap w:val="0"/>
            <w:vAlign w:val="center"/>
          </w:tcPr>
          <w:p w14:paraId="7C53A786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备注</w:t>
            </w:r>
          </w:p>
        </w:tc>
      </w:tr>
      <w:tr w14:paraId="7DAD5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44" w:type="dxa"/>
            <w:noWrap w:val="0"/>
            <w:vAlign w:val="center"/>
          </w:tcPr>
          <w:p w14:paraId="1ED274C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3285" w:type="dxa"/>
            <w:noWrap w:val="0"/>
            <w:vAlign w:val="center"/>
          </w:tcPr>
          <w:p w14:paraId="2A08625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885" w:type="dxa"/>
            <w:noWrap w:val="0"/>
            <w:vAlign w:val="top"/>
          </w:tcPr>
          <w:p w14:paraId="732D926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047ACB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46D8A2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4073F38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0275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44" w:type="dxa"/>
            <w:noWrap w:val="0"/>
            <w:vAlign w:val="center"/>
          </w:tcPr>
          <w:p w14:paraId="284DEB9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3285" w:type="dxa"/>
            <w:noWrap w:val="0"/>
            <w:vAlign w:val="center"/>
          </w:tcPr>
          <w:p w14:paraId="3804D9D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885" w:type="dxa"/>
            <w:noWrap w:val="0"/>
            <w:vAlign w:val="top"/>
          </w:tcPr>
          <w:p w14:paraId="7789800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570FDC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5C5104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41AA352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58E1C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44" w:type="dxa"/>
            <w:noWrap w:val="0"/>
            <w:vAlign w:val="center"/>
          </w:tcPr>
          <w:p w14:paraId="2754D90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3285" w:type="dxa"/>
            <w:noWrap w:val="0"/>
            <w:vAlign w:val="center"/>
          </w:tcPr>
          <w:p w14:paraId="0999543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885" w:type="dxa"/>
            <w:noWrap w:val="0"/>
            <w:vAlign w:val="top"/>
          </w:tcPr>
          <w:p w14:paraId="5F46F83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045548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4AA360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5F2ACE8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38686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44" w:type="dxa"/>
            <w:noWrap w:val="0"/>
            <w:vAlign w:val="center"/>
          </w:tcPr>
          <w:p w14:paraId="00B7F50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3285" w:type="dxa"/>
            <w:noWrap w:val="0"/>
            <w:vAlign w:val="center"/>
          </w:tcPr>
          <w:p w14:paraId="591F9F7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885" w:type="dxa"/>
            <w:noWrap w:val="0"/>
            <w:vAlign w:val="top"/>
          </w:tcPr>
          <w:p w14:paraId="0E6F8C2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EDFB5B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AB8F75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167D5D1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1FA2F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44" w:type="dxa"/>
            <w:noWrap w:val="0"/>
            <w:vAlign w:val="center"/>
          </w:tcPr>
          <w:p w14:paraId="44C376F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3285" w:type="dxa"/>
            <w:noWrap w:val="0"/>
            <w:vAlign w:val="center"/>
          </w:tcPr>
          <w:p w14:paraId="128A0B8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885" w:type="dxa"/>
            <w:noWrap w:val="0"/>
            <w:vAlign w:val="top"/>
          </w:tcPr>
          <w:p w14:paraId="1AFE3AE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98D20A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82A3D1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7DFBCC6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58C9F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44" w:type="dxa"/>
            <w:noWrap w:val="0"/>
            <w:vAlign w:val="center"/>
          </w:tcPr>
          <w:p w14:paraId="76E109C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3285" w:type="dxa"/>
            <w:noWrap w:val="0"/>
            <w:vAlign w:val="center"/>
          </w:tcPr>
          <w:p w14:paraId="76DBE70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885" w:type="dxa"/>
            <w:noWrap w:val="0"/>
            <w:vAlign w:val="top"/>
          </w:tcPr>
          <w:p w14:paraId="552F135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761153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7406FB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732A820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4CBE4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44" w:type="dxa"/>
            <w:noWrap w:val="0"/>
            <w:vAlign w:val="center"/>
          </w:tcPr>
          <w:p w14:paraId="4C705CC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3285" w:type="dxa"/>
            <w:noWrap w:val="0"/>
            <w:vAlign w:val="center"/>
          </w:tcPr>
          <w:p w14:paraId="6E3179F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885" w:type="dxa"/>
            <w:noWrap w:val="0"/>
            <w:vAlign w:val="top"/>
          </w:tcPr>
          <w:p w14:paraId="359D482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EF2B87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F69DD5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1A6574F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67B05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44" w:type="dxa"/>
            <w:noWrap w:val="0"/>
            <w:vAlign w:val="center"/>
          </w:tcPr>
          <w:p w14:paraId="736C432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3285" w:type="dxa"/>
            <w:noWrap w:val="0"/>
            <w:vAlign w:val="center"/>
          </w:tcPr>
          <w:p w14:paraId="288F37D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885" w:type="dxa"/>
            <w:noWrap w:val="0"/>
            <w:vAlign w:val="top"/>
          </w:tcPr>
          <w:p w14:paraId="1A4BFC3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BBD379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03716C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382AA0F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6968C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904" w:type="dxa"/>
            <w:gridSpan w:val="4"/>
            <w:noWrap w:val="0"/>
            <w:vAlign w:val="center"/>
          </w:tcPr>
          <w:p w14:paraId="6847E02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default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highlight w:val="none"/>
                <w:lang w:val="en-US" w:eastAsia="zh-CN"/>
              </w:rPr>
              <w:t>合计金额（元）</w:t>
            </w:r>
          </w:p>
        </w:tc>
        <w:tc>
          <w:tcPr>
            <w:tcW w:w="2460" w:type="dxa"/>
            <w:gridSpan w:val="2"/>
            <w:noWrap w:val="0"/>
            <w:vAlign w:val="center"/>
          </w:tcPr>
          <w:p w14:paraId="0973152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</w:tbl>
    <w:p w14:paraId="32646B5C">
      <w:pPr>
        <w:pStyle w:val="5"/>
        <w:rPr>
          <w:rFonts w:ascii="Times New Roman"/>
        </w:rPr>
      </w:pPr>
    </w:p>
    <w:p w14:paraId="4CF08DBF">
      <w:pPr>
        <w:pStyle w:val="7"/>
        <w:shd w:val="clear" w:color="auto" w:fill="auto"/>
        <w:tabs>
          <w:tab w:val="left" w:pos="5580"/>
        </w:tabs>
        <w:spacing w:line="360" w:lineRule="auto"/>
        <w:rPr>
          <w:rFonts w:ascii="Times New Roman" w:hAnsi="Times New Roman" w:eastAsia="仿宋"/>
          <w:color w:val="auto"/>
          <w:sz w:val="24"/>
          <w:highlight w:val="none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注:</w:t>
      </w:r>
      <w:r>
        <w:rPr>
          <w:rFonts w:hint="eastAsia" w:ascii="Times New Roman" w:hAnsi="Times New Roman" w:eastAsia="仿宋"/>
          <w:color w:val="auto"/>
          <w:sz w:val="24"/>
          <w:highlight w:val="none"/>
          <w:lang w:val="en-US" w:eastAsia="zh-CN"/>
        </w:rPr>
        <w:t>开标一览表和标的清单</w:t>
      </w:r>
      <w:r>
        <w:rPr>
          <w:rFonts w:ascii="Times New Roman" w:hAnsi="Times New Roman" w:eastAsia="仿宋"/>
          <w:color w:val="auto"/>
          <w:sz w:val="24"/>
          <w:highlight w:val="none"/>
        </w:rPr>
        <w:t>应和投标分项报价表的总价相一致。</w:t>
      </w:r>
    </w:p>
    <w:p w14:paraId="7E0A3D19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</w:rPr>
      </w:pPr>
    </w:p>
    <w:p w14:paraId="44C586AF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7CB44DCF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</w:t>
      </w:r>
    </w:p>
    <w:p w14:paraId="76B7587A">
      <w:pPr>
        <w:pStyle w:val="7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 </w:t>
      </w:r>
      <w:r>
        <w:rPr>
          <w:rFonts w:hint="eastAsia" w:eastAsia="仿宋_GB2312"/>
          <w:sz w:val="32"/>
          <w:u w:val="single"/>
        </w:rPr>
        <w:t xml:space="preserve">      </w:t>
      </w:r>
    </w:p>
    <w:p w14:paraId="7A125A0A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eastAsia="仿宋"/>
          <w:sz w:val="24"/>
        </w:rPr>
      </w:pPr>
    </w:p>
    <w:p w14:paraId="405FABE5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eastAsia="仿宋"/>
          <w:b/>
          <w:bCs/>
          <w:sz w:val="24"/>
        </w:rPr>
      </w:pPr>
    </w:p>
    <w:p w14:paraId="57EF834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0000000"/>
    <w:rsid w:val="0C1520C5"/>
    <w:rsid w:val="0F2B249C"/>
    <w:rsid w:val="13DD6470"/>
    <w:rsid w:val="1CC5613A"/>
    <w:rsid w:val="22737F8A"/>
    <w:rsid w:val="2A3873C3"/>
    <w:rsid w:val="2A9A62D0"/>
    <w:rsid w:val="2ACE3CDF"/>
    <w:rsid w:val="2B7E34FB"/>
    <w:rsid w:val="2F2B74F6"/>
    <w:rsid w:val="31F6203D"/>
    <w:rsid w:val="33955423"/>
    <w:rsid w:val="37BC5AD7"/>
    <w:rsid w:val="39636012"/>
    <w:rsid w:val="427F1BDB"/>
    <w:rsid w:val="4A2F25EF"/>
    <w:rsid w:val="4F824E60"/>
    <w:rsid w:val="4FBA24A4"/>
    <w:rsid w:val="50D41344"/>
    <w:rsid w:val="5BDE39BF"/>
    <w:rsid w:val="63CC7051"/>
    <w:rsid w:val="699E02E9"/>
    <w:rsid w:val="6F203B70"/>
    <w:rsid w:val="73133AF6"/>
    <w:rsid w:val="73607315"/>
    <w:rsid w:val="77962C09"/>
    <w:rsid w:val="7BA45BCB"/>
    <w:rsid w:val="7FED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7">
    <w:name w:val="Plain Text"/>
    <w:basedOn w:val="1"/>
    <w:qFormat/>
    <w:uiPriority w:val="0"/>
    <w:rPr>
      <w:rFonts w:ascii="宋体" w:hAnsi="Courier New"/>
      <w:szCs w:val="20"/>
    </w:rPr>
  </w:style>
  <w:style w:type="paragraph" w:styleId="8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Indent 3"/>
    <w:basedOn w:val="1"/>
    <w:qFormat/>
    <w:uiPriority w:val="0"/>
    <w:pPr>
      <w:autoSpaceDE w:val="0"/>
      <w:autoSpaceDN w:val="0"/>
      <w:adjustRightInd w:val="0"/>
      <w:spacing w:before="120" w:line="22" w:lineRule="atLeast"/>
      <w:ind w:left="720" w:firstLine="480"/>
      <w:jc w:val="left"/>
    </w:pPr>
    <w:rPr>
      <w:rFonts w:ascii="宋体"/>
      <w:kern w:val="0"/>
      <w:sz w:val="24"/>
      <w:szCs w:val="20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4">
    <w:name w:val="font41"/>
    <w:basedOn w:val="12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5">
    <w:name w:val="font31"/>
    <w:basedOn w:val="12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6">
    <w:name w:val="font1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69</Characters>
  <Lines>0</Lines>
  <Paragraphs>0</Paragraphs>
  <TotalTime>0</TotalTime>
  <ScaleCrop>false</ScaleCrop>
  <LinksUpToDate>false</LinksUpToDate>
  <CharactersWithSpaces>141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2024-09-09T10:28:00Z</dcterms:created>
  <dc:creator>HP</dc:creator>
  <cp:lastModifiedBy>WPS_1526284077</cp:lastModifiedBy>
  <dcterms:modified xsi:type="dcterms:W3CDTF">2026-04-29T01:23:49Z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E3160DE5D1D748CE9070027D3DE4C64D_12</vt:lpwstr>
  </property>
  <property fmtid="{D5CDD505-2E9C-101B-9397-08002B2CF9AE}" pid="4" name="KSOTemplateDocerSaveRecord">
    <vt:lpwstr>eyJoZGlkIjoiN2M0NTdjYmM1YjY4OGU5YTNhODc4MDEyNDYzOWU1MWQiLCJ1c2VySWQiOiIzNzA0MjM3MzgifQ==</vt:lpwstr>
  </property>
</Properties>
</file>