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附件：中小企业声明函</w:t>
      </w:r>
    </w:p>
    <w:p>
      <w:pPr>
        <w:pStyle w:val="2"/>
        <w:rPr>
          <w:highlight w:val="none"/>
          <w:shd w:val="clear" w:color="auto" w:fill="auto"/>
        </w:rPr>
      </w:pPr>
    </w:p>
    <w:p>
      <w:pPr>
        <w:adjustRightInd w:val="0"/>
        <w:snapToGrid w:val="0"/>
        <w:spacing w:before="156" w:beforeLines="50"/>
        <w:jc w:val="center"/>
        <w:rPr>
          <w:rFonts w:ascii="宋体" w:hAnsi="宋体" w:cs="仿宋"/>
          <w:b/>
          <w:bCs/>
          <w:kern w:val="0"/>
          <w:sz w:val="28"/>
          <w:szCs w:val="28"/>
          <w:highlight w:val="none"/>
        </w:rPr>
      </w:pPr>
      <w:r>
        <w:rPr>
          <w:rFonts w:ascii="宋体" w:hAnsi="宋体" w:cs="仿宋"/>
          <w:b/>
          <w:bCs/>
          <w:kern w:val="0"/>
          <w:sz w:val="28"/>
          <w:szCs w:val="28"/>
          <w:highlight w:val="none"/>
        </w:rPr>
        <w:t>中小企业声明函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/>
          <w:sz w:val="24"/>
          <w:highlight w:val="none"/>
        </w:rPr>
      </w:pP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本公司（联合体）郑重声明，根据《政府采购促进中小企业发展管理办法》（财库﹝2020﹞46号）的规定，本公司（联合体）参加</w:t>
      </w:r>
      <w:r>
        <w:rPr>
          <w:rFonts w:ascii="宋体" w:hAnsi="宋体"/>
          <w:i/>
          <w:sz w:val="24"/>
          <w:highlight w:val="none"/>
          <w:u w:val="single"/>
        </w:rPr>
        <w:t>（单位名称）</w:t>
      </w:r>
      <w:r>
        <w:rPr>
          <w:rFonts w:ascii="宋体" w:hAnsi="宋体"/>
          <w:sz w:val="24"/>
          <w:highlight w:val="none"/>
        </w:rPr>
        <w:t>的</w:t>
      </w:r>
      <w:r>
        <w:rPr>
          <w:rFonts w:ascii="宋体" w:hAnsi="宋体"/>
          <w:i/>
          <w:sz w:val="24"/>
          <w:highlight w:val="none"/>
          <w:u w:val="single"/>
        </w:rPr>
        <w:t>（项目名称）</w:t>
      </w:r>
      <w:r>
        <w:rPr>
          <w:rFonts w:ascii="宋体" w:hAnsi="宋体"/>
          <w:sz w:val="24"/>
          <w:highlight w:val="none"/>
        </w:rPr>
        <w:t>采购活动，工程的施工单位全部为符合政策要求的中小企业（或者：服务全部由符合政策要求的中小企业承接）。 相关企业（ 含联合体中的中小企业、 签订分包意向协议的中小企业）的具体情况如下：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 xml:space="preserve">1. </w:t>
      </w:r>
      <w:r>
        <w:rPr>
          <w:rFonts w:ascii="宋体" w:hAnsi="宋体"/>
          <w:b/>
          <w:bCs/>
          <w:iCs/>
          <w:sz w:val="24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highlight w:val="none"/>
          <w:u w:val="single"/>
        </w:rPr>
        <w:t>西安科技大学SIREA-640 流片封装服务项目</w:t>
      </w:r>
      <w:r>
        <w:rPr>
          <w:rFonts w:ascii="宋体" w:hAnsi="宋体"/>
          <w:b/>
          <w:bCs/>
          <w:iCs/>
          <w:sz w:val="24"/>
          <w:highlight w:val="none"/>
          <w:u w:val="single"/>
        </w:rPr>
        <w:t>）</w:t>
      </w:r>
      <w:r>
        <w:rPr>
          <w:rFonts w:ascii="宋体" w:hAnsi="宋体"/>
          <w:sz w:val="24"/>
          <w:highlight w:val="none"/>
        </w:rPr>
        <w:t>，属于</w:t>
      </w:r>
      <w:r>
        <w:rPr>
          <w:rFonts w:ascii="宋体" w:hAnsi="宋体"/>
          <w:b/>
          <w:bCs/>
          <w:iCs/>
          <w:sz w:val="24"/>
          <w:highlight w:val="none"/>
          <w:u w:val="single"/>
        </w:rPr>
        <w:t>（</w:t>
      </w:r>
      <w:r>
        <w:rPr>
          <w:rFonts w:hint="eastAsia" w:ascii="宋体" w:hAnsi="宋体"/>
          <w:b/>
          <w:bCs/>
          <w:iCs/>
          <w:sz w:val="24"/>
          <w:highlight w:val="none"/>
          <w:u w:val="single"/>
        </w:rPr>
        <w:t>其他未列明行业</w:t>
      </w:r>
      <w:r>
        <w:rPr>
          <w:rFonts w:ascii="宋体" w:hAnsi="宋体"/>
          <w:b/>
          <w:bCs/>
          <w:iCs/>
          <w:sz w:val="24"/>
          <w:highlight w:val="none"/>
          <w:u w:val="single"/>
        </w:rPr>
        <w:t>）</w:t>
      </w:r>
      <w:r>
        <w:rPr>
          <w:rFonts w:ascii="宋体" w:hAnsi="宋体"/>
          <w:sz w:val="24"/>
          <w:highlight w:val="none"/>
        </w:rPr>
        <w:t>；承建（承接）企业为</w:t>
      </w:r>
      <w:r>
        <w:rPr>
          <w:rFonts w:ascii="宋体" w:hAnsi="宋体"/>
          <w:i/>
          <w:sz w:val="24"/>
          <w:highlight w:val="none"/>
          <w:u w:val="single"/>
        </w:rPr>
        <w:t>（企业名称）</w:t>
      </w:r>
      <w:r>
        <w:rPr>
          <w:rFonts w:ascii="宋体" w:hAnsi="宋体"/>
          <w:sz w:val="24"/>
          <w:highlight w:val="none"/>
        </w:rPr>
        <w:t>，从业人员</w:t>
      </w:r>
      <w:r>
        <w:rPr>
          <w:rFonts w:ascii="宋体" w:hAnsi="宋体"/>
          <w:sz w:val="24"/>
          <w:highlight w:val="none"/>
          <w:u w:val="single"/>
        </w:rPr>
        <w:t xml:space="preserve">     </w:t>
      </w:r>
      <w:r>
        <w:rPr>
          <w:rFonts w:ascii="宋体" w:hAnsi="宋体"/>
          <w:sz w:val="24"/>
          <w:highlight w:val="none"/>
        </w:rPr>
        <w:t>人，营业收入为</w:t>
      </w:r>
      <w:r>
        <w:rPr>
          <w:rFonts w:ascii="宋体" w:hAnsi="宋体"/>
          <w:sz w:val="24"/>
          <w:highlight w:val="none"/>
          <w:u w:val="single"/>
        </w:rPr>
        <w:t xml:space="preserve">     </w:t>
      </w:r>
      <w:r>
        <w:rPr>
          <w:rFonts w:ascii="宋体" w:hAnsi="宋体"/>
          <w:sz w:val="24"/>
          <w:highlight w:val="none"/>
        </w:rPr>
        <w:t>万元，资产总额为</w:t>
      </w:r>
      <w:r>
        <w:rPr>
          <w:rFonts w:ascii="宋体" w:hAnsi="宋体"/>
          <w:sz w:val="24"/>
          <w:highlight w:val="none"/>
          <w:u w:val="single"/>
        </w:rPr>
        <w:t xml:space="preserve">     </w:t>
      </w:r>
      <w:r>
        <w:rPr>
          <w:rFonts w:ascii="宋体" w:hAnsi="宋体"/>
          <w:sz w:val="24"/>
          <w:highlight w:val="none"/>
        </w:rPr>
        <w:t>万元</w:t>
      </w:r>
      <w:r>
        <w:rPr>
          <w:rFonts w:hint="eastAsia" w:ascii="宋体" w:hAnsi="宋体"/>
          <w:sz w:val="24"/>
          <w:highlight w:val="none"/>
          <w:vertAlign w:val="superscript"/>
        </w:rPr>
        <w:t>1</w:t>
      </w:r>
      <w:r>
        <w:rPr>
          <w:rFonts w:ascii="宋体" w:hAnsi="宋体"/>
          <w:sz w:val="24"/>
          <w:highlight w:val="none"/>
        </w:rPr>
        <w:t>，属于</w:t>
      </w:r>
      <w:r>
        <w:rPr>
          <w:rFonts w:ascii="宋体" w:hAnsi="宋体"/>
          <w:i/>
          <w:sz w:val="24"/>
          <w:highlight w:val="none"/>
          <w:u w:val="single"/>
        </w:rPr>
        <w:t>（中型企业、小型企业、微型企业）</w:t>
      </w:r>
      <w:r>
        <w:rPr>
          <w:rFonts w:ascii="宋体" w:hAnsi="宋体"/>
          <w:sz w:val="24"/>
          <w:highlight w:val="none"/>
        </w:rPr>
        <w:t>；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……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>
      <w:pPr>
        <w:adjustRightInd w:val="0"/>
        <w:snapToGrid w:val="0"/>
        <w:spacing w:line="360" w:lineRule="auto"/>
        <w:ind w:firstLine="484" w:firstLineChars="202"/>
        <w:jc w:val="left"/>
        <w:rPr>
          <w:rFonts w:ascii="宋体" w:hAnsi="宋体"/>
          <w:sz w:val="24"/>
          <w:szCs w:val="22"/>
          <w:highlight w:val="none"/>
        </w:rPr>
      </w:pPr>
      <w:r>
        <w:rPr>
          <w:rFonts w:ascii="宋体" w:hAnsi="宋体"/>
          <w:sz w:val="24"/>
          <w:highlight w:val="none"/>
        </w:rPr>
        <w:t>本企业对上述声明内容的真实性负责。如有虚假，将依法承担相应责任。</w:t>
      </w:r>
      <w:r>
        <w:rPr>
          <w:rFonts w:ascii="宋体" w:hAnsi="宋体"/>
          <w:sz w:val="24"/>
          <w:szCs w:val="22"/>
          <w:highlight w:val="none"/>
        </w:rPr>
        <w:br w:type="textWrapping"/>
      </w:r>
      <w:r>
        <w:rPr>
          <w:rFonts w:ascii="宋体" w:hAnsi="宋体"/>
          <w:sz w:val="24"/>
          <w:szCs w:val="22"/>
          <w:highlight w:val="none"/>
        </w:rPr>
        <w:t xml:space="preserve"> </w:t>
      </w:r>
    </w:p>
    <w:p>
      <w:pPr>
        <w:spacing w:line="360" w:lineRule="auto"/>
        <w:ind w:left="4620" w:leftChars="2200"/>
        <w:rPr>
          <w:rFonts w:ascii="宋体" w:hAnsi="宋体"/>
          <w:sz w:val="24"/>
          <w:szCs w:val="22"/>
          <w:highlight w:val="none"/>
        </w:rPr>
      </w:pPr>
      <w:r>
        <w:rPr>
          <w:rFonts w:ascii="宋体" w:hAnsi="宋体"/>
          <w:sz w:val="24"/>
          <w:szCs w:val="22"/>
          <w:highlight w:val="none"/>
        </w:rPr>
        <w:t>企业名称（盖章）：</w:t>
      </w:r>
      <w:r>
        <w:rPr>
          <w:rFonts w:ascii="宋体" w:hAnsi="宋体"/>
          <w:sz w:val="24"/>
          <w:szCs w:val="22"/>
          <w:highlight w:val="none"/>
        </w:rPr>
        <w:br w:type="textWrapping"/>
      </w:r>
      <w:r>
        <w:rPr>
          <w:rFonts w:ascii="宋体" w:hAnsi="宋体"/>
          <w:sz w:val="24"/>
          <w:szCs w:val="22"/>
          <w:highlight w:val="none"/>
        </w:rPr>
        <w:t>日期：</w:t>
      </w:r>
    </w:p>
    <w:p>
      <w:pPr>
        <w:spacing w:line="360" w:lineRule="auto"/>
        <w:rPr>
          <w:rFonts w:ascii="宋体" w:hAnsi="宋体"/>
          <w:szCs w:val="22"/>
          <w:highlight w:val="none"/>
        </w:rPr>
      </w:pPr>
    </w:p>
    <w:p>
      <w:pPr>
        <w:spacing w:line="360" w:lineRule="auto"/>
        <w:rPr>
          <w:rFonts w:ascii="宋体" w:hAnsi="宋体"/>
          <w:szCs w:val="22"/>
          <w:highlight w:val="none"/>
        </w:rPr>
      </w:pPr>
    </w:p>
    <w:p>
      <w:pPr>
        <w:pStyle w:val="3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  <w:vertAlign w:val="superscript"/>
        </w:rPr>
        <w:t>1</w:t>
      </w:r>
      <w:r>
        <w:rPr>
          <w:b w:val="0"/>
          <w:bCs w:val="0"/>
          <w:highlight w:val="none"/>
          <w:shd w:val="clear" w:color="auto" w:fill="auto"/>
        </w:rPr>
        <w:t>从业人员、营业收入、资产总额填报上一年度数据， 无上一年度数据的新成立企业可不填报。</w:t>
      </w:r>
    </w:p>
    <w:p>
      <w:pPr>
        <w:jc w:val="left"/>
        <w:rPr>
          <w:rFonts w:ascii="宋体" w:hAnsi="宋体" w:cs="宋体"/>
          <w:szCs w:val="21"/>
          <w:highlight w:val="none"/>
        </w:rPr>
      </w:pPr>
    </w:p>
    <w:p>
      <w:pPr>
        <w:spacing w:line="360" w:lineRule="auto"/>
        <w:ind w:firstLine="480" w:firstLineChars="200"/>
        <w:rPr>
          <w:rFonts w:ascii="宋体" w:hAnsi="宋体" w:cs="宋体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bidi="ar"/>
        </w:rPr>
        <w:t xml:space="preserve">其他未列明行业。从业人员300人以下的为中小微型企业。其中，从业人员100人及以上的为中型企业；从业人员10人及以上的为小型企业；从业人员10人以下的为微型企业。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8C8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2026-07-10T11:31:07Z</dcterms:created>
  <dc:creator>123</dc:creator>
  <cp:lastModifiedBy>小杨</cp:lastModifiedBy>
  <dcterms:modified xsi:type="dcterms:W3CDTF">2026-07-10T11:31:26Z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DC9AA5FE96BC49DC899F5644D4E3D5C4_12</vt:lpwstr>
  </property>
</Properties>
</file>