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A8619">
      <w:pPr>
        <w:keepNext w:val="0"/>
        <w:keepLines w:val="0"/>
        <w:pageBreakBefore w:val="0"/>
        <w:widowControl w:val="0"/>
        <w:kinsoku/>
        <w:wordWrap w:val="0"/>
        <w:overflowPunct/>
        <w:topLinePunct w:val="0"/>
        <w:autoSpaceDE/>
        <w:autoSpaceDN/>
        <w:bidi w:val="0"/>
        <w:adjustRightInd/>
        <w:snapToGrid/>
        <w:spacing w:before="0" w:beforeAutospacing="0" w:after="0" w:afterAutospacing="0" w:line="720" w:lineRule="auto"/>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法定代表人证明书及授权书</w:t>
      </w:r>
    </w:p>
    <w:p w14:paraId="31AAAB78">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4"/>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4EDC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139D378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A52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18B6138F">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52D16E2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4E67F1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272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280C7B8">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F79126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36B96E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784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AB71E7">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8E8BBA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5D4B15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7F0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5F079FF8">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C4E93D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47F4DE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089C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EA49B8A">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D0B839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1864E38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1EB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4CBA45C">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2F7E2B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659A0AD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224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156CD3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145E030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44CFCF6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30860CC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38446F6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C1C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578D9F95">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7145254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7318B8B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0D731DE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436A27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E9D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1E4DEA0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2EEF9B5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098E6B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D00C88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5AA571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A30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7301FBB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B915F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6750D57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7CA0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67C11E0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DF519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7A53729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2AC02E3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3D8C13B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9071D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4FF1034F">
      <w:pPr>
        <w:rPr>
          <w:color w:val="auto"/>
          <w:highlight w:val="none"/>
        </w:rPr>
        <w:sectPr>
          <w:pgSz w:w="11906" w:h="16838"/>
          <w:pgMar w:top="1440" w:right="1803" w:bottom="1440" w:left="1803" w:header="851" w:footer="992" w:gutter="0"/>
          <w:pgNumType w:fmt="decimal"/>
          <w:cols w:space="720" w:num="1"/>
          <w:docGrid w:type="lines" w:linePitch="319" w:charSpace="0"/>
        </w:sectPr>
      </w:pPr>
    </w:p>
    <w:p w14:paraId="1F0EA2E0">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4"/>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30BEA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0A6AF2C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6F1D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5145BE4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27C6CB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616B280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6258A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43D5427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0A3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0E9AE88">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0503EC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4D391D7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FCDFB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1483A7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F1E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3B3A87D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47C8B98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423B24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6F06F4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37078E6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91A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76CEF6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E605F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47C4680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FE7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4A212ED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E54B23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7504E94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68715DE8">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1EF3DF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2B4336E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0A91AC6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11453C49">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10D6CFC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1A8840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C6B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6CC96FA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DE8E6F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1E2E06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69BC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1068108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37C83F3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73FDF12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3F88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6D84BCA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E6E6BE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33D82D4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407C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042373C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21B704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74701EB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40A4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4533F57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3A6CC789">
            <w:pPr>
              <w:keepNext w:val="0"/>
              <w:keepLines w:val="0"/>
              <w:widowControl w:val="0"/>
              <w:suppressLineNumbers w:val="0"/>
              <w:spacing w:before="0" w:beforeAutospacing="0" w:after="120" w:afterAutospacing="0" w:line="240" w:lineRule="auto"/>
              <w:ind w:left="0" w:right="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法定代表人签字或盖章：</w:t>
            </w:r>
          </w:p>
          <w:p w14:paraId="2757178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DDD9B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6FA0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2FCFF6C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1E33DBD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5874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78187E0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27E0CAE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3EAFAB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FC9E65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7C63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372AD2AB">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54824F3">
      <w:pPr>
        <w:numPr>
          <w:ilvl w:val="0"/>
          <w:numId w:val="0"/>
        </w:numPr>
        <w:spacing w:line="240" w:lineRule="auto"/>
        <w:jc w:val="center"/>
        <w:rPr>
          <w:rFonts w:hint="eastAsia" w:ascii="宋体" w:hAnsi="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kern w:val="2"/>
          <w:sz w:val="28"/>
          <w:szCs w:val="28"/>
          <w:highlight w:val="none"/>
          <w:lang w:val="en-US" w:eastAsia="zh-CN" w:bidi="ar-SA"/>
        </w:rPr>
        <w:t>三</w:t>
      </w: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sz w:val="28"/>
          <w:szCs w:val="28"/>
          <w:highlight w:val="none"/>
          <w:lang w:val="en-US" w:eastAsia="zh-CN"/>
        </w:rPr>
        <w:t>被授权代表社保证明材料</w:t>
      </w:r>
    </w:p>
    <w:p w14:paraId="3B49E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cs="宋体"/>
          <w:b w:val="0"/>
          <w:bCs w:val="0"/>
          <w:color w:val="auto"/>
          <w:sz w:val="24"/>
          <w:szCs w:val="24"/>
          <w:highlight w:val="none"/>
          <w:shd w:val="clear" w:color="auto" w:fill="FFFFFF"/>
        </w:rPr>
        <w:t>法定代表人授权合法授权代表参加竞争性磋商会议的，应出具法定代表人证明书、法定代表人授权书及授权代表合法有效的身份证,同时提供截至响应文件递交截止时间前在供应商本单位6个月</w:t>
      </w:r>
      <w:bookmarkStart w:id="0" w:name="_GoBack"/>
      <w:bookmarkEnd w:id="0"/>
      <w:r>
        <w:rPr>
          <w:rFonts w:hint="eastAsia" w:ascii="宋体" w:hAnsi="宋体" w:cs="宋体"/>
          <w:b w:val="0"/>
          <w:bCs w:val="0"/>
          <w:color w:val="auto"/>
          <w:sz w:val="24"/>
          <w:szCs w:val="24"/>
          <w:highlight w:val="none"/>
          <w:shd w:val="clear" w:color="auto" w:fill="FFFFFF"/>
        </w:rPr>
        <w:t>内任意1个月的社保缴纳证明材料；供应商自行承担未按要求提供社保证明材料被导致符合性审查不通过的不利风险。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8F3204"/>
    <w:rsid w:val="148F3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2026-06-16T08:59:00Z</dcterms:created>
  <dc:creator>开瑞</dc:creator>
  <cp:lastModifiedBy>开瑞</cp:lastModifiedBy>
  <dcterms:modified xsi:type="dcterms:W3CDTF">2026-06-16T09:00:13Z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A22AB98303734FDABA445FD70D374E59_11</vt:lpwstr>
  </property>
  <property fmtid="{D5CDD505-2E9C-101B-9397-08002B2CF9AE}" pid="4" name="KSOTemplateDocerSaveRecord">
    <vt:lpwstr>eyJoZGlkIjoiNDdhNzc0MmNiNWM2N2E0MGJkOTgwYWE5YzYzYjE5YmYiLCJ1c2VySWQiOiIzODU0NDc2MTYifQ==</vt:lpwstr>
  </property>
</Properties>
</file>