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2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638"/>
        <w:gridCol w:w="1925"/>
        <w:gridCol w:w="2497"/>
        <w:gridCol w:w="2588"/>
      </w:tblGrid>
      <w:tr w14:paraId="0A30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638" w:type="dxa"/>
            <w:vAlign w:val="center"/>
          </w:tcPr>
          <w:p w14:paraId="10EECF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1925" w:type="dxa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磋商文件要求</w:t>
            </w:r>
          </w:p>
        </w:tc>
        <w:tc>
          <w:tcPr>
            <w:tcW w:w="2497" w:type="dxa"/>
            <w:vAlign w:val="center"/>
          </w:tcPr>
          <w:p w14:paraId="6BDB88CF">
            <w:pPr>
              <w:spacing w:line="360" w:lineRule="auto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投标产品技术参数</w:t>
            </w:r>
          </w:p>
        </w:tc>
        <w:tc>
          <w:tcPr>
            <w:tcW w:w="2588" w:type="dxa"/>
            <w:vAlign w:val="center"/>
          </w:tcPr>
          <w:p w14:paraId="7C79143D">
            <w:pPr>
              <w:spacing w:line="360" w:lineRule="auto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响应产品技术参数</w:t>
            </w:r>
          </w:p>
        </w:tc>
      </w:tr>
      <w:tr w14:paraId="62418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638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497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588" w:type="dxa"/>
          </w:tcPr>
          <w:p w14:paraId="76EA1AF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682C6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38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25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497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88" w:type="dxa"/>
          </w:tcPr>
          <w:p w14:paraId="49F15CE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35048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38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25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497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88" w:type="dxa"/>
          </w:tcPr>
          <w:p w14:paraId="07A62E50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775E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38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25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497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88" w:type="dxa"/>
          </w:tcPr>
          <w:p w14:paraId="6E4617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7BE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38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25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497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88" w:type="dxa"/>
          </w:tcPr>
          <w:p w14:paraId="2A1F085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B17A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38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25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497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88" w:type="dxa"/>
          </w:tcPr>
          <w:p w14:paraId="3F62525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9B34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38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25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497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88" w:type="dxa"/>
          </w:tcPr>
          <w:p w14:paraId="6DE9446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投标人根据采购项目的全部技术参数逐条填写此表，并按招标文件要求提供相应的证明材料。</w:t>
      </w:r>
    </w:p>
    <w:p w14:paraId="4F65A3C9">
      <w:pPr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3.</w:t>
      </w:r>
      <w:r>
        <w:rPr>
          <w:rFonts w:hint="eastAsia" w:eastAsia="宋体" w:cs="Times New Roman"/>
          <w:sz w:val="28"/>
          <w:szCs w:val="28"/>
        </w:rPr>
        <w:t>响应</w:t>
      </w:r>
      <w:r>
        <w:rPr>
          <w:rFonts w:hint="eastAsia" w:eastAsia="宋体" w:cs="Times New Roman"/>
          <w:sz w:val="28"/>
          <w:szCs w:val="28"/>
          <w:lang w:eastAsia="zh-CN"/>
        </w:rPr>
        <w:t>情况</w:t>
      </w:r>
      <w:r>
        <w:rPr>
          <w:rFonts w:hint="eastAsia" w:eastAsia="宋体" w:cs="Times New Roman"/>
          <w:sz w:val="28"/>
          <w:szCs w:val="28"/>
        </w:rPr>
        <w:t>按实际响应情况填写“</w:t>
      </w:r>
      <w:r>
        <w:rPr>
          <w:rFonts w:hint="eastAsia" w:eastAsia="宋体" w:cs="Times New Roman"/>
          <w:sz w:val="28"/>
          <w:szCs w:val="28"/>
          <w:lang w:eastAsia="zh-CN"/>
        </w:rPr>
        <w:t>正偏离</w:t>
      </w:r>
      <w:r>
        <w:rPr>
          <w:rFonts w:hint="eastAsia" w:eastAsia="宋体" w:cs="Times New Roman"/>
          <w:sz w:val="28"/>
          <w:szCs w:val="28"/>
        </w:rPr>
        <w:t>”、“</w:t>
      </w:r>
      <w:r>
        <w:rPr>
          <w:rFonts w:hint="eastAsia" w:eastAsia="宋体" w:cs="Times New Roman"/>
          <w:sz w:val="28"/>
          <w:szCs w:val="28"/>
          <w:lang w:eastAsia="zh-CN"/>
        </w:rPr>
        <w:t>无偏离</w:t>
      </w:r>
      <w:r>
        <w:rPr>
          <w:rFonts w:hint="eastAsia" w:eastAsia="宋体" w:cs="Times New Roman"/>
          <w:sz w:val="28"/>
          <w:szCs w:val="28"/>
        </w:rPr>
        <w:t>”、“</w:t>
      </w:r>
      <w:r>
        <w:rPr>
          <w:rFonts w:hint="eastAsia" w:eastAsia="宋体" w:cs="Times New Roman"/>
          <w:sz w:val="28"/>
          <w:szCs w:val="28"/>
          <w:lang w:eastAsia="zh-CN"/>
        </w:rPr>
        <w:t>负偏离</w:t>
      </w:r>
      <w:r>
        <w:rPr>
          <w:rFonts w:hint="eastAsia" w:eastAsia="宋体" w:cs="Times New Roman"/>
          <w:sz w:val="28"/>
          <w:szCs w:val="28"/>
        </w:rPr>
        <w:t>”。</w:t>
      </w:r>
    </w:p>
    <w:p w14:paraId="7A2FEFAF">
      <w:pPr>
        <w:pStyle w:val="4"/>
      </w:pPr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29E70C0B"/>
    <w:rsid w:val="5A444F9B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175</Characters>
  <Lines>1</Lines>
  <Paragraphs>1</Paragraphs>
  <TotalTime>5</TotalTime>
  <ScaleCrop>false</ScaleCrop>
  <LinksUpToDate>false</LinksUpToDate>
  <CharactersWithSpaces>197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。</cp:lastModifiedBy>
  <dcterms:modified xsi:type="dcterms:W3CDTF">2026-08-11T09:32:27Z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eyJoZGlkIjoiMzkxMWQwNzc3MTg3M2FmOTM1YjkzNzlmZTQ0YzRlNjkiLCJ1c2VySWQiOiI4NTIxNDQwNzIifQ==</vt:lpwstr>
  </property>
  <property fmtid="{D5CDD505-2E9C-101B-9397-08002B2CF9AE}" pid="4" name="ICV">
    <vt:lpwstr>44A96F426DA54298B37B933FC90A493E_13</vt:lpwstr>
  </property>
</Properties>
</file>