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EB20B0">
      <w:pPr>
        <w:pStyle w:val="2"/>
        <w:rPr>
          <w:rFonts w:hint="eastAsia" w:ascii="宋体" w:hAnsi="宋体" w:eastAsia="宋体" w:cs="宋体"/>
        </w:rPr>
      </w:pPr>
      <w:r>
        <w:rPr>
          <w:rFonts w:hint="eastAsia" w:ascii="宋体" w:hAnsi="宋体" w:cs="宋体"/>
          <w:lang w:eastAsia="zh-CN"/>
        </w:rPr>
        <w:t>企业</w:t>
      </w:r>
      <w:r>
        <w:rPr>
          <w:rFonts w:hint="eastAsia" w:ascii="宋体" w:hAnsi="宋体" w:eastAsia="宋体" w:cs="宋体"/>
        </w:rPr>
        <w:t>业绩</w:t>
      </w:r>
    </w:p>
    <w:tbl>
      <w:tblPr>
        <w:tblStyle w:val="6"/>
        <w:tblW w:w="8956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0"/>
        <w:gridCol w:w="1568"/>
        <w:gridCol w:w="1892"/>
        <w:gridCol w:w="1800"/>
        <w:gridCol w:w="1555"/>
        <w:gridCol w:w="1241"/>
      </w:tblGrid>
      <w:tr w14:paraId="0B2E20F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  <w:jc w:val="center"/>
        </w:trPr>
        <w:tc>
          <w:tcPr>
            <w:tcW w:w="900" w:type="dxa"/>
            <w:vAlign w:val="center"/>
          </w:tcPr>
          <w:p w14:paraId="1051A88D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序号</w:t>
            </w:r>
          </w:p>
        </w:tc>
        <w:tc>
          <w:tcPr>
            <w:tcW w:w="1568" w:type="dxa"/>
            <w:vAlign w:val="center"/>
          </w:tcPr>
          <w:p w14:paraId="27BBEDE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项目名称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6FA3B2F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金额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6151F44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签订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szCs w:val="21"/>
              </w:rPr>
              <w:t>时间</w:t>
            </w:r>
          </w:p>
        </w:tc>
        <w:tc>
          <w:tcPr>
            <w:tcW w:w="1555" w:type="dxa"/>
            <w:vAlign w:val="center"/>
          </w:tcPr>
          <w:p w14:paraId="235D71CF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b/>
                <w:szCs w:val="21"/>
                <w:lang w:eastAsia="zh-CN"/>
              </w:rPr>
              <w:t>甲方名称</w:t>
            </w:r>
          </w:p>
        </w:tc>
        <w:tc>
          <w:tcPr>
            <w:tcW w:w="1241" w:type="dxa"/>
            <w:vAlign w:val="center"/>
          </w:tcPr>
          <w:p w14:paraId="52E3E0A6">
            <w:pPr>
              <w:spacing w:line="240" w:lineRule="auto"/>
              <w:jc w:val="center"/>
              <w:rPr>
                <w:rFonts w:hint="eastAsia" w:ascii="宋体" w:hAnsi="宋体" w:eastAsia="宋体" w:cs="宋体"/>
                <w:b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szCs w:val="21"/>
              </w:rPr>
              <w:t>备注</w:t>
            </w:r>
          </w:p>
        </w:tc>
      </w:tr>
      <w:tr w14:paraId="2CDF15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3B3635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3F708F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072028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77C9187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78BD1DB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0A2AF3F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1F3F3A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544671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2C327A1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2782EE2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64F6CB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AF7057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199AAE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286A10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7ACDE5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DDA69D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F1AA2A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BDF138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57FCC54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17285D0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BF2C5A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1DC533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7C70943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05F2AD7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9F45B2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E59F39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1BE2841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8F937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B95098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6F9A8D6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172F85B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52929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734738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62412A1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6532E523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0BDCE12D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33B72A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14F0ED5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79CCC171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F2612C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32AB002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BF0315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6C8D564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0534484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41C574C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F1DDD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47D4825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3E99C39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04528E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38A2DCF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B04705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45757D5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35D15B20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3BA19EC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4256504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743C7E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6E412F5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5C1633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7707E35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04AA2AF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0F3F515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0B1F9FD8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278FCAB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900" w:type="dxa"/>
          </w:tcPr>
          <w:p w14:paraId="5E58F016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14FF6FE9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2674F10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6F50240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7084575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016D901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5CF5257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  <w:jc w:val="center"/>
        </w:trPr>
        <w:tc>
          <w:tcPr>
            <w:tcW w:w="900" w:type="dxa"/>
          </w:tcPr>
          <w:p w14:paraId="52608FAB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5D746E0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56AD293A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4C13827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2381EF3F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4AC404B3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  <w:tr w14:paraId="707F500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900" w:type="dxa"/>
          </w:tcPr>
          <w:p w14:paraId="43AA0E6E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68" w:type="dxa"/>
          </w:tcPr>
          <w:p w14:paraId="6DF87C82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92" w:type="dxa"/>
          </w:tcPr>
          <w:p w14:paraId="70CD6C4D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800" w:type="dxa"/>
          </w:tcPr>
          <w:p w14:paraId="13C0C787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555" w:type="dxa"/>
          </w:tcPr>
          <w:p w14:paraId="65B33BC4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  <w:tc>
          <w:tcPr>
            <w:tcW w:w="1241" w:type="dxa"/>
          </w:tcPr>
          <w:p w14:paraId="2808B11C">
            <w:pPr>
              <w:spacing w:line="240" w:lineRule="auto"/>
              <w:rPr>
                <w:rFonts w:hint="eastAsia" w:ascii="宋体" w:hAnsi="宋体" w:eastAsia="宋体" w:cs="宋体"/>
                <w:sz w:val="24"/>
              </w:rPr>
            </w:pPr>
          </w:p>
        </w:tc>
      </w:tr>
    </w:tbl>
    <w:p w14:paraId="57B612B8">
      <w:pPr>
        <w:spacing w:line="360" w:lineRule="auto"/>
        <w:jc w:val="center"/>
        <w:rPr>
          <w:rFonts w:hint="eastAsia" w:ascii="宋体" w:hAnsi="宋体" w:eastAsia="宋体" w:cs="宋体"/>
          <w:color w:val="FF0000"/>
          <w:sz w:val="32"/>
          <w:szCs w:val="32"/>
        </w:rPr>
      </w:pPr>
    </w:p>
    <w:p w14:paraId="75C4047F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  <w:lang w:val="zh-CN"/>
        </w:rPr>
      </w:pPr>
      <w:r>
        <w:rPr>
          <w:rFonts w:hint="eastAsia" w:ascii="宋体" w:hAnsi="宋体" w:eastAsia="宋体" w:cs="宋体"/>
          <w:sz w:val="24"/>
        </w:rPr>
        <w:t>说明：1、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  <w:lang w:val="zh-CN"/>
        </w:rPr>
        <w:t>提供</w:t>
      </w:r>
      <w:r>
        <w:rPr>
          <w:rFonts w:hint="eastAsia" w:ascii="宋体" w:hAnsi="宋体" w:eastAsia="宋体" w:cs="宋体"/>
          <w:sz w:val="24"/>
        </w:rPr>
        <w:t>202</w:t>
      </w:r>
      <w:r>
        <w:rPr>
          <w:rFonts w:hint="eastAsia" w:ascii="宋体" w:hAnsi="宋体" w:cs="宋体"/>
          <w:sz w:val="24"/>
          <w:lang w:val="en-US" w:eastAsia="zh-CN"/>
        </w:rPr>
        <w:t>3</w:t>
      </w:r>
      <w:r>
        <w:rPr>
          <w:rFonts w:hint="eastAsia" w:ascii="宋体" w:hAnsi="宋体" w:eastAsia="宋体" w:cs="宋体"/>
          <w:sz w:val="24"/>
          <w:lang w:val="zh-CN"/>
        </w:rPr>
        <w:t>年</w:t>
      </w:r>
      <w:r>
        <w:rPr>
          <w:rFonts w:hint="eastAsia" w:ascii="宋体" w:hAnsi="宋体" w:eastAsia="宋体" w:cs="宋体"/>
          <w:sz w:val="24"/>
        </w:rPr>
        <w:t>1</w:t>
      </w:r>
      <w:r>
        <w:rPr>
          <w:rFonts w:hint="eastAsia" w:ascii="宋体" w:hAnsi="宋体" w:eastAsia="宋体" w:cs="宋体"/>
          <w:sz w:val="24"/>
          <w:lang w:val="zh-CN"/>
        </w:rPr>
        <w:t>月1日至今</w:t>
      </w:r>
      <w:r>
        <w:rPr>
          <w:rFonts w:hint="eastAsia" w:ascii="宋体" w:hAnsi="宋体" w:cs="宋体"/>
          <w:sz w:val="24"/>
          <w:lang w:val="zh-CN"/>
        </w:rPr>
        <w:t>类似项目</w:t>
      </w:r>
      <w:r>
        <w:rPr>
          <w:rFonts w:hint="eastAsia" w:ascii="宋体" w:hAnsi="宋体" w:eastAsia="宋体" w:cs="宋体"/>
          <w:sz w:val="24"/>
          <w:lang w:val="zh-CN"/>
        </w:rPr>
        <w:t>业绩，</w:t>
      </w:r>
      <w:r>
        <w:rPr>
          <w:rFonts w:hint="eastAsia" w:ascii="宋体" w:hAnsi="宋体" w:eastAsia="宋体" w:cs="宋体"/>
          <w:sz w:val="24"/>
        </w:rPr>
        <w:t>须附中标（成交）通知书或中标项目完整合同证明资料并加盖单位公章</w:t>
      </w:r>
      <w:r>
        <w:rPr>
          <w:rFonts w:hint="eastAsia" w:ascii="宋体" w:hAnsi="宋体" w:eastAsia="宋体" w:cs="宋体"/>
          <w:sz w:val="24"/>
          <w:lang w:val="zh-CN"/>
        </w:rPr>
        <w:t>；</w:t>
      </w:r>
    </w:p>
    <w:p w14:paraId="7BED7811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  <w:lang w:val="zh-CN"/>
        </w:rPr>
        <w:t>2、</w:t>
      </w:r>
      <w:r>
        <w:rPr>
          <w:rFonts w:hint="eastAsia" w:ascii="宋体" w:hAnsi="宋体" w:cs="宋体"/>
          <w:sz w:val="24"/>
          <w:lang w:eastAsia="zh-CN"/>
        </w:rPr>
        <w:t>供应商</w:t>
      </w:r>
      <w:r>
        <w:rPr>
          <w:rFonts w:hint="eastAsia" w:ascii="宋体" w:hAnsi="宋体" w:eastAsia="宋体" w:cs="宋体"/>
          <w:sz w:val="24"/>
        </w:rPr>
        <w:t>未按上述要求提供、填写的，评审时不予加分。</w:t>
      </w:r>
    </w:p>
    <w:p w14:paraId="60240ECC">
      <w:pPr>
        <w:autoSpaceDE w:val="0"/>
        <w:autoSpaceDN w:val="0"/>
        <w:adjustRightInd w:val="0"/>
        <w:spacing w:line="360" w:lineRule="auto"/>
        <w:jc w:val="left"/>
        <w:rPr>
          <w:rFonts w:hint="eastAsia" w:ascii="宋体" w:hAnsi="宋体" w:eastAsia="宋体" w:cs="宋体"/>
          <w:sz w:val="24"/>
        </w:rPr>
      </w:pPr>
    </w:p>
    <w:p w14:paraId="6258943B">
      <w:pPr>
        <w:adjustRightInd w:val="0"/>
        <w:snapToGrid w:val="0"/>
        <w:spacing w:line="480" w:lineRule="auto"/>
        <w:rPr>
          <w:rFonts w:hint="eastAsia" w:ascii="宋体" w:hAnsi="宋体" w:eastAsia="宋体" w:cs="宋体"/>
          <w:bCs/>
          <w:sz w:val="24"/>
        </w:rPr>
      </w:pPr>
      <w:r>
        <w:rPr>
          <w:rFonts w:hint="eastAsia" w:ascii="宋体" w:hAnsi="宋体" w:eastAsia="宋体" w:cs="宋体"/>
          <w:bCs/>
          <w:sz w:val="24"/>
        </w:rPr>
        <w:t>供应商名称：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                            </w:t>
      </w:r>
      <w:r>
        <w:rPr>
          <w:rFonts w:hint="eastAsia" w:ascii="宋体" w:hAnsi="宋体" w:eastAsia="宋体" w:cs="宋体"/>
          <w:bCs/>
          <w:sz w:val="24"/>
        </w:rPr>
        <w:t>（公章）</w:t>
      </w:r>
    </w:p>
    <w:p w14:paraId="7B3B7964">
      <w:pPr>
        <w:adjustRightInd w:val="0"/>
        <w:snapToGrid w:val="0"/>
        <w:spacing w:line="480" w:lineRule="auto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bCs/>
          <w:sz w:val="24"/>
        </w:rPr>
        <w:t>法定代表人或授权代表人：</w:t>
      </w:r>
      <w:r>
        <w:rPr>
          <w:rFonts w:hint="eastAsia" w:ascii="宋体" w:hAnsi="宋体" w:eastAsia="宋体" w:cs="宋体"/>
          <w:bCs/>
          <w:sz w:val="24"/>
          <w:u w:val="single"/>
        </w:rPr>
        <w:t xml:space="preserve">  </w:t>
      </w:r>
      <w:r>
        <w:rPr>
          <w:rFonts w:hint="eastAsia" w:ascii="宋体" w:hAnsi="宋体" w:eastAsia="宋体" w:cs="宋体"/>
          <w:sz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sz w:val="24"/>
        </w:rPr>
        <w:t xml:space="preserve">（签字或盖章）   </w:t>
      </w:r>
    </w:p>
    <w:p w14:paraId="33ACE8FD">
      <w:pPr>
        <w:pStyle w:val="5"/>
        <w:spacing w:line="480" w:lineRule="auto"/>
        <w:rPr>
          <w:rFonts w:hint="eastAsia" w:ascii="宋体" w:hAnsi="宋体" w:eastAsia="宋体" w:cs="宋体"/>
          <w:color w:val="FF0000"/>
          <w:sz w:val="32"/>
          <w:szCs w:val="32"/>
        </w:rPr>
      </w:pPr>
      <w:r>
        <w:rPr>
          <w:rFonts w:hint="eastAsia" w:ascii="宋体" w:hAnsi="宋体" w:eastAsia="宋体" w:cs="宋体"/>
          <w:bCs/>
          <w:sz w:val="24"/>
        </w:rPr>
        <w:t>日  期：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 </w:t>
      </w:r>
      <w:r>
        <w:rPr>
          <w:rFonts w:hint="eastAsia" w:ascii="宋体" w:hAnsi="宋体" w:eastAsia="宋体" w:cs="宋体"/>
          <w:sz w:val="24"/>
          <w:szCs w:val="28"/>
        </w:rPr>
        <w:t>年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月</w:t>
      </w:r>
      <w:r>
        <w:rPr>
          <w:rFonts w:hint="eastAsia" w:ascii="宋体" w:hAnsi="宋体" w:eastAsia="宋体" w:cs="宋体"/>
          <w:sz w:val="24"/>
          <w:szCs w:val="28"/>
          <w:u w:val="single"/>
        </w:rPr>
        <w:t xml:space="preserve">   </w:t>
      </w:r>
      <w:r>
        <w:rPr>
          <w:rFonts w:hint="eastAsia" w:ascii="宋体" w:hAnsi="宋体" w:eastAsia="宋体" w:cs="宋体"/>
          <w:sz w:val="24"/>
          <w:szCs w:val="28"/>
        </w:rPr>
        <w:t>日</w:t>
      </w:r>
    </w:p>
    <w:p w14:paraId="0B730EE6">
      <w:pPr>
        <w:pStyle w:val="5"/>
        <w:spacing w:line="360" w:lineRule="auto"/>
        <w:jc w:val="center"/>
        <w:rPr>
          <w:rFonts w:hint="eastAsia" w:ascii="宋体" w:hAnsi="宋体" w:eastAsia="宋体" w:cs="宋体"/>
          <w:color w:val="FF0000"/>
          <w:sz w:val="32"/>
          <w:szCs w:val="32"/>
        </w:rPr>
      </w:pPr>
    </w:p>
    <w:p w14:paraId="0FEA229C"/>
    <w:sectPr>
      <w:pgSz w:w="11906" w:h="16838"/>
      <w:pgMar w:top="1134" w:right="1134" w:bottom="1134" w:left="1134" w:header="720" w:footer="720" w:gutter="0"/>
      <w:cols w:space="0" w:num="1"/>
      <w:rtlGutter w:val="0"/>
      <w:docGrid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8070D68"/>
    <w:rsid w:val="531668E2"/>
    <w:rsid w:val="5AA35DAA"/>
    <w:rsid w:val="68851499"/>
    <w:rsid w:val="750A53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qFormat="1"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3"/>
    <w:qFormat/>
    <w:uiPriority w:val="99"/>
    <w:pPr>
      <w:keepNext/>
      <w:keepLines/>
      <w:spacing w:before="120" w:after="120"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autoSpaceDE w:val="0"/>
      <w:autoSpaceDN w:val="0"/>
      <w:adjustRightInd w:val="0"/>
      <w:spacing w:line="640" w:lineRule="exact"/>
      <w:ind w:firstLine="585"/>
    </w:pPr>
    <w:rPr>
      <w:rFonts w:ascii="楷体_GB2312" w:eastAsia="楷体_GB2312"/>
      <w:kern w:val="0"/>
      <w:sz w:val="32"/>
      <w:szCs w:val="32"/>
    </w:rPr>
  </w:style>
  <w:style w:type="paragraph" w:styleId="4">
    <w:name w:val="index 5"/>
    <w:basedOn w:val="1"/>
    <w:next w:val="1"/>
    <w:qFormat/>
    <w:uiPriority w:val="0"/>
    <w:pPr>
      <w:ind w:left="1680"/>
    </w:pPr>
    <w:rPr>
      <w:szCs w:val="20"/>
    </w:rPr>
  </w:style>
  <w:style w:type="paragraph" w:styleId="5">
    <w:name w:val="Plain Text"/>
    <w:basedOn w:val="1"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136</Words>
  <Characters>139</Characters>
  <Lines>0</Lines>
  <Paragraphs>0</Paragraphs>
  <TotalTime>0</TotalTime>
  <ScaleCrop>false</ScaleCrop>
  <LinksUpToDate>false</LinksUpToDate>
  <CharactersWithSpaces>202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2023-11-01T03:20:00Z</dcterms:created>
  <dc:creator>Administrator</dc:creator>
  <cp:lastModifiedBy>。</cp:lastModifiedBy>
  <dcterms:modified xsi:type="dcterms:W3CDTF">2026-08-11T09:15:56Z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EC608DE21D7D4E92B6C125D5472C9003_12</vt:lpwstr>
  </property>
  <property fmtid="{D5CDD505-2E9C-101B-9397-08002B2CF9AE}" pid="4" name="KSOTemplateDocerSaveRecord">
    <vt:lpwstr>eyJoZGlkIjoiMzkxMWQwNzc3MTg3M2FmOTM1YjkzNzlmZTQ0YzRlNjkiLCJ1c2VySWQiOiI4NTIxNDQwNzIifQ==</vt:lpwstr>
  </property>
</Properties>
</file>