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6C838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0083EB8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合同包1(吴堡县第二幼儿园用电改造):</w:t>
      </w:r>
    </w:p>
    <w:p w14:paraId="6C27917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合同包预算金额：295,476.00元</w:t>
      </w:r>
    </w:p>
    <w:p w14:paraId="6B1A488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合同包最高限价：295,476.00元</w:t>
      </w:r>
    </w:p>
    <w:tbl>
      <w:tblPr>
        <w:tblW w:w="8522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84"/>
        <w:gridCol w:w="1099"/>
        <w:gridCol w:w="1099"/>
        <w:gridCol w:w="1526"/>
        <w:gridCol w:w="2385"/>
        <w:gridCol w:w="1529"/>
      </w:tblGrid>
      <w:tr w14:paraId="558FC0C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8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2B89D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0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52740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0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F4EB0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6C381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3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3FF4A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EF1E1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6AE7BB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1F5F5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0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C3159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变压器</w:t>
            </w:r>
          </w:p>
        </w:tc>
        <w:tc>
          <w:tcPr>
            <w:tcW w:w="10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6293A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295476</w:t>
            </w:r>
          </w:p>
        </w:tc>
        <w:tc>
          <w:tcPr>
            <w:tcW w:w="15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372E7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23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5FC0F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5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0BF18D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295,476.00</w:t>
            </w:r>
          </w:p>
        </w:tc>
      </w:tr>
    </w:tbl>
    <w:p w14:paraId="788ACDF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293952D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p w14:paraId="0B2B395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7F3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2026-07-10T08:00:57Z</dcterms:created>
  <dc:creator>Administrator</dc:creator>
  <cp:lastModifiedBy>稚初</cp:lastModifiedBy>
  <dcterms:modified xsi:type="dcterms:W3CDTF">2026-07-10T08:01:05Z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eyJoZGlkIjoiNTQ1MjJiOGZmMmMwMTM2ODI5NjQ0NTUwNTQ3MDI5NDIiLCJ1c2VySWQiOiI0ODQwNDQyNjEifQ==</vt:lpwstr>
  </property>
  <property fmtid="{D5CDD505-2E9C-101B-9397-08002B2CF9AE}" pid="4" name="ICV">
    <vt:lpwstr>CC1C489E2236490491E8C5854DBB5F99_12</vt:lpwstr>
  </property>
</Properties>
</file>