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03D1B22">
      <w:pPr>
        <w:spacing w:before="120" w:beforeLines="50" w:after="240" w:afterLines="100"/>
        <w:jc w:val="center"/>
        <w:rPr>
          <w:rFonts w:ascii="宋体" w:hAnsi="宋体" w:cs="宋体"/>
          <w:b/>
          <w:sz w:val="32"/>
          <w:szCs w:val="32"/>
          <w:lang w:eastAsia="zh-CN"/>
        </w:rPr>
      </w:pPr>
      <w:r>
        <w:rPr>
          <w:rFonts w:hint="eastAsia" w:ascii="宋体" w:hAnsi="宋体" w:cs="宋体"/>
          <w:b/>
          <w:sz w:val="32"/>
          <w:szCs w:val="32"/>
          <w:lang w:eastAsia="zh-CN"/>
        </w:rPr>
        <w:t>类似业绩情况</w:t>
      </w:r>
    </w:p>
    <w:tbl>
      <w:tblPr>
        <w:tblStyle w:val="2"/>
        <w:tblW w:w="0" w:type="auto"/>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048"/>
        <w:gridCol w:w="1885"/>
        <w:gridCol w:w="2933"/>
        <w:gridCol w:w="1710"/>
        <w:gridCol w:w="1710"/>
      </w:tblGrid>
      <w:tr w14:paraId="0239D77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3" w:hRule="atLeast"/>
          <w:jc w:val="center"/>
        </w:trPr>
        <w:tc>
          <w:tcPr>
            <w:tcW w:w="1048" w:type="dxa"/>
            <w:vAlign w:val="center"/>
          </w:tcPr>
          <w:p w14:paraId="04363A1A">
            <w:pPr>
              <w:jc w:val="center"/>
              <w:rPr>
                <w:rFonts w:ascii="宋体" w:hAnsi="宋体" w:cs="仿宋"/>
                <w:b/>
                <w:sz w:val="24"/>
              </w:rPr>
            </w:pPr>
            <w:r>
              <w:rPr>
                <w:rFonts w:hint="eastAsia" w:ascii="宋体" w:hAnsi="宋体" w:cs="仿宋"/>
                <w:b/>
                <w:sz w:val="24"/>
              </w:rPr>
              <w:t>序号</w:t>
            </w:r>
          </w:p>
        </w:tc>
        <w:tc>
          <w:tcPr>
            <w:tcW w:w="1885" w:type="dxa"/>
            <w:vAlign w:val="center"/>
          </w:tcPr>
          <w:p w14:paraId="7163CEAE">
            <w:pPr>
              <w:jc w:val="center"/>
              <w:rPr>
                <w:rFonts w:ascii="宋体" w:hAnsi="宋体" w:cs="仿宋"/>
                <w:b/>
                <w:sz w:val="24"/>
              </w:rPr>
            </w:pPr>
            <w:r>
              <w:rPr>
                <w:rFonts w:hint="eastAsia" w:ascii="宋体" w:hAnsi="宋体" w:cs="仿宋"/>
                <w:b/>
                <w:sz w:val="24"/>
              </w:rPr>
              <w:t>合同</w:t>
            </w:r>
          </w:p>
          <w:p w14:paraId="554F580B">
            <w:pPr>
              <w:jc w:val="center"/>
              <w:rPr>
                <w:rFonts w:ascii="宋体" w:hAnsi="宋体" w:cs="仿宋"/>
                <w:b/>
                <w:sz w:val="24"/>
              </w:rPr>
            </w:pPr>
            <w:r>
              <w:rPr>
                <w:rFonts w:hint="eastAsia" w:ascii="宋体" w:hAnsi="宋体" w:cs="仿宋"/>
                <w:b/>
                <w:sz w:val="24"/>
              </w:rPr>
              <w:t>签订时间</w:t>
            </w:r>
          </w:p>
        </w:tc>
        <w:tc>
          <w:tcPr>
            <w:tcW w:w="2933" w:type="dxa"/>
            <w:vAlign w:val="center"/>
          </w:tcPr>
          <w:p w14:paraId="341A3842">
            <w:pPr>
              <w:jc w:val="center"/>
              <w:rPr>
                <w:rFonts w:ascii="宋体" w:hAnsi="宋体" w:cs="仿宋"/>
                <w:b/>
                <w:sz w:val="24"/>
              </w:rPr>
            </w:pPr>
            <w:r>
              <w:rPr>
                <w:rFonts w:hint="eastAsia" w:ascii="宋体" w:hAnsi="宋体" w:cs="仿宋"/>
                <w:b/>
                <w:sz w:val="24"/>
              </w:rPr>
              <w:t>用户名称</w:t>
            </w:r>
          </w:p>
        </w:tc>
        <w:tc>
          <w:tcPr>
            <w:tcW w:w="1710" w:type="dxa"/>
            <w:vAlign w:val="center"/>
          </w:tcPr>
          <w:p w14:paraId="20BA2820">
            <w:pPr>
              <w:jc w:val="center"/>
              <w:rPr>
                <w:rFonts w:ascii="宋体" w:hAnsi="宋体" w:cs="仿宋"/>
                <w:b/>
                <w:sz w:val="24"/>
              </w:rPr>
            </w:pPr>
            <w:r>
              <w:rPr>
                <w:rFonts w:hint="eastAsia" w:ascii="宋体" w:hAnsi="宋体" w:cs="仿宋"/>
                <w:b/>
                <w:sz w:val="24"/>
              </w:rPr>
              <w:t>项目名称</w:t>
            </w:r>
          </w:p>
        </w:tc>
        <w:tc>
          <w:tcPr>
            <w:tcW w:w="1710" w:type="dxa"/>
            <w:vAlign w:val="center"/>
          </w:tcPr>
          <w:p w14:paraId="678100ED">
            <w:pPr>
              <w:jc w:val="center"/>
              <w:rPr>
                <w:rFonts w:ascii="宋体" w:hAnsi="宋体" w:cs="仿宋"/>
                <w:b/>
                <w:sz w:val="24"/>
              </w:rPr>
            </w:pPr>
            <w:r>
              <w:rPr>
                <w:rFonts w:hint="eastAsia" w:ascii="宋体" w:hAnsi="宋体" w:cs="仿宋"/>
                <w:b/>
                <w:sz w:val="24"/>
              </w:rPr>
              <w:t>合同</w:t>
            </w:r>
          </w:p>
          <w:p w14:paraId="729BA179">
            <w:pPr>
              <w:jc w:val="center"/>
              <w:rPr>
                <w:rFonts w:ascii="宋体" w:hAnsi="宋体" w:cs="仿宋"/>
                <w:b/>
                <w:sz w:val="24"/>
              </w:rPr>
            </w:pPr>
            <w:r>
              <w:rPr>
                <w:rFonts w:hint="eastAsia" w:ascii="宋体" w:hAnsi="宋体" w:cs="仿宋"/>
                <w:b/>
                <w:sz w:val="24"/>
              </w:rPr>
              <w:t>金额</w:t>
            </w:r>
          </w:p>
        </w:tc>
      </w:tr>
      <w:tr w14:paraId="3318B2F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3B7E82F9">
            <w:pPr>
              <w:rPr>
                <w:rFonts w:ascii="宋体" w:hAnsi="宋体" w:cs="仿宋"/>
                <w:sz w:val="24"/>
              </w:rPr>
            </w:pPr>
          </w:p>
        </w:tc>
        <w:tc>
          <w:tcPr>
            <w:tcW w:w="1885" w:type="dxa"/>
          </w:tcPr>
          <w:p w14:paraId="564DFA51">
            <w:pPr>
              <w:rPr>
                <w:rFonts w:ascii="宋体" w:hAnsi="宋体" w:cs="仿宋"/>
                <w:sz w:val="24"/>
              </w:rPr>
            </w:pPr>
          </w:p>
        </w:tc>
        <w:tc>
          <w:tcPr>
            <w:tcW w:w="2933" w:type="dxa"/>
          </w:tcPr>
          <w:p w14:paraId="6659BE38">
            <w:pPr>
              <w:rPr>
                <w:rFonts w:ascii="宋体" w:hAnsi="宋体" w:cs="仿宋"/>
                <w:sz w:val="24"/>
              </w:rPr>
            </w:pPr>
          </w:p>
        </w:tc>
        <w:tc>
          <w:tcPr>
            <w:tcW w:w="1710" w:type="dxa"/>
          </w:tcPr>
          <w:p w14:paraId="09832CC2">
            <w:pPr>
              <w:rPr>
                <w:rFonts w:ascii="宋体" w:hAnsi="宋体" w:cs="仿宋"/>
                <w:sz w:val="24"/>
              </w:rPr>
            </w:pPr>
          </w:p>
        </w:tc>
        <w:tc>
          <w:tcPr>
            <w:tcW w:w="1710" w:type="dxa"/>
          </w:tcPr>
          <w:p w14:paraId="75018CE4">
            <w:pPr>
              <w:rPr>
                <w:rFonts w:ascii="宋体" w:hAnsi="宋体" w:cs="仿宋"/>
                <w:sz w:val="24"/>
              </w:rPr>
            </w:pPr>
          </w:p>
        </w:tc>
      </w:tr>
      <w:tr w14:paraId="512B0B2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55A47666">
            <w:pPr>
              <w:rPr>
                <w:rFonts w:ascii="宋体" w:hAnsi="宋体" w:cs="仿宋"/>
                <w:sz w:val="24"/>
              </w:rPr>
            </w:pPr>
          </w:p>
        </w:tc>
        <w:tc>
          <w:tcPr>
            <w:tcW w:w="1885" w:type="dxa"/>
          </w:tcPr>
          <w:p w14:paraId="281A8E8D">
            <w:pPr>
              <w:rPr>
                <w:rFonts w:ascii="宋体" w:hAnsi="宋体" w:cs="仿宋"/>
                <w:sz w:val="24"/>
              </w:rPr>
            </w:pPr>
          </w:p>
        </w:tc>
        <w:tc>
          <w:tcPr>
            <w:tcW w:w="2933" w:type="dxa"/>
          </w:tcPr>
          <w:p w14:paraId="482B36B6">
            <w:pPr>
              <w:rPr>
                <w:rFonts w:ascii="宋体" w:hAnsi="宋体" w:cs="仿宋"/>
                <w:sz w:val="24"/>
              </w:rPr>
            </w:pPr>
          </w:p>
        </w:tc>
        <w:tc>
          <w:tcPr>
            <w:tcW w:w="1710" w:type="dxa"/>
          </w:tcPr>
          <w:p w14:paraId="72BC5835">
            <w:pPr>
              <w:rPr>
                <w:rFonts w:ascii="宋体" w:hAnsi="宋体" w:cs="仿宋"/>
                <w:sz w:val="24"/>
              </w:rPr>
            </w:pPr>
          </w:p>
        </w:tc>
        <w:tc>
          <w:tcPr>
            <w:tcW w:w="1710" w:type="dxa"/>
          </w:tcPr>
          <w:p w14:paraId="2E42D2C5">
            <w:pPr>
              <w:rPr>
                <w:rFonts w:ascii="宋体" w:hAnsi="宋体" w:cs="仿宋"/>
                <w:sz w:val="24"/>
              </w:rPr>
            </w:pPr>
          </w:p>
        </w:tc>
      </w:tr>
      <w:tr w14:paraId="4F59D6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35A4C75C">
            <w:pPr>
              <w:rPr>
                <w:rFonts w:ascii="宋体" w:hAnsi="宋体" w:cs="仿宋"/>
                <w:sz w:val="24"/>
              </w:rPr>
            </w:pPr>
          </w:p>
        </w:tc>
        <w:tc>
          <w:tcPr>
            <w:tcW w:w="1885" w:type="dxa"/>
          </w:tcPr>
          <w:p w14:paraId="1FEE244E">
            <w:pPr>
              <w:rPr>
                <w:rFonts w:ascii="宋体" w:hAnsi="宋体" w:cs="仿宋"/>
                <w:sz w:val="24"/>
              </w:rPr>
            </w:pPr>
          </w:p>
        </w:tc>
        <w:tc>
          <w:tcPr>
            <w:tcW w:w="2933" w:type="dxa"/>
          </w:tcPr>
          <w:p w14:paraId="6E77A4F2">
            <w:pPr>
              <w:rPr>
                <w:rFonts w:ascii="宋体" w:hAnsi="宋体" w:cs="仿宋"/>
                <w:sz w:val="24"/>
              </w:rPr>
            </w:pPr>
          </w:p>
        </w:tc>
        <w:tc>
          <w:tcPr>
            <w:tcW w:w="1710" w:type="dxa"/>
          </w:tcPr>
          <w:p w14:paraId="05A47A7F">
            <w:pPr>
              <w:rPr>
                <w:rFonts w:ascii="宋体" w:hAnsi="宋体" w:cs="仿宋"/>
                <w:sz w:val="24"/>
              </w:rPr>
            </w:pPr>
          </w:p>
        </w:tc>
        <w:tc>
          <w:tcPr>
            <w:tcW w:w="1710" w:type="dxa"/>
          </w:tcPr>
          <w:p w14:paraId="17E19FEE">
            <w:pPr>
              <w:rPr>
                <w:rFonts w:ascii="宋体" w:hAnsi="宋体" w:cs="仿宋"/>
                <w:sz w:val="24"/>
              </w:rPr>
            </w:pPr>
          </w:p>
        </w:tc>
      </w:tr>
      <w:tr w14:paraId="09D997D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45E2716F">
            <w:pPr>
              <w:rPr>
                <w:rFonts w:ascii="宋体" w:hAnsi="宋体" w:cs="仿宋"/>
                <w:sz w:val="24"/>
              </w:rPr>
            </w:pPr>
          </w:p>
        </w:tc>
        <w:tc>
          <w:tcPr>
            <w:tcW w:w="1885" w:type="dxa"/>
          </w:tcPr>
          <w:p w14:paraId="3B0D7D10">
            <w:pPr>
              <w:rPr>
                <w:rFonts w:ascii="宋体" w:hAnsi="宋体" w:cs="仿宋"/>
                <w:sz w:val="24"/>
              </w:rPr>
            </w:pPr>
          </w:p>
        </w:tc>
        <w:tc>
          <w:tcPr>
            <w:tcW w:w="2933" w:type="dxa"/>
          </w:tcPr>
          <w:p w14:paraId="29F90633">
            <w:pPr>
              <w:rPr>
                <w:rFonts w:ascii="宋体" w:hAnsi="宋体" w:cs="仿宋"/>
                <w:sz w:val="24"/>
              </w:rPr>
            </w:pPr>
          </w:p>
        </w:tc>
        <w:tc>
          <w:tcPr>
            <w:tcW w:w="1710" w:type="dxa"/>
          </w:tcPr>
          <w:p w14:paraId="342D615F">
            <w:pPr>
              <w:rPr>
                <w:rFonts w:ascii="宋体" w:hAnsi="宋体" w:cs="仿宋"/>
                <w:sz w:val="24"/>
              </w:rPr>
            </w:pPr>
          </w:p>
        </w:tc>
        <w:tc>
          <w:tcPr>
            <w:tcW w:w="1710" w:type="dxa"/>
          </w:tcPr>
          <w:p w14:paraId="3393F002">
            <w:pPr>
              <w:rPr>
                <w:rFonts w:ascii="宋体" w:hAnsi="宋体" w:cs="仿宋"/>
                <w:sz w:val="24"/>
              </w:rPr>
            </w:pPr>
          </w:p>
        </w:tc>
      </w:tr>
      <w:tr w14:paraId="74A171D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2B6006E4">
            <w:pPr>
              <w:rPr>
                <w:rFonts w:ascii="宋体" w:hAnsi="宋体" w:cs="仿宋"/>
                <w:sz w:val="24"/>
              </w:rPr>
            </w:pPr>
          </w:p>
        </w:tc>
        <w:tc>
          <w:tcPr>
            <w:tcW w:w="1885" w:type="dxa"/>
          </w:tcPr>
          <w:p w14:paraId="24C9272E">
            <w:pPr>
              <w:rPr>
                <w:rFonts w:ascii="宋体" w:hAnsi="宋体" w:cs="仿宋"/>
                <w:sz w:val="24"/>
              </w:rPr>
            </w:pPr>
          </w:p>
        </w:tc>
        <w:tc>
          <w:tcPr>
            <w:tcW w:w="2933" w:type="dxa"/>
          </w:tcPr>
          <w:p w14:paraId="18A9E9C1">
            <w:pPr>
              <w:rPr>
                <w:rFonts w:ascii="宋体" w:hAnsi="宋体" w:cs="仿宋"/>
                <w:sz w:val="24"/>
              </w:rPr>
            </w:pPr>
          </w:p>
        </w:tc>
        <w:tc>
          <w:tcPr>
            <w:tcW w:w="1710" w:type="dxa"/>
          </w:tcPr>
          <w:p w14:paraId="3EEC9D45">
            <w:pPr>
              <w:rPr>
                <w:rFonts w:ascii="宋体" w:hAnsi="宋体" w:cs="仿宋"/>
                <w:sz w:val="24"/>
              </w:rPr>
            </w:pPr>
          </w:p>
        </w:tc>
        <w:tc>
          <w:tcPr>
            <w:tcW w:w="1710" w:type="dxa"/>
          </w:tcPr>
          <w:p w14:paraId="46B567FA">
            <w:pPr>
              <w:rPr>
                <w:rFonts w:ascii="宋体" w:hAnsi="宋体" w:cs="仿宋"/>
                <w:sz w:val="24"/>
              </w:rPr>
            </w:pPr>
          </w:p>
        </w:tc>
      </w:tr>
      <w:tr w14:paraId="157F3BC2">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26E93365">
            <w:pPr>
              <w:rPr>
                <w:rFonts w:ascii="宋体" w:hAnsi="宋体" w:cs="仿宋"/>
                <w:sz w:val="24"/>
              </w:rPr>
            </w:pPr>
          </w:p>
        </w:tc>
        <w:tc>
          <w:tcPr>
            <w:tcW w:w="1885" w:type="dxa"/>
          </w:tcPr>
          <w:p w14:paraId="5FE141FA">
            <w:pPr>
              <w:rPr>
                <w:rFonts w:ascii="宋体" w:hAnsi="宋体" w:cs="仿宋"/>
                <w:sz w:val="24"/>
              </w:rPr>
            </w:pPr>
          </w:p>
        </w:tc>
        <w:tc>
          <w:tcPr>
            <w:tcW w:w="2933" w:type="dxa"/>
          </w:tcPr>
          <w:p w14:paraId="19245DCF">
            <w:pPr>
              <w:rPr>
                <w:rFonts w:ascii="宋体" w:hAnsi="宋体" w:cs="仿宋"/>
                <w:sz w:val="24"/>
              </w:rPr>
            </w:pPr>
          </w:p>
        </w:tc>
        <w:tc>
          <w:tcPr>
            <w:tcW w:w="1710" w:type="dxa"/>
          </w:tcPr>
          <w:p w14:paraId="658D35BE">
            <w:pPr>
              <w:rPr>
                <w:rFonts w:ascii="宋体" w:hAnsi="宋体" w:cs="仿宋"/>
                <w:sz w:val="24"/>
              </w:rPr>
            </w:pPr>
          </w:p>
        </w:tc>
        <w:tc>
          <w:tcPr>
            <w:tcW w:w="1710" w:type="dxa"/>
          </w:tcPr>
          <w:p w14:paraId="674ED12E">
            <w:pPr>
              <w:rPr>
                <w:rFonts w:ascii="宋体" w:hAnsi="宋体" w:cs="仿宋"/>
                <w:sz w:val="24"/>
              </w:rPr>
            </w:pPr>
          </w:p>
        </w:tc>
      </w:tr>
      <w:tr w14:paraId="6DA5D56E">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7C800B5C">
            <w:pPr>
              <w:rPr>
                <w:rFonts w:ascii="宋体" w:hAnsi="宋体" w:cs="仿宋"/>
                <w:sz w:val="24"/>
              </w:rPr>
            </w:pPr>
          </w:p>
        </w:tc>
        <w:tc>
          <w:tcPr>
            <w:tcW w:w="1885" w:type="dxa"/>
          </w:tcPr>
          <w:p w14:paraId="17678F45">
            <w:pPr>
              <w:rPr>
                <w:rFonts w:ascii="宋体" w:hAnsi="宋体" w:cs="仿宋"/>
                <w:sz w:val="24"/>
              </w:rPr>
            </w:pPr>
          </w:p>
        </w:tc>
        <w:tc>
          <w:tcPr>
            <w:tcW w:w="2933" w:type="dxa"/>
          </w:tcPr>
          <w:p w14:paraId="1C972FE2">
            <w:pPr>
              <w:rPr>
                <w:rFonts w:ascii="宋体" w:hAnsi="宋体" w:cs="仿宋"/>
                <w:sz w:val="24"/>
              </w:rPr>
            </w:pPr>
          </w:p>
        </w:tc>
        <w:tc>
          <w:tcPr>
            <w:tcW w:w="1710" w:type="dxa"/>
          </w:tcPr>
          <w:p w14:paraId="409E8B8F">
            <w:pPr>
              <w:rPr>
                <w:rFonts w:ascii="宋体" w:hAnsi="宋体" w:cs="仿宋"/>
                <w:sz w:val="24"/>
              </w:rPr>
            </w:pPr>
          </w:p>
        </w:tc>
        <w:tc>
          <w:tcPr>
            <w:tcW w:w="1710" w:type="dxa"/>
          </w:tcPr>
          <w:p w14:paraId="61633575">
            <w:pPr>
              <w:rPr>
                <w:rFonts w:ascii="宋体" w:hAnsi="宋体" w:cs="仿宋"/>
                <w:sz w:val="24"/>
              </w:rPr>
            </w:pPr>
          </w:p>
        </w:tc>
      </w:tr>
      <w:tr w14:paraId="4AF8C08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34" w:hRule="atLeast"/>
          <w:jc w:val="center"/>
        </w:trPr>
        <w:tc>
          <w:tcPr>
            <w:tcW w:w="1048" w:type="dxa"/>
          </w:tcPr>
          <w:p w14:paraId="357709C9">
            <w:pPr>
              <w:rPr>
                <w:rFonts w:ascii="宋体" w:hAnsi="宋体" w:cs="仿宋"/>
                <w:sz w:val="24"/>
              </w:rPr>
            </w:pPr>
          </w:p>
        </w:tc>
        <w:tc>
          <w:tcPr>
            <w:tcW w:w="1885" w:type="dxa"/>
          </w:tcPr>
          <w:p w14:paraId="723267A1">
            <w:pPr>
              <w:rPr>
                <w:rFonts w:ascii="宋体" w:hAnsi="宋体" w:cs="仿宋"/>
                <w:sz w:val="24"/>
              </w:rPr>
            </w:pPr>
          </w:p>
        </w:tc>
        <w:tc>
          <w:tcPr>
            <w:tcW w:w="2933" w:type="dxa"/>
          </w:tcPr>
          <w:p w14:paraId="3C312325">
            <w:pPr>
              <w:rPr>
                <w:rFonts w:ascii="宋体" w:hAnsi="宋体" w:cs="仿宋"/>
                <w:sz w:val="24"/>
              </w:rPr>
            </w:pPr>
          </w:p>
        </w:tc>
        <w:tc>
          <w:tcPr>
            <w:tcW w:w="1710" w:type="dxa"/>
          </w:tcPr>
          <w:p w14:paraId="60FB9BAE">
            <w:pPr>
              <w:rPr>
                <w:rFonts w:ascii="宋体" w:hAnsi="宋体" w:cs="仿宋"/>
                <w:sz w:val="24"/>
              </w:rPr>
            </w:pPr>
          </w:p>
        </w:tc>
        <w:tc>
          <w:tcPr>
            <w:tcW w:w="1710" w:type="dxa"/>
          </w:tcPr>
          <w:p w14:paraId="0E3D25F6">
            <w:pPr>
              <w:rPr>
                <w:rFonts w:ascii="宋体" w:hAnsi="宋体" w:cs="仿宋"/>
                <w:sz w:val="24"/>
              </w:rPr>
            </w:pPr>
          </w:p>
        </w:tc>
      </w:tr>
    </w:tbl>
    <w:p w14:paraId="23F93F8D">
      <w:pPr>
        <w:spacing w:line="560" w:lineRule="exact"/>
        <w:ind w:firstLine="480" w:firstLineChars="200"/>
        <w:rPr>
          <w:rFonts w:ascii="宋体" w:hAnsi="宋体" w:cs="仿宋"/>
          <w:sz w:val="24"/>
          <w:lang w:val="zh-CN"/>
        </w:rPr>
      </w:pPr>
      <w:r>
        <w:rPr>
          <w:rFonts w:hint="eastAsia" w:ascii="宋体" w:hAnsi="宋体" w:cs="仿宋"/>
          <w:sz w:val="24"/>
          <w:lang w:val="zh-CN"/>
        </w:rPr>
        <w:t>说明：</w:t>
      </w:r>
    </w:p>
    <w:p w14:paraId="32EAE3BA">
      <w:pPr>
        <w:spacing w:line="560" w:lineRule="exact"/>
        <w:ind w:firstLine="480" w:firstLineChars="200"/>
        <w:rPr>
          <w:rFonts w:ascii="宋体" w:hAnsi="宋体" w:cs="仿宋"/>
          <w:sz w:val="24"/>
          <w:lang w:val="zh-CN" w:eastAsia="zh-CN"/>
        </w:rPr>
      </w:pPr>
      <w:r>
        <w:rPr>
          <w:rFonts w:hint="eastAsia" w:ascii="宋体" w:hAnsi="宋体" w:cs="仿宋"/>
          <w:sz w:val="24"/>
          <w:lang w:val="zh-CN" w:eastAsia="zh-CN"/>
        </w:rPr>
        <w:t>1、以合同签订时间为准，投标人应在投标文件中提供业绩合同复印件或扫描件且加盖单位公章</w:t>
      </w:r>
    </w:p>
    <w:p w14:paraId="2E0AF240">
      <w:pPr>
        <w:spacing w:line="560" w:lineRule="exact"/>
        <w:ind w:firstLine="480" w:firstLineChars="200"/>
        <w:rPr>
          <w:rFonts w:ascii="宋体" w:hAnsi="宋体" w:cs="仿宋"/>
          <w:sz w:val="24"/>
          <w:lang w:val="zh-CN" w:eastAsia="zh-CN"/>
        </w:rPr>
      </w:pPr>
      <w:r>
        <w:rPr>
          <w:rFonts w:hint="eastAsia" w:ascii="宋体" w:hAnsi="宋体" w:cs="仿宋"/>
          <w:sz w:val="24"/>
          <w:lang w:val="zh-CN" w:eastAsia="zh-CN"/>
        </w:rPr>
        <w:t>2、投标人应如实列出以上情况，如有隐瞒，一经查实将导致其响应文件被拒绝。</w:t>
      </w:r>
    </w:p>
    <w:p w14:paraId="150C277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44A0ACF"/>
    <w:rsid w:val="544A0A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2026-05-07T07:09:00Z</dcterms:created>
  <dc:creator>Administrator</dc:creator>
  <cp:lastModifiedBy>Administrator</cp:lastModifiedBy>
  <dcterms:modified xsi:type="dcterms:W3CDTF">2026-05-07T07:09:34Z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6DE1EA7C9C684DA3B68B1B0BBF65350D_11</vt:lpwstr>
  </property>
  <property fmtid="{D5CDD505-2E9C-101B-9397-08002B2CF9AE}" pid="4" name="KSOTemplateDocerSaveRecord">
    <vt:lpwstr>eyJoZGlkIjoiZDg4YTM1MTc5ZWFlY2RmMTczNGYyZmE2Yzc3NTY2NzYiLCJ1c2VySWQiOiI2MDQ4Njc1NTEifQ==</vt:lpwstr>
  </property>
</Properties>
</file>