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2326B"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  <w:bookmarkStart w:id="0" w:name="_GoBack"/>
      <w:r>
        <w:rPr>
          <w:rFonts w:hint="eastAsia"/>
          <w:b/>
          <w:bCs/>
          <w:sz w:val="48"/>
          <w:szCs w:val="48"/>
          <w:lang w:val="en-US" w:eastAsia="zh-CN"/>
        </w:rPr>
        <w:t>信用截图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D71EB"/>
    <w:rsid w:val="126D71EB"/>
    <w:rsid w:val="12C15B53"/>
    <w:rsid w:val="20FD05AB"/>
    <w:rsid w:val="31CB333D"/>
    <w:rsid w:val="3D8F7C8C"/>
    <w:rsid w:val="4EC820CD"/>
    <w:rsid w:val="7146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2026-09-03T03:08:00Z</dcterms:created>
  <dc:creator>左左</dc:creator>
  <cp:lastModifiedBy>左左</cp:lastModifiedBy>
  <dcterms:modified xsi:type="dcterms:W3CDTF">2026-09-03T03:17:42Z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98CC07D5CB804828BD9DD6E7A533A3E3_13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