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</w:pPr>
      <w:bookmarkStart w:id="0" w:name="_GoBack"/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费用分项明细表</w:t>
      </w:r>
    </w:p>
    <w:tbl>
      <w:tblPr>
        <w:tblStyle w:val="11"/>
        <w:tblW w:w="130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1208"/>
        <w:gridCol w:w="1333"/>
        <w:gridCol w:w="1635"/>
        <w:gridCol w:w="1518"/>
        <w:gridCol w:w="3857"/>
        <w:gridCol w:w="24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64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541" w:type="dxa"/>
            <w:gridSpan w:val="2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163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面积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51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3857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41" w:firstLineChars="100"/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24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总价（元）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06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41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8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06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4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公厕管理</w:t>
            </w:r>
          </w:p>
        </w:tc>
        <w:tc>
          <w:tcPr>
            <w:tcW w:w="163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15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座</w:t>
            </w:r>
          </w:p>
        </w:tc>
        <w:tc>
          <w:tcPr>
            <w:tcW w:w="3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/座/月</w:t>
            </w:r>
          </w:p>
        </w:tc>
        <w:tc>
          <w:tcPr>
            <w:tcW w:w="2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06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4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道路保洁</w:t>
            </w:r>
          </w:p>
        </w:tc>
        <w:tc>
          <w:tcPr>
            <w:tcW w:w="163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4535950.554</w:t>
            </w:r>
          </w:p>
        </w:tc>
        <w:tc>
          <w:tcPr>
            <w:tcW w:w="15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㎡</w:t>
            </w:r>
          </w:p>
        </w:tc>
        <w:tc>
          <w:tcPr>
            <w:tcW w:w="3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/月</w:t>
            </w:r>
          </w:p>
        </w:tc>
        <w:tc>
          <w:tcPr>
            <w:tcW w:w="2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064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0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绿化</w:t>
            </w:r>
            <w:r>
              <w:rPr>
                <w:rFonts w:hint="eastAsia"/>
                <w:sz w:val="24"/>
                <w:szCs w:val="24"/>
                <w:lang w:eastAsia="zh-CN"/>
              </w:rPr>
              <w:t>养护</w:t>
            </w:r>
          </w:p>
        </w:tc>
        <w:tc>
          <w:tcPr>
            <w:tcW w:w="133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一级</w:t>
            </w:r>
          </w:p>
        </w:tc>
        <w:tc>
          <w:tcPr>
            <w:tcW w:w="163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151957.12</w:t>
            </w:r>
          </w:p>
        </w:tc>
        <w:tc>
          <w:tcPr>
            <w:tcW w:w="15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㎡</w:t>
            </w:r>
          </w:p>
        </w:tc>
        <w:tc>
          <w:tcPr>
            <w:tcW w:w="38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2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82"/>
              </w:tabs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06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0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16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1193261.48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㎡</w:t>
            </w:r>
          </w:p>
        </w:tc>
        <w:tc>
          <w:tcPr>
            <w:tcW w:w="3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2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0615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24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highlight w:val="none"/>
          <w:lang w:val="en-US" w:eastAsia="zh-CN"/>
        </w:rPr>
        <w:t>注：1.如不提供分项报价，将视为无效投标。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highlight w:val="none"/>
          <w:lang w:val="en-US" w:eastAsia="zh-CN"/>
        </w:rPr>
        <w:t>2.投标人可适当调整该表格式，但不得减少信息内容。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b/>
          <w:bCs/>
          <w:color w:val="auto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highlight w:val="none"/>
          <w:lang w:val="en-US" w:eastAsia="zh-CN"/>
        </w:rPr>
        <w:t>3.报价精确到元，保留两位小数。</w:t>
      </w:r>
    </w:p>
    <w:p>
      <w:pPr>
        <w:rPr>
          <w:rFonts w:hint="default"/>
          <w:sz w:val="24"/>
          <w:szCs w:val="24"/>
          <w:lang w:val="en-US"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名称（公章）：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被授权人（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）：</w:t>
      </w:r>
    </w:p>
    <w:p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日    期：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br w:type="page"/>
      </w: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费用组成明细表</w:t>
      </w:r>
    </w:p>
    <w:p>
      <w:pPr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此处附投标文件中的费用组成明细</w:t>
      </w:r>
    </w:p>
    <w:p>
      <w:pPr>
        <w:jc w:val="left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tbl>
      <w:tblPr>
        <w:tblStyle w:val="10"/>
        <w:tblW w:w="158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4624"/>
        <w:gridCol w:w="5690"/>
        <w:gridCol w:w="2266"/>
        <w:gridCol w:w="22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8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分项报价表-道路清扫保洁费用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月费用（元）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年费用（元）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道路清扫保洁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保洁员服装费用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保洁员工器具及耗材费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不可预见费用支出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道路清扫保洁费用合计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分项报价表-清扫保洁车辆费用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清扫保洁车辆费用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运行费用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不可预见费用支出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清扫保洁车辆费用合计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分项报价表-农村以及建城区各垃圾点位生活垃圾清运费用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6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点位生活垃圾清运费用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6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运行费用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46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不可预见费用支出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46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46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46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各生活垃圾收集点位生活垃圾清运费用合计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分项报价表-公厕管理费用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公厕管理费用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公厕保洁服装费用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公厕日常耗材费用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公厕设施维修费用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公厕水电费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公厕管理费用合计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分项报价表-绿化养护费用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绿化养护费用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绿化工服装费用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绿化材料、耗材费用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不可预见费用支出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绿化养护费用合计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highlight w:val="none"/>
          <w:lang w:val="en-US" w:eastAsia="zh-CN"/>
        </w:rPr>
        <w:t>注：1.投标人可适当调整该表格式，但不得减少信息内容。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b/>
          <w:bCs/>
          <w:color w:val="auto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highlight w:val="none"/>
          <w:lang w:val="en-US" w:eastAsia="zh-CN"/>
        </w:rPr>
        <w:t>2.报价精确到元，保留两位小数。</w:t>
      </w:r>
    </w:p>
    <w:bookmarkEnd w:id="0"/>
    <w:p>
      <w:pPr>
        <w:rPr>
          <w:rFonts w:hint="default"/>
          <w:lang w:val="en-US" w:eastAsia="zh-CN"/>
        </w:rPr>
      </w:pPr>
    </w:p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92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tZIuuIBAADMAwAADgAAAGRycy9lMm9Eb2MueG1srVPNjtMwEL4j8Q6W&#10;7zTZHlA3aroCqkVICJCWfQDXcRpL/tOM26Q8ALwBJy7cea4+B2Mn6cJy2QOXZP78zXyfx+ubwRp2&#10;VIDau5pfLUrOlJO+0W5f8/vPty9WnGEUrhHGO1Xzk0J+s3n+bN2HSi19502jgBGIw6oPNe9iDFVR&#10;oOyUFbjwQTlKth6siOTCvmhA9IRuTbEsy5dF76EJ4KVCpOh2TPIJEZ4C6NtWS7X18mCViyMqKCMi&#10;UcJOB+SbPG3bKhk/ti2qyEzNiWnMX2pC9i59i81aVHsQodNyGkE8ZYRHnKzQjppeoLYiCnYA/Q+U&#10;1RI8+jYupLfFSCQrQiyuykfa3HUiqMyFpMZwER3/H6z8cPwETDc1v+bMCUsXfv7+7fzj1/nnV3ad&#10;5OkDVlR1F6guDq/9QEszx5GCifXQgk1/4sMoT+KeLuKqITKZDq2Wq1VJKUm52SH84uF4AIxvlbcs&#10;GTUHur0sqji+xziWziWpm/O32ph8g8b9FSDMMaLyCkynE5Nx4mTFYTdM9Ha+ORE7ehTUtfPwhbOe&#10;VqLmjl4AZ+adI8XT9swGzMZuNoSTdLDmkbPRfBPHLTsE0Psu710aEcOrQ6S5M500xtibZEgOXXIW&#10;ZFrItEV/+rnq4RFu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OqXm5zwAAAAUBAAAPAAAAAAAA&#10;AAEAIAAAACIAAABkcnMvZG93bnJldi54bWxQSwECFAAUAAAACACHTuJAStZIuuIBAADMAwAADgAA&#10;AAAAAAABACAAAAAeAQAAZHJzL2Uyb0RvYy54bWxQSwUGAAAAAAYABgBZAQAAc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92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97521E"/>
    <w:rsid w:val="13BF2834"/>
    <w:rsid w:val="2839274B"/>
    <w:rsid w:val="585F092F"/>
    <w:rsid w:val="7A3E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8">
    <w:name w:val="Body Text First Indent"/>
    <w:basedOn w:val="4"/>
    <w:next w:val="9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9">
    <w:name w:val="Body Text First Indent 2"/>
    <w:basedOn w:val="5"/>
    <w:next w:val="1"/>
    <w:unhideWhenUsed/>
    <w:qFormat/>
    <w:uiPriority w:val="99"/>
    <w:pPr>
      <w:spacing w:after="120" w:afterLines="0" w:line="240" w:lineRule="auto"/>
      <w:ind w:left="420" w:leftChars="200"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</Words>
  <Characters>96</Characters>
  <Lines>0</Lines>
  <Paragraphs>0</Paragraphs>
  <TotalTime>1</TotalTime>
  <ScaleCrop>false</ScaleCrop>
  <LinksUpToDate>false</LinksUpToDate>
  <CharactersWithSpaces>136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2025-06-05T11:01:00Z</dcterms:created>
  <dc:creator>Administrator</dc:creator>
  <cp:lastModifiedBy>Administrator</cp:lastModifiedBy>
  <dcterms:modified xsi:type="dcterms:W3CDTF">2026-07-15T09:29:48Z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KSOTemplateDocerSaveRecord">
    <vt:lpwstr>eyJoZGlkIjoiZjMwYzliMzkxNmFhMzBiNzRkYjQzMmI5NzBlMDI5NTEiLCJ1c2VySWQiOiI1Njk3NTU1MDMifQ==</vt:lpwstr>
  </property>
  <property fmtid="{D5CDD505-2E9C-101B-9397-08002B2CF9AE}" pid="4" name="ICV">
    <vt:lpwstr>55957B401534417EBBDAC69F74310D98</vt:lpwstr>
  </property>
</Properties>
</file>