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9C9D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：</w:t>
      </w:r>
    </w:p>
    <w:p w14:paraId="16862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采购包预算金额：</w:t>
      </w:r>
      <w:r>
        <w:rPr>
          <w:rFonts w:hint="eastAsia"/>
          <w:sz w:val="24"/>
          <w:szCs w:val="24"/>
          <w:lang w:eastAsia="zh-CN"/>
        </w:rPr>
        <w:t>860,000.00</w:t>
      </w:r>
      <w:r>
        <w:rPr>
          <w:rFonts w:hint="eastAsia"/>
          <w:sz w:val="24"/>
          <w:szCs w:val="24"/>
          <w:lang w:val="en-US" w:eastAsia="zh-CN"/>
        </w:rPr>
        <w:t>元</w:t>
      </w:r>
    </w:p>
    <w:p w14:paraId="03F19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采购包最高限价：</w:t>
      </w:r>
      <w:r>
        <w:rPr>
          <w:rFonts w:hint="eastAsia"/>
          <w:sz w:val="24"/>
          <w:szCs w:val="24"/>
          <w:lang w:val="en-US" w:eastAsia="zh-CN"/>
        </w:rPr>
        <w:t>809,400.00元</w:t>
      </w:r>
    </w:p>
    <w:p w14:paraId="7770B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标的名称：</w:t>
      </w:r>
      <w:r>
        <w:rPr>
          <w:rFonts w:hint="eastAsia"/>
          <w:sz w:val="24"/>
          <w:szCs w:val="24"/>
          <w:lang w:eastAsia="zh-CN"/>
        </w:rPr>
        <w:t>建筑信息感知系统</w:t>
      </w:r>
      <w:bookmarkStart w:id="0" w:name="_GoBack"/>
      <w:bookmarkEnd w:id="0"/>
    </w:p>
    <w:p w14:paraId="112EF601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采购项目概况：采购建筑信息感知系统一套，系统可实现光纤几何参数、数值孔径、色散与损耗等全流程测试，涵盖光无源器件、放大器等多维度检测，配套光度与光谱测量模块，技术指标达行业先进水平，兼具先进性、适用性与合理性。</w:t>
      </w:r>
    </w:p>
    <w:p w14:paraId="0990041C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</w:p>
    <w:p w14:paraId="5C6FE074">
      <w:pPr>
        <w:ind w:firstLine="560" w:firstLineChars="200"/>
        <w:rPr>
          <w:sz w:val="28"/>
          <w:szCs w:val="32"/>
        </w:rPr>
      </w:pPr>
    </w:p>
    <w:p w14:paraId="684CC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95"/>
    <w:rsid w:val="00227C95"/>
    <w:rsid w:val="00A30DF3"/>
    <w:rsid w:val="00BE687E"/>
    <w:rsid w:val="00D019F7"/>
    <w:rsid w:val="1FDC5389"/>
    <w:rsid w:val="3D866493"/>
    <w:rsid w:val="439471EE"/>
    <w:rsid w:val="4657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133</Words>
  <Characters>155</Characters>
  <Lines>1</Lines>
  <Paragraphs>1</Paragraphs>
  <TotalTime>0</TotalTime>
  <ScaleCrop>false</ScaleCrop>
  <LinksUpToDate>false</LinksUpToDate>
  <CharactersWithSpaces>155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2026-05-25T11:13:00Z</dcterms:created>
  <dc:creator>Lenovo</dc:creator>
  <cp:lastModifiedBy>。。</cp:lastModifiedBy>
  <dcterms:modified xsi:type="dcterms:W3CDTF">2026-06-05T09:56:17Z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eyJoZGlkIjoiN2UwZjY4MTE0OTM1YmRkMDFhODdjZDEyZmMzNzhlYjQiLCJ1c2VySWQiOiIzNzAzNTU5MDQifQ==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35715B8FB669431A884E35B8B7ADFE5A_12</vt:lpwstr>
  </property>
</Properties>
</file>