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F39439">
      <w:pPr>
        <w:widowControl w:val="0"/>
        <w:spacing w:line="5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供应商信用记录书面声明函</w:t>
      </w:r>
      <w:bookmarkStart w:id="0" w:name="_GoBack"/>
      <w:bookmarkEnd w:id="0"/>
      <w:r>
        <w:rPr>
          <w:rFonts w:hint="default" w:ascii="Times New Roman" w:hAnsi="Times New Roman" w:eastAsia="方正小标宋简体" w:cs="Times New Roman"/>
          <w:sz w:val="44"/>
          <w:szCs w:val="44"/>
        </w:rPr>
        <w:t>（格式）</w:t>
      </w:r>
    </w:p>
    <w:p w14:paraId="4CD9EF7F">
      <w:pPr>
        <w:widowControl w:val="0"/>
        <w:spacing w:line="560" w:lineRule="exact"/>
        <w:jc w:val="center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3D9955AF">
      <w:pPr>
        <w:widowControl w:val="0"/>
        <w:spacing w:line="560" w:lineRule="exact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山阳县政府采购中心：</w:t>
      </w:r>
    </w:p>
    <w:p w14:paraId="3E7902C3">
      <w:pPr>
        <w:widowControl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我方作为《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项目名称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》（项目编号：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）第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包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的供应商，在此郑重声明：</w:t>
      </w:r>
    </w:p>
    <w:p w14:paraId="1A025C1A">
      <w:pPr>
        <w:widowControl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在参加本次政府采购活动前3年内的经营活动中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（填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没有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或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）重大违法记录。供应商在参加政府采购活动前3年内因违法经营被禁止在一定期限内参加政府采购活动，期限届满的，可以参加政府采购活动，但应提供期限届满的证明材料。</w:t>
      </w:r>
    </w:p>
    <w:p w14:paraId="67940572">
      <w:pPr>
        <w:widowControl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我方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（填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未被列入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或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被列入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）失信被执行人名单。</w:t>
      </w:r>
    </w:p>
    <w:p w14:paraId="0D60DAF1">
      <w:pPr>
        <w:widowControl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我方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（填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未被列入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或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被列入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）重大税收违法案件当事人名单。</w:t>
      </w:r>
    </w:p>
    <w:p w14:paraId="3435A7D6">
      <w:pPr>
        <w:widowControl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我方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（填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未被列入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或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被列入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）政府采购严重违法失信行为记录名单。</w:t>
      </w:r>
    </w:p>
    <w:p w14:paraId="3842122E">
      <w:pPr>
        <w:widowControl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如有不实，我方将无条件地退出本项目的采购活动，并遵照《政府采购法》有关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提供虚假材料的规定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接受处罚。</w:t>
      </w:r>
    </w:p>
    <w:p w14:paraId="59C04673">
      <w:pPr>
        <w:widowControl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特此声明。</w:t>
      </w:r>
    </w:p>
    <w:p w14:paraId="60CF9146">
      <w:pPr>
        <w:widowControl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5ADCFE00">
      <w:pPr>
        <w:widowControl w:val="0"/>
        <w:spacing w:line="560" w:lineRule="exact"/>
        <w:ind w:firstLine="2880" w:firstLineChars="9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供应商：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名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称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（加盖公章）</w:t>
      </w:r>
    </w:p>
    <w:p w14:paraId="46CE3548">
      <w:pPr>
        <w:widowControl w:val="0"/>
        <w:spacing w:line="560" w:lineRule="exact"/>
        <w:ind w:firstLine="2880" w:firstLineChars="9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日  期：    年   月   日</w:t>
      </w:r>
    </w:p>
    <w:p w14:paraId="341C4B55">
      <w:pPr>
        <w:widowControl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49C6B8B1">
      <w:pPr>
        <w:widowControl w:val="0"/>
        <w:spacing w:line="560" w:lineRule="exact"/>
        <w:ind w:firstLine="560" w:firstLineChars="200"/>
        <w:jc w:val="both"/>
        <w:rPr>
          <w:rFonts w:hint="default" w:ascii="Times New Roman" w:hAnsi="Times New Roman" w:eastAsia="楷体_GB2312" w:cs="Times New Roman"/>
        </w:rPr>
      </w:pPr>
      <w:r>
        <w:rPr>
          <w:rFonts w:hint="default" w:ascii="Times New Roman" w:hAnsi="Times New Roman" w:eastAsia="楷体_GB2312" w:cs="Times New Roman"/>
        </w:rPr>
        <w:t>备注：项目不分标段的，第</w:t>
      </w:r>
      <w:r>
        <w:rPr>
          <w:rFonts w:hint="default" w:ascii="Times New Roman" w:hAnsi="Times New Roman" w:eastAsia="楷体_GB2312" w:cs="Times New Roman"/>
          <w:u w:val="single"/>
        </w:rPr>
        <w:t xml:space="preserve">   </w:t>
      </w:r>
      <w:r>
        <w:rPr>
          <w:rFonts w:hint="eastAsia" w:ascii="Times New Roman" w:hAnsi="Times New Roman" w:eastAsia="楷体_GB2312" w:cs="Times New Roman"/>
          <w:lang w:val="en-US" w:eastAsia="zh-CN"/>
        </w:rPr>
        <w:t>包</w:t>
      </w:r>
      <w:r>
        <w:rPr>
          <w:rFonts w:hint="default" w:ascii="Times New Roman" w:hAnsi="Times New Roman" w:eastAsia="楷体_GB2312" w:cs="Times New Roman"/>
        </w:rPr>
        <w:t>空白处填写</w:t>
      </w:r>
      <w:r>
        <w:rPr>
          <w:rFonts w:hint="eastAsia" w:ascii="Times New Roman" w:hAnsi="Times New Roman" w:eastAsia="楷体_GB2312" w:cs="Times New Roman"/>
          <w:lang w:eastAsia="zh-CN"/>
        </w:rPr>
        <w:t>“</w:t>
      </w:r>
      <w:r>
        <w:rPr>
          <w:rFonts w:hint="default" w:ascii="Times New Roman" w:hAnsi="Times New Roman" w:eastAsia="楷体_GB2312" w:cs="Times New Roman"/>
        </w:rPr>
        <w:t>/</w:t>
      </w:r>
      <w:r>
        <w:rPr>
          <w:rFonts w:hint="eastAsia" w:ascii="Times New Roman" w:hAnsi="Times New Roman" w:eastAsia="楷体_GB2312" w:cs="Times New Roman"/>
          <w:lang w:eastAsia="zh-CN"/>
        </w:rPr>
        <w:t>”</w:t>
      </w:r>
      <w:r>
        <w:rPr>
          <w:rFonts w:hint="default" w:ascii="Times New Roman" w:hAnsi="Times New Roman" w:eastAsia="楷体_GB2312" w:cs="Times New Roman"/>
        </w:rPr>
        <w:t>。</w:t>
      </w:r>
    </w:p>
    <w:p w14:paraId="7B1B43A3">
      <w:r>
        <w:br w:type="page"/>
      </w:r>
    </w:p>
    <w:p w14:paraId="67E1527E">
      <w:pPr>
        <w:spacing w:line="600" w:lineRule="exact"/>
        <w:ind w:firstLine="640"/>
        <w:jc w:val="center"/>
        <w:rPr>
          <w:rFonts w:hint="eastAsia" w:ascii="方正小标宋简体" w:hAnsi="方正小标宋简体" w:eastAsia="方正小标宋简体" w:cs="方正小标宋简体"/>
          <w:spacing w:val="-6"/>
          <w:kern w:val="2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-6"/>
          <w:kern w:val="2"/>
          <w:sz w:val="44"/>
          <w:szCs w:val="44"/>
          <w:lang w:val="en-US" w:eastAsia="zh-CN"/>
        </w:rPr>
        <w:t>信用记录查询截图</w:t>
      </w:r>
    </w:p>
    <w:p w14:paraId="6D446611">
      <w:pPr>
        <w:spacing w:line="600" w:lineRule="exact"/>
        <w:ind w:firstLine="640"/>
        <w:jc w:val="both"/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</w:pPr>
    </w:p>
    <w:p w14:paraId="044A9C7F">
      <w:pPr>
        <w:widowControl w:val="0"/>
        <w:spacing w:line="56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（一）信用中国网站查询记录</w:t>
      </w:r>
    </w:p>
    <w:p w14:paraId="5CB0D1FB">
      <w:pPr>
        <w:widowControl w:val="0"/>
        <w:numPr>
          <w:ilvl w:val="0"/>
          <w:numId w:val="0"/>
        </w:numPr>
        <w:autoSpaceDE w:val="0"/>
        <w:autoSpaceDN w:val="0"/>
        <w:adjustRightInd w:val="0"/>
        <w:spacing w:line="600" w:lineRule="exact"/>
        <w:jc w:val="left"/>
        <w:rPr>
          <w:rFonts w:hint="eastAsia" w:ascii="宋体" w:hAnsi="宋体" w:eastAsia="宋体" w:cs="宋体"/>
          <w:spacing w:val="-6"/>
          <w:kern w:val="2"/>
          <w:sz w:val="32"/>
          <w:szCs w:val="32"/>
          <w:lang w:val="en-US" w:eastAsia="zh-CN"/>
        </w:rPr>
      </w:pPr>
    </w:p>
    <w:p w14:paraId="04892D10">
      <w:pPr>
        <w:widowControl w:val="0"/>
        <w:numPr>
          <w:ilvl w:val="0"/>
          <w:numId w:val="0"/>
        </w:numPr>
        <w:autoSpaceDE w:val="0"/>
        <w:autoSpaceDN w:val="0"/>
        <w:adjustRightInd w:val="0"/>
        <w:spacing w:line="600" w:lineRule="exact"/>
        <w:jc w:val="left"/>
        <w:rPr>
          <w:rFonts w:hint="eastAsia" w:ascii="宋体" w:hAnsi="宋体" w:eastAsia="宋体" w:cs="宋体"/>
          <w:spacing w:val="-6"/>
          <w:kern w:val="2"/>
          <w:sz w:val="32"/>
          <w:szCs w:val="32"/>
          <w:lang w:val="en-US" w:eastAsia="zh-CN"/>
        </w:rPr>
      </w:pPr>
    </w:p>
    <w:p w14:paraId="08DBE29C">
      <w:pPr>
        <w:widowControl w:val="0"/>
        <w:numPr>
          <w:ilvl w:val="0"/>
          <w:numId w:val="0"/>
        </w:numPr>
        <w:autoSpaceDE w:val="0"/>
        <w:autoSpaceDN w:val="0"/>
        <w:adjustRightInd w:val="0"/>
        <w:spacing w:line="600" w:lineRule="exact"/>
        <w:jc w:val="left"/>
        <w:rPr>
          <w:rFonts w:hint="eastAsia" w:ascii="宋体" w:hAnsi="宋体" w:eastAsia="宋体" w:cs="宋体"/>
          <w:spacing w:val="-6"/>
          <w:kern w:val="2"/>
          <w:sz w:val="32"/>
          <w:szCs w:val="32"/>
          <w:lang w:val="en-US" w:eastAsia="zh-CN"/>
        </w:rPr>
      </w:pPr>
    </w:p>
    <w:p w14:paraId="4946AB65">
      <w:pPr>
        <w:widowControl w:val="0"/>
        <w:numPr>
          <w:ilvl w:val="0"/>
          <w:numId w:val="0"/>
        </w:numPr>
        <w:autoSpaceDE w:val="0"/>
        <w:autoSpaceDN w:val="0"/>
        <w:adjustRightInd w:val="0"/>
        <w:spacing w:line="600" w:lineRule="exact"/>
        <w:jc w:val="left"/>
        <w:rPr>
          <w:rFonts w:hint="eastAsia" w:ascii="宋体" w:hAnsi="宋体" w:eastAsia="宋体" w:cs="宋体"/>
          <w:spacing w:val="-6"/>
          <w:kern w:val="2"/>
          <w:sz w:val="32"/>
          <w:szCs w:val="32"/>
          <w:lang w:val="en-US" w:eastAsia="zh-CN"/>
        </w:rPr>
      </w:pPr>
    </w:p>
    <w:p w14:paraId="256F7DE1">
      <w:pPr>
        <w:widowControl w:val="0"/>
        <w:numPr>
          <w:ilvl w:val="0"/>
          <w:numId w:val="0"/>
        </w:numPr>
        <w:autoSpaceDE w:val="0"/>
        <w:autoSpaceDN w:val="0"/>
        <w:adjustRightInd w:val="0"/>
        <w:spacing w:line="600" w:lineRule="exact"/>
        <w:jc w:val="left"/>
        <w:rPr>
          <w:rFonts w:hint="eastAsia" w:ascii="宋体" w:hAnsi="宋体" w:eastAsia="宋体" w:cs="宋体"/>
          <w:spacing w:val="-6"/>
          <w:kern w:val="2"/>
          <w:sz w:val="32"/>
          <w:szCs w:val="32"/>
          <w:lang w:val="en-US" w:eastAsia="zh-CN"/>
        </w:rPr>
      </w:pPr>
    </w:p>
    <w:p w14:paraId="571770BE">
      <w:pPr>
        <w:widowControl w:val="0"/>
        <w:spacing w:line="56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（二）中国政府采购网查询记录</w:t>
      </w:r>
    </w:p>
    <w:p w14:paraId="2C64D505">
      <w:pPr>
        <w:spacing w:line="600" w:lineRule="exact"/>
        <w:ind w:firstLine="640" w:firstLineChars="200"/>
        <w:jc w:val="both"/>
        <w:rPr>
          <w:rFonts w:hint="eastAsia" w:ascii="宋体" w:hAnsi="宋体" w:eastAsia="宋体" w:cs="宋体"/>
          <w:sz w:val="32"/>
          <w:szCs w:val="32"/>
        </w:rPr>
      </w:pPr>
    </w:p>
    <w:p w14:paraId="70F4EB37"/>
    <w:sectPr>
      <w:pgSz w:w="11906" w:h="16838"/>
      <w:pgMar w:top="1531" w:right="1474" w:bottom="1440" w:left="1588" w:header="851" w:footer="992" w:gutter="0"/>
      <w:paperSrc w:first="7" w:other="7"/>
      <w:pgBorders w:zOrder="back"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titlePg/>
      <w:rtlGutter w:val="0"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4D332C"/>
    <w:rsid w:val="0B4D332C"/>
    <w:rsid w:val="0F002195"/>
    <w:rsid w:val="14191284"/>
    <w:rsid w:val="7990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opperplate Gothic Bold" w:hAnsi="Copperplate Gothic Bold" w:eastAsia="宋体" w:cs="Times New Roman"/>
      <w:kern w:val="0"/>
      <w:sz w:val="28"/>
      <w:szCs w:val="28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357</Words>
  <Characters>361</Characters>
  <Lines>0</Lines>
  <Paragraphs>0</Paragraphs>
  <TotalTime>0</TotalTime>
  <ScaleCrop>false</ScaleCrop>
  <LinksUpToDate>false</LinksUpToDate>
  <CharactersWithSpaces>406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2026-06-23T15:52:00Z</dcterms:created>
  <dc:creator>青山</dc:creator>
  <cp:lastModifiedBy>青山</cp:lastModifiedBy>
  <dcterms:modified xsi:type="dcterms:W3CDTF">2026-06-29T05:00:17Z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C9E04C3BBFC74642A7839A09F4E1FE3E_11</vt:lpwstr>
  </property>
  <property fmtid="{D5CDD505-2E9C-101B-9397-08002B2CF9AE}" pid="4" name="KSOTemplateDocerSaveRecord">
    <vt:lpwstr>eyJoZGlkIjoiZmUwZmQ2YzMxZWRjY2U4NmM0NzRjNTNhMTIzODFjMTQiLCJ1c2VySWQiOiIzODI1ODY5OTUifQ==</vt:lpwstr>
  </property>
</Properties>
</file>