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E0D4B8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rPr>
          <w:rFonts w:hint="eastAsia" w:ascii="宋体" w:hAnsi="宋体" w:cs="宋体"/>
          <w:b/>
          <w:bCs/>
          <w:snapToGrid w:val="0"/>
          <w:kern w:val="0"/>
          <w:sz w:val="32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napToGrid w:val="0"/>
          <w:kern w:val="0"/>
          <w:sz w:val="32"/>
          <w:szCs w:val="30"/>
          <w:lang w:val="en-US" w:eastAsia="zh-CN"/>
        </w:rPr>
        <w:t>物联网关适配改造及数据接入方案</w:t>
      </w:r>
    </w:p>
    <w:p w14:paraId="5EAEB97B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rPr>
          <w:rFonts w:hint="eastAsia" w:ascii="宋体" w:hAnsi="宋体" w:cs="宋体"/>
          <w:b w:val="0"/>
          <w:bCs w:val="0"/>
          <w:snapToGrid w:val="0"/>
          <w:kern w:val="0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宋体" w:hAnsi="宋体" w:cs="宋体"/>
          <w:b w:val="0"/>
          <w:bCs w:val="0"/>
          <w:snapToGrid w:val="0"/>
          <w:kern w:val="0"/>
          <w:sz w:val="28"/>
          <w:szCs w:val="28"/>
          <w:lang w:val="en-US" w:eastAsia="zh-CN"/>
        </w:rPr>
        <w:t>（格式自拟）</w:t>
      </w:r>
    </w:p>
    <w:p w14:paraId="7BC8B81C">
      <w:pPr>
        <w:spacing w:line="440" w:lineRule="exact"/>
        <w:rPr>
          <w:rFonts w:hint="eastAsia" w:ascii="宋体" w:hAnsi="宋体" w:cs="宋体"/>
          <w:b w:val="0"/>
          <w:bCs w:val="0"/>
          <w:snapToGrid w:val="0"/>
          <w:kern w:val="0"/>
          <w:sz w:val="24"/>
          <w:szCs w:val="24"/>
          <w:lang w:val="en-US" w:eastAsia="zh-CN"/>
        </w:rPr>
      </w:pPr>
    </w:p>
    <w:p w14:paraId="4CF9CA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0" w:leftChars="0" w:right="0" w:rightChars="0" w:firstLine="0" w:firstLineChars="0"/>
        <w:jc w:val="both"/>
        <w:textAlignment w:val="auto"/>
        <w:rPr>
          <w:rFonts w:hint="default" w:ascii="宋体" w:hAnsi="宋体" w:cs="宋体"/>
          <w:b w:val="0"/>
          <w:bCs w:val="0"/>
          <w:snapToGrid w:val="0"/>
          <w:kern w:val="0"/>
          <w:sz w:val="24"/>
          <w:szCs w:val="24"/>
          <w:lang w:val="en-US" w:eastAsia="zh-CN"/>
        </w:rPr>
      </w:pPr>
    </w:p>
    <w:p w14:paraId="08D177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0" w:leftChars="0" w:right="0" w:rightChars="0" w:firstLine="0" w:firstLineChars="0"/>
        <w:jc w:val="both"/>
        <w:textAlignment w:val="auto"/>
        <w:rPr>
          <w:rFonts w:hint="default" w:ascii="宋体" w:hAnsi="宋体" w:cs="宋体"/>
          <w:b/>
          <w:bCs/>
          <w:snapToGrid w:val="0"/>
          <w:kern w:val="0"/>
          <w:sz w:val="32"/>
          <w:szCs w:val="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154A2982"/>
    <w:rsid w:val="027F639D"/>
    <w:rsid w:val="06AE7C3A"/>
    <w:rsid w:val="09954507"/>
    <w:rsid w:val="0D3C1889"/>
    <w:rsid w:val="136F116E"/>
    <w:rsid w:val="154A2982"/>
    <w:rsid w:val="17D16646"/>
    <w:rsid w:val="1DD94352"/>
    <w:rsid w:val="292E215C"/>
    <w:rsid w:val="29933366"/>
    <w:rsid w:val="2B762959"/>
    <w:rsid w:val="333B2F4A"/>
    <w:rsid w:val="534A414E"/>
    <w:rsid w:val="569E3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qFormat/>
    <w:uiPriority w:val="0"/>
    <w:pPr>
      <w:keepNext/>
      <w:keepLines/>
      <w:widowControl w:val="0"/>
      <w:spacing w:before="10" w:after="10" w:line="440" w:lineRule="exact"/>
      <w:ind w:firstLine="800" w:firstLineChars="200"/>
      <w:jc w:val="both"/>
      <w:outlineLvl w:val="1"/>
    </w:pPr>
    <w:rPr>
      <w:rFonts w:ascii="Arial" w:hAnsi="Arial" w:eastAsia="宋体" w:cs="Times New Roman"/>
      <w:b/>
      <w:bCs/>
      <w:kern w:val="2"/>
      <w:sz w:val="24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2024-07-01T08:56:00Z</dcterms:created>
  <dc:creator>新昱</dc:creator>
  <cp:lastModifiedBy>新昱</cp:lastModifiedBy>
  <dcterms:modified xsi:type="dcterms:W3CDTF">2026-07-06T06:16:16Z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74ECB1A1B5B34FCB981C3D2687EE4271_13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