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20DA7">
      <w:pPr>
        <w:jc w:val="center"/>
        <w:rPr>
          <w:rFonts w:hint="eastAsia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</w:p>
    <w:p w14:paraId="072D936A">
      <w:pPr>
        <w:ind w:firstLine="420" w:firstLine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1.项目名称：</w:t>
      </w:r>
      <w:r>
        <w:rPr>
          <w:sz w:val="28"/>
          <w:szCs w:val="28"/>
        </w:rPr>
        <w:t>2026年度陕西省省级不动产登记数据库日常更新、年度变更项目</w:t>
      </w:r>
    </w:p>
    <w:p w14:paraId="5D27DE5C">
      <w:p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2.预算金额：680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000.00元</w:t>
      </w:r>
    </w:p>
    <w:p w14:paraId="269C495E">
      <w:p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3.服务期：2026年11月30日之前完成项目所有建设内容。</w:t>
      </w:r>
    </w:p>
    <w:p w14:paraId="0A4B4373">
      <w:p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4.服务地点：采购人指定地点。</w:t>
      </w:r>
    </w:p>
    <w:p w14:paraId="2DC90218">
      <w:p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5.其他内容详见采购文件。</w:t>
      </w:r>
    </w:p>
    <w:p w14:paraId="142FE1F4">
      <w:pPr>
        <w:rPr>
          <w:rFonts w:hint="default"/>
          <w:sz w:val="28"/>
          <w:szCs w:val="28"/>
          <w:lang w:val="en-US" w:eastAsia="zh-CN"/>
        </w:rPr>
      </w:pPr>
    </w:p>
    <w:p w14:paraId="3F952EFF">
      <w:pPr>
        <w:rPr>
          <w:rFonts w:hint="default" w:eastAsia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7688D"/>
    <w:rsid w:val="14AD3953"/>
    <w:rsid w:val="3F37688D"/>
    <w:rsid w:val="42435874"/>
    <w:rsid w:val="44607359"/>
    <w:rsid w:val="462D60F0"/>
    <w:rsid w:val="52FE01B6"/>
    <w:rsid w:val="579D7A9C"/>
    <w:rsid w:val="718B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353</Characters>
  <Lines>0</Lines>
  <Paragraphs>0</Paragraphs>
  <TotalTime>6</TotalTime>
  <ScaleCrop>false</ScaleCrop>
  <LinksUpToDate>false</LinksUpToDate>
  <CharactersWithSpaces>353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2026-07-29T05:45:00Z</dcterms:created>
  <dc:creator>Z</dc:creator>
  <cp:lastModifiedBy>Z</cp:lastModifiedBy>
  <dcterms:modified xsi:type="dcterms:W3CDTF">2026-07-29T05:57:41Z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77F1BBFAFE924C288E72DC8B3F269E3C_11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