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3433C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电梯维保质量保障措施</w:t>
      </w:r>
    </w:p>
    <w:bookmarkEnd w:id="0"/>
    <w:p w14:paraId="58102A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3D6"/>
    <w:rsid w:val="17AF0DE8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2026-04-27T07:01:39Z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