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AEBBF">
      <w:pPr>
        <w:pStyle w:val="3"/>
        <w:bidi w:val="0"/>
        <w:jc w:val="center"/>
        <w:rPr>
          <w:rFonts w:hint="default"/>
          <w:sz w:val="36"/>
          <w:szCs w:val="24"/>
          <w:lang w:val="en-US"/>
        </w:rPr>
      </w:pPr>
      <w:r>
        <w:rPr>
          <w:rFonts w:hint="eastAsia"/>
          <w:sz w:val="36"/>
          <w:szCs w:val="24"/>
          <w:lang w:val="en-US" w:eastAsia="zh-CN"/>
        </w:rPr>
        <w:t>产品技术参数表</w:t>
      </w:r>
    </w:p>
    <w:p w14:paraId="53496185">
      <w:pPr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采购项目名称：{请填写采购项目名称}</w:t>
      </w:r>
    </w:p>
    <w:p w14:paraId="69D9564E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采购项目编号：</w:t>
      </w:r>
      <w:bookmarkStart w:id="0" w:name="OLE_LINK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{请填写采购项目编号}</w:t>
      </w:r>
    </w:p>
    <w:bookmarkEnd w:id="0"/>
    <w:p w14:paraId="3875EFD1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采购包号：{请填写采购包编号}</w:t>
      </w:r>
    </w:p>
    <w:tbl>
      <w:tblPr>
        <w:tblStyle w:val="5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404"/>
        <w:gridCol w:w="2039"/>
        <w:gridCol w:w="2604"/>
        <w:gridCol w:w="2178"/>
      </w:tblGrid>
      <w:tr w14:paraId="5D731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886CBC3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1404" w:type="dxa"/>
          </w:tcPr>
          <w:p w14:paraId="1A4EDFCB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2039" w:type="dxa"/>
          </w:tcPr>
          <w:p w14:paraId="001B6570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604" w:type="dxa"/>
          </w:tcPr>
          <w:p w14:paraId="48B271EE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投标产品技术参数</w:t>
            </w:r>
          </w:p>
        </w:tc>
        <w:tc>
          <w:tcPr>
            <w:tcW w:w="2178" w:type="dxa"/>
          </w:tcPr>
          <w:p w14:paraId="5AB9A571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偏离情况</w:t>
            </w:r>
          </w:p>
        </w:tc>
      </w:tr>
      <w:tr w14:paraId="43CE0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DD9E4C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4CCD6BD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F763B8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4AAA95D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4D1400B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1228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B7C18D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35783BA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904839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5831555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34E8EAA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AD50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23A230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1B5F93E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44C7D26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0F465ED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39C87416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5E0C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DE1045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7B663FC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184C46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054B9EC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7CA2787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AA3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7B3798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572423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71CCFE5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180B05E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541925B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09786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91E551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15875E6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705DBA6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4F4AEF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2AE4047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BFE0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15412BD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4" w:type="dxa"/>
          </w:tcPr>
          <w:p w14:paraId="7A5DDCC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5B0C5DC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04" w:type="dxa"/>
          </w:tcPr>
          <w:p w14:paraId="393F62B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78" w:type="dxa"/>
          </w:tcPr>
          <w:p w14:paraId="78D2DE4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</w:tbl>
    <w:p w14:paraId="667B1796">
      <w:pPr>
        <w:rPr>
          <w:rFonts w:hint="eastAsia"/>
          <w:lang w:val="en-US" w:eastAsia="zh-CN"/>
        </w:rPr>
      </w:pPr>
    </w:p>
    <w:p w14:paraId="669C3045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注：1.以上表格格式行、列可增减。</w:t>
      </w:r>
    </w:p>
    <w:p w14:paraId="7265ED86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投标人根据采购项目的全部技术参数逐条填写此表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并根据情况在“偏离情况”项填写正偏离或负偏离或无偏离</w:t>
      </w:r>
      <w:bookmarkStart w:id="1" w:name="_GoBack"/>
      <w:bookmarkEnd w:id="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。</w:t>
      </w:r>
    </w:p>
    <w:p w14:paraId="2991EDB9">
      <w:pPr>
        <w:pStyle w:val="2"/>
        <w:rPr>
          <w:rFonts w:hint="default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ZTRhYWYzMzlkNWJjMDZmOWE2MDk2MmQ0M2IyM2EifQ=="/>
  </w:docVars>
  <w:rsids>
    <w:rsidRoot w:val="00000000"/>
    <w:rsid w:val="025715A1"/>
    <w:rsid w:val="08C80289"/>
    <w:rsid w:val="08F8265D"/>
    <w:rsid w:val="0F0547E3"/>
    <w:rsid w:val="0FE77132"/>
    <w:rsid w:val="0FFA5212"/>
    <w:rsid w:val="10263B85"/>
    <w:rsid w:val="1B8D7C8F"/>
    <w:rsid w:val="1CB0789D"/>
    <w:rsid w:val="21377FBF"/>
    <w:rsid w:val="246D0A09"/>
    <w:rsid w:val="45921F25"/>
    <w:rsid w:val="682F7FFB"/>
    <w:rsid w:val="6BDF1947"/>
    <w:rsid w:val="764C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173</Characters>
  <Lines>0</Lines>
  <Paragraphs>0</Paragraphs>
  <TotalTime>2</TotalTime>
  <ScaleCrop>false</ScaleCrop>
  <LinksUpToDate>false</LinksUpToDate>
  <CharactersWithSpaces>175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卓佲</cp:lastModifiedBy>
  <dcterms:modified xsi:type="dcterms:W3CDTF">2026-08-04T08:01:54Z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