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24CCCA">
      <w:pPr>
        <w:spacing w:before="332" w:line="226" w:lineRule="auto"/>
        <w:ind w:left="0" w:leftChars="0" w:right="0" w:rightChars="0" w:firstLine="0" w:firstLineChars="0"/>
        <w:jc w:val="center"/>
        <w:rPr>
          <w:rFonts w:hint="eastAsia" w:ascii="仿宋" w:hAnsi="仿宋" w:eastAsia="仿宋" w:cs="仿宋"/>
          <w:b/>
          <w:bCs/>
          <w:sz w:val="43"/>
          <w:szCs w:val="43"/>
          <w:lang w:eastAsia="zh-CN"/>
        </w:rPr>
      </w:pPr>
    </w:p>
    <w:p w14:paraId="738398C6">
      <w:pPr>
        <w:spacing w:before="332" w:line="226" w:lineRule="auto"/>
        <w:ind w:left="0" w:leftChars="0" w:right="0" w:rightChars="0" w:firstLine="0" w:firstLineChars="0"/>
        <w:jc w:val="center"/>
        <w:rPr>
          <w:rFonts w:ascii="仿宋" w:hAnsi="仿宋" w:eastAsia="仿宋" w:cs="仿宋"/>
          <w:sz w:val="43"/>
          <w:szCs w:val="43"/>
        </w:rPr>
      </w:pPr>
      <w:r>
        <w:rPr>
          <w:rFonts w:hint="eastAsia" w:ascii="仿宋" w:hAnsi="仿宋" w:eastAsia="仿宋" w:cs="仿宋"/>
          <w:b/>
          <w:bCs/>
          <w:sz w:val="43"/>
          <w:szCs w:val="43"/>
          <w:lang w:eastAsia="zh-CN"/>
        </w:rPr>
        <w:t>网上信息查询报送服务项目</w:t>
      </w:r>
    </w:p>
    <w:p w14:paraId="67EE92AB">
      <w:pPr>
        <w:pStyle w:val="3"/>
        <w:spacing w:line="279" w:lineRule="auto"/>
      </w:pPr>
    </w:p>
    <w:p w14:paraId="7C65C175">
      <w:pPr>
        <w:pStyle w:val="3"/>
        <w:spacing w:line="279" w:lineRule="auto"/>
      </w:pPr>
    </w:p>
    <w:p w14:paraId="6F246D0F">
      <w:pPr>
        <w:pStyle w:val="3"/>
        <w:spacing w:line="279" w:lineRule="auto"/>
      </w:pPr>
    </w:p>
    <w:p w14:paraId="584D79D6">
      <w:pPr>
        <w:pStyle w:val="3"/>
        <w:spacing w:line="280" w:lineRule="auto"/>
      </w:pPr>
    </w:p>
    <w:p w14:paraId="3B28F198">
      <w:pPr>
        <w:pStyle w:val="3"/>
        <w:spacing w:line="280" w:lineRule="auto"/>
      </w:pPr>
    </w:p>
    <w:p w14:paraId="28D5B5EB">
      <w:pPr>
        <w:spacing w:before="169" w:line="224" w:lineRule="auto"/>
        <w:ind w:left="3857"/>
        <w:rPr>
          <w:rFonts w:ascii="仿宋" w:hAnsi="仿宋" w:eastAsia="仿宋" w:cs="仿宋"/>
          <w:sz w:val="52"/>
          <w:szCs w:val="52"/>
        </w:rPr>
      </w:pPr>
      <w:bookmarkStart w:id="0" w:name="bookmark6"/>
      <w:bookmarkEnd w:id="0"/>
      <w:r>
        <w:rPr>
          <w:rFonts w:ascii="仿宋" w:hAnsi="仿宋" w:eastAsia="仿宋" w:cs="仿宋"/>
          <w:b/>
          <w:bCs/>
          <w:spacing w:val="-54"/>
          <w:sz w:val="52"/>
          <w:szCs w:val="52"/>
        </w:rPr>
        <w:t>合</w:t>
      </w:r>
      <w:r>
        <w:rPr>
          <w:rFonts w:ascii="仿宋" w:hAnsi="仿宋" w:eastAsia="仿宋" w:cs="仿宋"/>
          <w:spacing w:val="101"/>
          <w:sz w:val="52"/>
          <w:szCs w:val="52"/>
        </w:rPr>
        <w:t xml:space="preserve"> </w:t>
      </w:r>
      <w:r>
        <w:rPr>
          <w:rFonts w:ascii="仿宋" w:hAnsi="仿宋" w:eastAsia="仿宋" w:cs="仿宋"/>
          <w:b/>
          <w:bCs/>
          <w:spacing w:val="-54"/>
          <w:sz w:val="52"/>
          <w:szCs w:val="52"/>
        </w:rPr>
        <w:t>同</w:t>
      </w:r>
      <w:r>
        <w:rPr>
          <w:rFonts w:ascii="仿宋" w:hAnsi="仿宋" w:eastAsia="仿宋" w:cs="仿宋"/>
          <w:spacing w:val="60"/>
          <w:sz w:val="52"/>
          <w:szCs w:val="52"/>
        </w:rPr>
        <w:t xml:space="preserve"> </w:t>
      </w:r>
      <w:r>
        <w:rPr>
          <w:rFonts w:ascii="仿宋" w:hAnsi="仿宋" w:eastAsia="仿宋" w:cs="仿宋"/>
          <w:b/>
          <w:bCs/>
          <w:spacing w:val="-54"/>
          <w:sz w:val="52"/>
          <w:szCs w:val="52"/>
        </w:rPr>
        <w:t>书</w:t>
      </w:r>
    </w:p>
    <w:p w14:paraId="13C4E251">
      <w:pPr>
        <w:pStyle w:val="3"/>
        <w:spacing w:line="251" w:lineRule="auto"/>
      </w:pPr>
    </w:p>
    <w:p w14:paraId="7A187EF1">
      <w:pPr>
        <w:pStyle w:val="3"/>
        <w:spacing w:line="252" w:lineRule="auto"/>
      </w:pPr>
    </w:p>
    <w:p w14:paraId="40F3EABB">
      <w:pPr>
        <w:pStyle w:val="3"/>
        <w:spacing w:line="252" w:lineRule="auto"/>
      </w:pPr>
    </w:p>
    <w:p w14:paraId="275B5751">
      <w:pPr>
        <w:pStyle w:val="3"/>
        <w:spacing w:line="252" w:lineRule="auto"/>
      </w:pPr>
    </w:p>
    <w:p w14:paraId="3A3B2E2C">
      <w:pPr>
        <w:spacing w:before="114" w:line="229" w:lineRule="auto"/>
        <w:ind w:left="3619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b/>
          <w:bCs/>
          <w:spacing w:val="3"/>
          <w:sz w:val="35"/>
          <w:szCs w:val="35"/>
        </w:rPr>
        <w:t>合同编号：</w:t>
      </w:r>
      <w:r>
        <w:rPr>
          <w:rFonts w:ascii="仿宋" w:hAnsi="仿宋" w:eastAsia="仿宋" w:cs="仿宋"/>
          <w:b/>
          <w:bCs/>
          <w:sz w:val="35"/>
          <w:szCs w:val="35"/>
        </w:rPr>
        <w:t>XXXX</w:t>
      </w:r>
    </w:p>
    <w:p w14:paraId="0D26395D">
      <w:pPr>
        <w:spacing w:before="134" w:line="222" w:lineRule="auto"/>
        <w:jc w:val="right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（本格式条款为合同基础条款，</w:t>
      </w:r>
      <w:r>
        <w:rPr>
          <w:rFonts w:ascii="仿宋" w:hAnsi="仿宋" w:eastAsia="仿宋" w:cs="仿宋"/>
          <w:spacing w:val="-70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5"/>
          <w:sz w:val="28"/>
          <w:szCs w:val="28"/>
        </w:rPr>
        <w:t>甲乙双方可根据项目实际情况增加条款和内容）</w:t>
      </w:r>
    </w:p>
    <w:p w14:paraId="17D9EA67">
      <w:pPr>
        <w:pStyle w:val="3"/>
        <w:spacing w:line="241" w:lineRule="auto"/>
      </w:pPr>
    </w:p>
    <w:p w14:paraId="53C5AC66">
      <w:pPr>
        <w:pStyle w:val="3"/>
        <w:spacing w:line="241" w:lineRule="auto"/>
      </w:pPr>
    </w:p>
    <w:p w14:paraId="69258075">
      <w:pPr>
        <w:pStyle w:val="3"/>
        <w:spacing w:line="241" w:lineRule="auto"/>
      </w:pPr>
    </w:p>
    <w:p w14:paraId="5C0AD460">
      <w:pPr>
        <w:pStyle w:val="3"/>
        <w:spacing w:line="241" w:lineRule="auto"/>
      </w:pPr>
    </w:p>
    <w:p w14:paraId="437CCC96">
      <w:pPr>
        <w:pStyle w:val="3"/>
        <w:spacing w:line="241" w:lineRule="auto"/>
      </w:pPr>
    </w:p>
    <w:p w14:paraId="5FFF966E">
      <w:pPr>
        <w:pStyle w:val="3"/>
        <w:spacing w:line="241" w:lineRule="auto"/>
      </w:pPr>
    </w:p>
    <w:p w14:paraId="1EEE5B4C">
      <w:pPr>
        <w:pStyle w:val="3"/>
        <w:spacing w:line="241" w:lineRule="auto"/>
      </w:pPr>
    </w:p>
    <w:p w14:paraId="2AA7492B">
      <w:pPr>
        <w:pStyle w:val="3"/>
        <w:spacing w:line="241" w:lineRule="auto"/>
      </w:pPr>
    </w:p>
    <w:p w14:paraId="1FD47322">
      <w:pPr>
        <w:pStyle w:val="3"/>
        <w:spacing w:line="241" w:lineRule="auto"/>
      </w:pPr>
    </w:p>
    <w:p w14:paraId="5B6CA8A0">
      <w:pPr>
        <w:pStyle w:val="3"/>
        <w:spacing w:line="242" w:lineRule="auto"/>
      </w:pPr>
    </w:p>
    <w:p w14:paraId="6E5A5880">
      <w:pPr>
        <w:pStyle w:val="3"/>
        <w:spacing w:line="242" w:lineRule="auto"/>
      </w:pPr>
    </w:p>
    <w:p w14:paraId="04417062">
      <w:pPr>
        <w:pStyle w:val="3"/>
        <w:spacing w:line="242" w:lineRule="auto"/>
      </w:pPr>
    </w:p>
    <w:p w14:paraId="4220CBE7">
      <w:pPr>
        <w:pStyle w:val="3"/>
        <w:spacing w:line="242" w:lineRule="auto"/>
      </w:pPr>
    </w:p>
    <w:p w14:paraId="09C4E8B1">
      <w:pPr>
        <w:pStyle w:val="3"/>
        <w:spacing w:line="242" w:lineRule="auto"/>
      </w:pPr>
    </w:p>
    <w:p w14:paraId="32AE5292">
      <w:pPr>
        <w:pStyle w:val="3"/>
        <w:spacing w:line="242" w:lineRule="auto"/>
      </w:pPr>
    </w:p>
    <w:p w14:paraId="25B491F2">
      <w:pPr>
        <w:spacing w:before="101" w:line="298" w:lineRule="auto"/>
        <w:ind w:left="2110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甲</w:t>
      </w:r>
      <w:r>
        <w:rPr>
          <w:rFonts w:ascii="仿宋" w:hAnsi="仿宋" w:eastAsia="仿宋" w:cs="仿宋"/>
          <w:spacing w:val="-7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方（</w:t>
      </w:r>
      <w:r>
        <w:rPr>
          <w:rFonts w:ascii="仿宋" w:hAnsi="仿宋" w:eastAsia="仿宋" w:cs="仿宋"/>
          <w:spacing w:val="-60"/>
          <w:sz w:val="31"/>
          <w:szCs w:val="31"/>
        </w:rPr>
        <w:t xml:space="preserve"> </w:t>
      </w:r>
      <w:r>
        <w:fldChar w:fldCharType="begin"/>
      </w:r>
      <w:r>
        <w:instrText xml:space="preserve"> HYPERLINK "http://set2.mail.qq.com/cgi-bin/mail_spam?action=check_link&amp;spam=0&amp;url=http://www.baidu.com/s?wd=%E9%87%87%E8%B4%AD%E5%8D%95&amp;hl_tag=textlink&amp;tn=SE_hldp01350_v6v6zkg6"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采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购</w:t>
      </w:r>
      <w:r>
        <w:rPr>
          <w:rFonts w:ascii="仿宋" w:hAnsi="仿宋" w:eastAsia="仿宋" w:cs="仿宋"/>
          <w:spacing w:val="-8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t>人</w:t>
      </w:r>
      <w:r>
        <w:rPr>
          <w:rFonts w:ascii="仿宋" w:hAnsi="仿宋" w:eastAsia="仿宋" w:cs="仿宋"/>
          <w:b/>
          <w:bCs/>
          <w:spacing w:val="-16"/>
          <w:sz w:val="31"/>
          <w:szCs w:val="31"/>
        </w:rPr>
        <w:fldChar w:fldCharType="end"/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）</w:t>
      </w:r>
      <w:r>
        <w:rPr>
          <w:rFonts w:ascii="仿宋" w:hAnsi="仿宋" w:eastAsia="仿宋" w:cs="仿宋"/>
          <w:spacing w:val="-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23"/>
          <w:sz w:val="31"/>
          <w:szCs w:val="31"/>
        </w:rPr>
        <w:t>：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16"/>
          <w:sz w:val="31"/>
          <w:szCs w:val="31"/>
          <w:u w:val="single" w:color="auto"/>
        </w:rPr>
        <w:t>.</w:t>
      </w:r>
    </w:p>
    <w:p w14:paraId="0785FEE8">
      <w:pPr>
        <w:spacing w:before="2" w:line="331" w:lineRule="auto"/>
        <w:ind w:left="2091"/>
        <w:rPr>
          <w:rFonts w:ascii="仿宋" w:hAnsi="仿宋" w:eastAsia="仿宋" w:cs="仿宋"/>
          <w:sz w:val="31"/>
          <w:szCs w:val="31"/>
        </w:rPr>
      </w:pPr>
      <w:r>
        <w:fldChar w:fldCharType="begin"/>
      </w:r>
      <w:r>
        <w:instrText xml:space="preserve"> HYPERLINK "http://set2.mail.qq.com/cgi-bin/mail_spam?action=check_link&amp;spam=0&amp;url=http://www.baidu.com/s?wd=%E4%B9%99%E6%96%B9&amp;hl_tag=textlink&amp;tn=SE_hldp01350_v6v6zkg6"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乙</w:t>
      </w:r>
      <w:r>
        <w:rPr>
          <w:rFonts w:ascii="仿宋" w:hAnsi="仿宋" w:eastAsia="仿宋" w:cs="仿宋"/>
          <w:spacing w:val="-78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方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fldChar w:fldCharType="end"/>
      </w:r>
      <w:r>
        <w:rPr>
          <w:rFonts w:ascii="仿宋" w:hAnsi="仿宋" w:eastAsia="仿宋" w:cs="仿宋"/>
          <w:spacing w:val="-10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（供</w:t>
      </w:r>
      <w:r>
        <w:rPr>
          <w:rFonts w:ascii="仿宋" w:hAnsi="仿宋" w:eastAsia="仿宋" w:cs="仿宋"/>
          <w:spacing w:val="-8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应</w:t>
      </w:r>
      <w:r>
        <w:rPr>
          <w:rFonts w:ascii="仿宋" w:hAnsi="仿宋" w:eastAsia="仿宋" w:cs="仿宋"/>
          <w:spacing w:val="-74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8"/>
          <w:sz w:val="31"/>
          <w:szCs w:val="31"/>
        </w:rPr>
        <w:t>商</w:t>
      </w:r>
      <w:r>
        <w:rPr>
          <w:rFonts w:ascii="仿宋" w:hAnsi="仿宋" w:eastAsia="仿宋" w:cs="仿宋"/>
          <w:spacing w:val="-61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）</w:t>
      </w:r>
      <w:r>
        <w:rPr>
          <w:rFonts w:ascii="仿宋" w:hAnsi="仿宋" w:eastAsia="仿宋" w:cs="仿宋"/>
          <w:spacing w:val="-5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44"/>
          <w:sz w:val="31"/>
          <w:szCs w:val="31"/>
        </w:rPr>
        <w:t>：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8"/>
          <w:sz w:val="31"/>
          <w:szCs w:val="31"/>
          <w:u w:val="single" w:color="auto"/>
        </w:rPr>
        <w:t xml:space="preserve">              </w:t>
      </w:r>
      <w:r>
        <w:rPr>
          <w:rFonts w:ascii="仿宋" w:hAnsi="仿宋" w:eastAsia="仿宋" w:cs="仿宋"/>
          <w:b/>
          <w:bCs/>
          <w:spacing w:val="-8"/>
          <w:sz w:val="31"/>
          <w:szCs w:val="31"/>
          <w:u w:val="single" w:color="auto"/>
        </w:rPr>
        <w:t>.</w:t>
      </w:r>
    </w:p>
    <w:p w14:paraId="288A0EC3">
      <w:pPr>
        <w:spacing w:before="70" w:line="228" w:lineRule="auto"/>
        <w:ind w:left="2076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签</w:t>
      </w:r>
      <w:r>
        <w:rPr>
          <w:rFonts w:ascii="仿宋" w:hAnsi="仿宋" w:eastAsia="仿宋" w:cs="仿宋"/>
          <w:spacing w:val="-8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订时</w:t>
      </w:r>
      <w:r>
        <w:rPr>
          <w:rFonts w:ascii="仿宋" w:hAnsi="仿宋" w:eastAsia="仿宋" w:cs="仿宋"/>
          <w:spacing w:val="-56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间</w:t>
      </w:r>
      <w:r>
        <w:rPr>
          <w:rFonts w:ascii="仿宋" w:hAnsi="仿宋" w:eastAsia="仿宋" w:cs="仿宋"/>
          <w:spacing w:val="-62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：</w:t>
      </w:r>
      <w:r>
        <w:rPr>
          <w:rFonts w:ascii="仿宋" w:hAnsi="仿宋" w:eastAsia="仿宋" w:cs="仿宋"/>
          <w:spacing w:val="-100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17"/>
          <w:sz w:val="31"/>
          <w:szCs w:val="31"/>
          <w:u w:val="single" w:color="auto"/>
        </w:rPr>
        <w:t xml:space="preserve">      </w:t>
      </w:r>
      <w:r>
        <w:rPr>
          <w:rFonts w:ascii="仿宋" w:hAnsi="仿宋" w:eastAsia="仿宋" w:cs="仿宋"/>
          <w:spacing w:val="-12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年</w:t>
      </w:r>
      <w:r>
        <w:rPr>
          <w:rFonts w:ascii="仿宋" w:hAnsi="仿宋" w:eastAsia="仿宋" w:cs="仿宋"/>
          <w:spacing w:val="-10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0"/>
          <w:sz w:val="31"/>
          <w:szCs w:val="31"/>
          <w:u w:val="single" w:color="auto"/>
        </w:rPr>
        <w:t xml:space="preserve">   </w:t>
      </w:r>
      <w:r>
        <w:rPr>
          <w:rFonts w:ascii="仿宋" w:hAnsi="仿宋" w:eastAsia="仿宋" w:cs="仿宋"/>
          <w:spacing w:val="-117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月</w:t>
      </w:r>
      <w:r>
        <w:rPr>
          <w:rFonts w:ascii="仿宋" w:hAnsi="仿宋" w:eastAsia="仿宋" w:cs="仿宋"/>
          <w:spacing w:val="-105"/>
          <w:sz w:val="31"/>
          <w:szCs w:val="31"/>
        </w:rPr>
        <w:t xml:space="preserve"> </w:t>
      </w:r>
      <w:r>
        <w:rPr>
          <w:rFonts w:ascii="仿宋" w:hAnsi="仿宋" w:eastAsia="仿宋" w:cs="仿宋"/>
          <w:spacing w:val="51"/>
          <w:sz w:val="31"/>
          <w:szCs w:val="31"/>
          <w:u w:val="single" w:color="auto"/>
        </w:rPr>
        <w:t xml:space="preserve">   </w:t>
      </w:r>
      <w:r>
        <w:rPr>
          <w:rFonts w:ascii="仿宋" w:hAnsi="仿宋" w:eastAsia="仿宋" w:cs="仿宋"/>
          <w:spacing w:val="-65"/>
          <w:sz w:val="31"/>
          <w:szCs w:val="31"/>
        </w:rPr>
        <w:t xml:space="preserve"> </w:t>
      </w:r>
      <w:r>
        <w:rPr>
          <w:rFonts w:ascii="仿宋" w:hAnsi="仿宋" w:eastAsia="仿宋" w:cs="仿宋"/>
          <w:b/>
          <w:bCs/>
          <w:spacing w:val="-17"/>
          <w:sz w:val="31"/>
          <w:szCs w:val="31"/>
        </w:rPr>
        <w:t>日</w:t>
      </w:r>
    </w:p>
    <w:p w14:paraId="3886CC97">
      <w:pPr>
        <w:pStyle w:val="3"/>
        <w:spacing w:line="253" w:lineRule="auto"/>
      </w:pPr>
    </w:p>
    <w:p w14:paraId="13E2F9DA">
      <w:pPr>
        <w:pStyle w:val="3"/>
        <w:spacing w:line="254" w:lineRule="auto"/>
      </w:pPr>
    </w:p>
    <w:p w14:paraId="482BCBB3">
      <w:pPr>
        <w:spacing w:line="222" w:lineRule="auto"/>
        <w:rPr>
          <w:rFonts w:ascii="仿宋" w:hAnsi="仿宋" w:eastAsia="仿宋" w:cs="仿宋"/>
          <w:sz w:val="18"/>
          <w:szCs w:val="18"/>
        </w:rPr>
        <w:sectPr>
          <w:footerReference r:id="rId5" w:type="default"/>
          <w:pgSz w:w="11906" w:h="16839"/>
          <w:pgMar w:top="1412" w:right="1007" w:bottom="870" w:left="1099" w:header="0" w:footer="654" w:gutter="0"/>
          <w:cols w:space="720" w:num="1"/>
        </w:sectPr>
      </w:pPr>
    </w:p>
    <w:p w14:paraId="22F52E9A">
      <w:pPr>
        <w:spacing w:before="136" w:line="228" w:lineRule="auto"/>
        <w:ind w:left="4243"/>
        <w:rPr>
          <w:rFonts w:ascii="仿宋" w:hAnsi="仿宋" w:eastAsia="仿宋" w:cs="仿宋"/>
          <w:sz w:val="31"/>
          <w:szCs w:val="31"/>
        </w:rPr>
      </w:pPr>
      <w:r>
        <w:rPr>
          <w:rFonts w:ascii="仿宋" w:hAnsi="仿宋" w:eastAsia="仿宋" w:cs="仿宋"/>
          <w:b/>
          <w:bCs/>
          <w:sz w:val="31"/>
          <w:szCs w:val="31"/>
        </w:rPr>
        <w:t>合同范本</w:t>
      </w:r>
    </w:p>
    <w:p w14:paraId="42FF0A8B">
      <w:pPr>
        <w:spacing w:before="146" w:line="223" w:lineRule="auto"/>
        <w:ind w:left="599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8"/>
          <w:sz w:val="28"/>
          <w:szCs w:val="28"/>
        </w:rPr>
        <w:t>甲方（采购人</w:t>
      </w:r>
      <w:r>
        <w:rPr>
          <w:rFonts w:ascii="仿宋" w:hAnsi="仿宋" w:eastAsia="仿宋" w:cs="仿宋"/>
          <w:sz w:val="28"/>
          <w:szCs w:val="28"/>
        </w:rPr>
        <w:t>）：</w:t>
      </w:r>
      <w:r>
        <w:rPr>
          <w:rFonts w:ascii="仿宋" w:hAnsi="仿宋" w:eastAsia="仿宋" w:cs="仿宋"/>
          <w:spacing w:val="1"/>
          <w:sz w:val="28"/>
          <w:szCs w:val="28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8"/>
          <w:sz w:val="28"/>
          <w:szCs w:val="28"/>
          <w:u w:val="single" w:color="auto"/>
        </w:rPr>
        <w:t>.</w:t>
      </w:r>
    </w:p>
    <w:p w14:paraId="05A753EA">
      <w:pPr>
        <w:spacing w:before="160" w:line="224" w:lineRule="auto"/>
        <w:ind w:left="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乙方（供应商</w:t>
      </w:r>
      <w:r>
        <w:rPr>
          <w:rFonts w:ascii="仿宋" w:hAnsi="仿宋" w:eastAsia="仿宋" w:cs="仿宋"/>
          <w:spacing w:val="1"/>
          <w:sz w:val="28"/>
          <w:szCs w:val="28"/>
        </w:rPr>
        <w:t>）：</w:t>
      </w:r>
      <w:r>
        <w:rPr>
          <w:rFonts w:ascii="仿宋" w:hAnsi="仿宋" w:eastAsia="仿宋" w:cs="仿宋"/>
          <w:spacing w:val="1"/>
          <w:sz w:val="28"/>
          <w:szCs w:val="28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6"/>
          <w:sz w:val="28"/>
          <w:szCs w:val="28"/>
          <w:u w:val="single" w:color="auto"/>
        </w:rPr>
        <w:t>.</w:t>
      </w:r>
    </w:p>
    <w:p w14:paraId="4B6198CB">
      <w:pPr>
        <w:spacing w:before="155" w:line="329" w:lineRule="auto"/>
        <w:ind w:left="2" w:firstLine="59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甲乙双方根据</w:t>
      </w:r>
      <w:r>
        <w:rPr>
          <w:rFonts w:ascii="仿宋" w:hAnsi="仿宋" w:eastAsia="仿宋" w:cs="仿宋"/>
          <w:spacing w:val="-4"/>
          <w:sz w:val="28"/>
          <w:szCs w:val="28"/>
          <w:u w:val="single" w:color="auto"/>
        </w:rPr>
        <w:t xml:space="preserve">            </w:t>
      </w:r>
      <w:r>
        <w:rPr>
          <w:rFonts w:ascii="仿宋" w:hAnsi="仿宋" w:eastAsia="仿宋" w:cs="仿宋"/>
          <w:spacing w:val="-12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政府采购项目（项目编号</w:t>
      </w:r>
      <w:r>
        <w:rPr>
          <w:rFonts w:ascii="仿宋" w:hAnsi="仿宋" w:eastAsia="仿宋" w:cs="仿宋"/>
          <w:spacing w:val="-22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</w:t>
      </w:r>
      <w:r>
        <w:rPr>
          <w:rFonts w:ascii="仿宋" w:hAnsi="仿宋" w:eastAsia="仿宋" w:cs="仿宋"/>
          <w:spacing w:val="-9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2"/>
          <w:sz w:val="28"/>
          <w:szCs w:val="28"/>
        </w:rPr>
        <w:t>）</w:t>
      </w:r>
      <w:r>
        <w:rPr>
          <w:rFonts w:ascii="仿宋" w:hAnsi="仿宋" w:eastAsia="仿宋" w:cs="仿宋"/>
          <w:spacing w:val="-4"/>
          <w:sz w:val="28"/>
          <w:szCs w:val="28"/>
        </w:rPr>
        <w:t>采购结</w:t>
      </w:r>
      <w:r>
        <w:rPr>
          <w:rFonts w:ascii="仿宋" w:hAnsi="仿宋" w:eastAsia="仿宋" w:cs="仿宋"/>
          <w:spacing w:val="-2"/>
          <w:sz w:val="28"/>
          <w:szCs w:val="28"/>
        </w:rPr>
        <w:t>果及相关竞争性磋商文件、竞争性磋商响应文件，经协商一致，订立本合</w:t>
      </w:r>
      <w:r>
        <w:rPr>
          <w:rFonts w:ascii="仿宋" w:hAnsi="仿宋" w:eastAsia="仿宋" w:cs="仿宋"/>
          <w:spacing w:val="-3"/>
          <w:sz w:val="28"/>
          <w:szCs w:val="28"/>
        </w:rPr>
        <w:t>同，供双方共同遵守：</w:t>
      </w:r>
    </w:p>
    <w:p w14:paraId="4CFE9CB7">
      <w:pPr>
        <w:spacing w:before="1" w:line="222" w:lineRule="auto"/>
        <w:ind w:left="1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第一条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项目概况</w:t>
      </w:r>
    </w:p>
    <w:p w14:paraId="1578F18C">
      <w:pPr>
        <w:spacing w:before="164" w:line="223" w:lineRule="auto"/>
        <w:ind w:left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服务内容：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-3"/>
          <w:sz w:val="28"/>
          <w:szCs w:val="28"/>
          <w:u w:val="single" w:color="auto"/>
        </w:rPr>
        <w:t>.</w:t>
      </w:r>
    </w:p>
    <w:p w14:paraId="612E1233">
      <w:pPr>
        <w:spacing w:before="160" w:line="222" w:lineRule="auto"/>
        <w:ind w:left="56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成交价格（含税</w:t>
      </w:r>
      <w:r>
        <w:rPr>
          <w:rFonts w:ascii="仿宋" w:hAnsi="仿宋" w:eastAsia="仿宋" w:cs="仿宋"/>
          <w:spacing w:val="4"/>
          <w:sz w:val="28"/>
          <w:szCs w:val="28"/>
        </w:rPr>
        <w:t>）：</w:t>
      </w:r>
      <w:r>
        <w:rPr>
          <w:rFonts w:ascii="仿宋" w:hAnsi="仿宋" w:eastAsia="仿宋" w:cs="仿宋"/>
          <w:spacing w:val="17"/>
          <w:sz w:val="28"/>
          <w:szCs w:val="28"/>
          <w:u w:val="single" w:color="auto"/>
        </w:rPr>
        <w:t xml:space="preserve">        </w:t>
      </w:r>
      <w:r>
        <w:rPr>
          <w:rFonts w:ascii="仿宋" w:hAnsi="仿宋" w:eastAsia="仿宋" w:cs="仿宋"/>
          <w:spacing w:val="-7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5"/>
          <w:sz w:val="28"/>
          <w:szCs w:val="28"/>
        </w:rPr>
        <w:t>(金额单位：人民币元)</w:t>
      </w:r>
    </w:p>
    <w:p w14:paraId="73316BDF">
      <w:pPr>
        <w:spacing w:before="163" w:line="223" w:lineRule="auto"/>
        <w:ind w:left="58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乙方负责项目实施过程中的所有费用，甲方不再另付任何费用。</w:t>
      </w:r>
    </w:p>
    <w:p w14:paraId="5DACB17E">
      <w:pPr>
        <w:spacing w:before="164" w:line="223" w:lineRule="auto"/>
        <w:ind w:left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拟派本项目负责人姓名</w:t>
      </w:r>
      <w:r>
        <w:rPr>
          <w:rFonts w:ascii="仿宋" w:hAnsi="仿宋" w:eastAsia="仿宋" w:cs="仿宋"/>
          <w:spacing w:val="-1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     </w:t>
      </w:r>
      <w:r>
        <w:rPr>
          <w:rFonts w:ascii="仿宋" w:hAnsi="仿宋" w:eastAsia="仿宋" w:cs="仿宋"/>
          <w:spacing w:val="-10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0"/>
          <w:sz w:val="28"/>
          <w:szCs w:val="28"/>
        </w:rPr>
        <w:t>，</w:t>
      </w:r>
      <w:r>
        <w:rPr>
          <w:rFonts w:ascii="仿宋" w:hAnsi="仿宋" w:eastAsia="仿宋" w:cs="仿宋"/>
          <w:spacing w:val="-1"/>
          <w:sz w:val="28"/>
          <w:szCs w:val="28"/>
        </w:rPr>
        <w:t>身份证号：</w:t>
      </w:r>
      <w:r>
        <w:rPr>
          <w:rFonts w:ascii="仿宋" w:hAnsi="仿宋" w:eastAsia="仿宋" w:cs="仿宋"/>
          <w:spacing w:val="-1"/>
          <w:sz w:val="28"/>
          <w:szCs w:val="28"/>
          <w:u w:val="single" w:color="auto"/>
        </w:rPr>
        <w:t xml:space="preserve">       </w:t>
      </w:r>
      <w:r>
        <w:rPr>
          <w:rFonts w:ascii="仿宋" w:hAnsi="仿宋" w:eastAsia="仿宋" w:cs="仿宋"/>
          <w:spacing w:val="-2"/>
          <w:sz w:val="28"/>
          <w:szCs w:val="28"/>
          <w:u w:val="single" w:color="auto"/>
        </w:rPr>
        <w:t xml:space="preserve">       </w:t>
      </w:r>
      <w:r>
        <w:rPr>
          <w:rFonts w:ascii="仿宋" w:hAnsi="仿宋" w:eastAsia="仿宋" w:cs="仿宋"/>
          <w:spacing w:val="-2"/>
          <w:sz w:val="28"/>
          <w:szCs w:val="28"/>
        </w:rPr>
        <w:t>。</w:t>
      </w:r>
    </w:p>
    <w:p w14:paraId="27F46ADA">
      <w:pPr>
        <w:spacing w:before="161" w:line="223" w:lineRule="auto"/>
        <w:ind w:left="1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9"/>
          <w:sz w:val="28"/>
          <w:szCs w:val="28"/>
        </w:rPr>
        <w:t>第二条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9"/>
          <w:sz w:val="28"/>
          <w:szCs w:val="28"/>
        </w:rPr>
        <w:t>服务期限</w:t>
      </w:r>
    </w:p>
    <w:p w14:paraId="10549466">
      <w:pPr>
        <w:spacing w:before="161" w:line="223" w:lineRule="auto"/>
        <w:ind w:left="615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pacing w:val="-3"/>
          <w:sz w:val="28"/>
          <w:szCs w:val="28"/>
          <w:lang w:val="en-US" w:eastAsia="zh-CN"/>
        </w:rPr>
        <w:t>自合同签订之日起一年（年月日--年月日）</w:t>
      </w:r>
      <w:r>
        <w:rPr>
          <w:rFonts w:ascii="仿宋" w:hAnsi="仿宋" w:eastAsia="仿宋" w:cs="仿宋"/>
          <w:spacing w:val="-3"/>
          <w:sz w:val="28"/>
          <w:szCs w:val="28"/>
        </w:rPr>
        <w:t>。</w:t>
      </w:r>
    </w:p>
    <w:p w14:paraId="648928C3">
      <w:pPr>
        <w:spacing w:before="159" w:line="222" w:lineRule="auto"/>
        <w:ind w:left="1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第三条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费用的结算</w:t>
      </w:r>
    </w:p>
    <w:p w14:paraId="1AD0DC9A">
      <w:pPr>
        <w:spacing w:before="4" w:line="328" w:lineRule="auto"/>
        <w:ind w:left="23" w:right="131" w:firstLine="55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1、结算依据：本项目竞争性磋商文件、竞争性磋</w:t>
      </w:r>
      <w:r>
        <w:rPr>
          <w:rFonts w:ascii="仿宋" w:hAnsi="仿宋" w:eastAsia="仿宋" w:cs="仿宋"/>
          <w:spacing w:val="-3"/>
          <w:sz w:val="28"/>
          <w:szCs w:val="28"/>
        </w:rPr>
        <w:t>商响应文件、</w:t>
      </w:r>
      <w:r>
        <w:fldChar w:fldCharType="begin"/>
      </w:r>
      <w:r>
        <w:instrText xml:space="preserve"> HYPERLINK "http://set2.mail.qq.com/cgi-bin/mail_spam?action=check_link&amp;spam=0&amp;url=http%3A%2F%2Fwww%2Ebaidu%2Ecom%2Fs%3Fwd%3D%25E9%2587%2587%25E8%25B4%25AD%25E5%2590%2588%25E5%2590%258C%26hl_tag%3Dtextlink%26tn%3DSE_hldp01350_v6v6zkg6"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3"/>
          <w:sz w:val="28"/>
          <w:szCs w:val="28"/>
        </w:rPr>
        <w:t>采购合同</w:t>
      </w:r>
      <w:r>
        <w:rPr>
          <w:rFonts w:ascii="仿宋" w:hAnsi="仿宋" w:eastAsia="仿宋" w:cs="仿宋"/>
          <w:spacing w:val="-3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3"/>
          <w:sz w:val="28"/>
          <w:szCs w:val="28"/>
        </w:rPr>
        <w:t>、</w:t>
      </w:r>
      <w:r>
        <w:rPr>
          <w:rFonts w:ascii="仿宋" w:hAnsi="仿宋" w:eastAsia="仿宋" w:cs="仿宋"/>
          <w:spacing w:val="-2"/>
          <w:sz w:val="28"/>
          <w:szCs w:val="28"/>
        </w:rPr>
        <w:t>乙方</w:t>
      </w:r>
      <w:r>
        <w:fldChar w:fldCharType="begin"/>
      </w:r>
      <w:r>
        <w:instrText xml:space="preserve"> HYPERLINK "http://set2.mail.qq.com/cgi-bin/mail_spam?action=check_link&amp;spam=0&amp;url=http%3A%2F%2Fwww%2Ebaidu%2Ecom%2Fs%3Fwd%3D%25E9%2594%2580%25E5%2594%25AE%25E5%258F%2591%25E7%25A5%25A8%26hl_tag%3Dtextlink%26tn%3DSE_hldp01350_v6v6zkg6"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2"/>
          <w:sz w:val="28"/>
          <w:szCs w:val="28"/>
        </w:rPr>
        <w:t>销售发票</w:t>
      </w:r>
      <w:r>
        <w:rPr>
          <w:rFonts w:ascii="仿宋" w:hAnsi="仿宋" w:eastAsia="仿宋" w:cs="仿宋"/>
          <w:spacing w:val="-2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2"/>
          <w:sz w:val="28"/>
          <w:szCs w:val="28"/>
        </w:rPr>
        <w:t>以及与本项目有关的其他资料。</w:t>
      </w:r>
    </w:p>
    <w:p w14:paraId="606D2FE5">
      <w:pPr>
        <w:spacing w:line="500" w:lineRule="exact"/>
        <w:ind w:left="15" w:firstLine="544" w:firstLineChars="200"/>
        <w:rPr>
          <w:rFonts w:hint="eastAsia" w:ascii="仿宋" w:hAnsi="仿宋" w:eastAsia="仿宋" w:cs="仿宋"/>
          <w:spacing w:val="-4"/>
          <w:position w:val="5"/>
          <w:sz w:val="28"/>
          <w:szCs w:val="28"/>
          <w:lang w:eastAsia="zh-CN"/>
        </w:rPr>
      </w:pPr>
      <w:bookmarkStart w:id="1" w:name="_GoBack"/>
      <w:bookmarkEnd w:id="1"/>
      <w:r>
        <w:rPr>
          <w:rFonts w:ascii="仿宋" w:hAnsi="仿宋" w:eastAsia="仿宋" w:cs="仿宋"/>
          <w:spacing w:val="-4"/>
          <w:position w:val="5"/>
          <w:sz w:val="28"/>
          <w:szCs w:val="28"/>
        </w:rPr>
        <w:t>2、</w:t>
      </w:r>
      <w:r>
        <w:fldChar w:fldCharType="begin"/>
      </w:r>
      <w:r>
        <w:instrText xml:space="preserve"> HYPERLINK "http://set2.mail.qq.com/cgi-bin/mail_spam?action=check_link&amp;spam=0&amp;url=http%3A%2F%2Fwww%2Ebaidu%2Ecom%2Fs%3Fwd%3D%25E7%25BB%2593%25E7%25AE%2597%25E6%2596%25B9%25E5%25BC%258F%26hl_tag%3Dtextlink%26tn%3DSE_hldp01350_v6v6zkg6"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4"/>
          <w:position w:val="5"/>
          <w:sz w:val="28"/>
          <w:szCs w:val="28"/>
        </w:rPr>
        <w:t>结算方式</w:t>
      </w:r>
      <w:r>
        <w:rPr>
          <w:rFonts w:ascii="仿宋" w:hAnsi="仿宋" w:eastAsia="仿宋" w:cs="仿宋"/>
          <w:spacing w:val="-4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4"/>
          <w:position w:val="5"/>
          <w:sz w:val="28"/>
          <w:szCs w:val="28"/>
        </w:rPr>
        <w:t>：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甲方在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合同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签订后且收到乙方提供的等额、合法、有效的发票之日起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个工作日内，向乙方账户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支付合同总金额的90％；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甲方支付剩余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合同总金额的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10%服务费前，乙方应向甲方提交合同总金额10%的履约金，合同期满后退回履约金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202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年11月25日前甲方向乙方支付剩余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合同总金额的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10%服务费。所有款项均以银行转账方式支付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每次甲方付款前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val="en-US" w:eastAsia="zh-CN"/>
        </w:rPr>
        <w:t>乙方应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</w:rPr>
        <w:t>开具等额发票给甲方</w:t>
      </w:r>
      <w:r>
        <w:rPr>
          <w:rFonts w:hint="eastAsia" w:ascii="仿宋" w:hAnsi="仿宋" w:eastAsia="仿宋" w:cs="仿宋"/>
          <w:spacing w:val="-4"/>
          <w:position w:val="5"/>
          <w:sz w:val="28"/>
          <w:szCs w:val="28"/>
          <w:lang w:eastAsia="zh-CN"/>
        </w:rPr>
        <w:t>。</w:t>
      </w:r>
    </w:p>
    <w:p w14:paraId="1982C757">
      <w:pPr>
        <w:spacing w:line="500" w:lineRule="exact"/>
        <w:ind w:left="1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t>第四条</w:t>
      </w:r>
      <w:r>
        <w:rPr>
          <w:rFonts w:ascii="仿宋" w:hAnsi="仿宋" w:eastAsia="仿宋" w:cs="仿宋"/>
          <w:spacing w:val="-5"/>
          <w:position w:val="5"/>
          <w:sz w:val="28"/>
          <w:szCs w:val="28"/>
        </w:rPr>
        <w:t xml:space="preserve">  </w:t>
      </w:r>
      <w:r>
        <w:fldChar w:fldCharType="begin"/>
      </w:r>
      <w: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t>违约责任</w:t>
      </w: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fldChar w:fldCharType="end"/>
      </w:r>
    </w:p>
    <w:p w14:paraId="6A672B3F">
      <w:pPr>
        <w:spacing w:before="159" w:line="330" w:lineRule="auto"/>
        <w:ind w:left="8" w:firstLine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合同所有条款甲乙双方应共同遵守，任何一方不得在未征得对方同意的情况下擅自修改或违背。</w:t>
      </w:r>
    </w:p>
    <w:p w14:paraId="40C6ED0B">
      <w:pPr>
        <w:spacing w:before="10" w:line="329" w:lineRule="auto"/>
        <w:ind w:firstLine="58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乙方迟延交付工作成果的，在承担甲方损失的同时，每逾期一天，以本合同</w:t>
      </w:r>
      <w:r>
        <w:rPr>
          <w:rFonts w:ascii="仿宋" w:hAnsi="仿宋" w:eastAsia="仿宋" w:cs="仿宋"/>
          <w:spacing w:val="-1"/>
          <w:sz w:val="28"/>
          <w:szCs w:val="28"/>
        </w:rPr>
        <w:t>总金额</w:t>
      </w:r>
      <w:r>
        <w:rPr>
          <w:rFonts w:ascii="仿宋" w:hAnsi="仿宋" w:eastAsia="仿宋" w:cs="仿宋"/>
          <w:spacing w:val="-4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1%为标准向甲方承担逾期交付滞纳金</w:t>
      </w:r>
      <w:r>
        <w:rPr>
          <w:rFonts w:ascii="仿宋" w:hAnsi="仿宋" w:eastAsia="仿宋" w:cs="仿宋"/>
          <w:spacing w:val="-2"/>
          <w:sz w:val="28"/>
          <w:szCs w:val="28"/>
        </w:rPr>
        <w:t>。乙方逾期超过20</w:t>
      </w:r>
      <w:r>
        <w:rPr>
          <w:rFonts w:ascii="仿宋" w:hAnsi="仿宋" w:eastAsia="仿宋" w:cs="仿宋"/>
          <w:spacing w:val="-5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天的，</w:t>
      </w:r>
      <w:r>
        <w:rPr>
          <w:rFonts w:ascii="仿宋" w:hAnsi="仿宋" w:eastAsia="仿宋" w:cs="仿宋"/>
          <w:spacing w:val="-8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甲方有权解除合同，由此造成的损失包括但不限于甲方的律师费、保全费、保险费、公证费等合理维权费用等，甲方有权要求乙方赔偿。如乙方未按照合同的要求和标准</w:t>
      </w:r>
      <w:r>
        <w:rPr>
          <w:rFonts w:ascii="仿宋" w:hAnsi="仿宋" w:eastAsia="仿宋" w:cs="仿宋"/>
          <w:spacing w:val="-1"/>
          <w:sz w:val="28"/>
          <w:szCs w:val="28"/>
        </w:rPr>
        <w:t>履行义务，乙方应进行整改，乙方拒不整改或经3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次整改仍不符合要求的，甲方有权解除合同，同时有权要求乙方向甲方支付合同总额</w:t>
      </w:r>
      <w:r>
        <w:rPr>
          <w:rFonts w:ascii="仿宋" w:hAnsi="仿宋" w:eastAsia="仿宋" w:cs="仿宋"/>
          <w:spacing w:val="-5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1"/>
          <w:sz w:val="28"/>
          <w:szCs w:val="28"/>
        </w:rPr>
        <w:t>20%的违约金并赔偿甲方</w:t>
      </w:r>
      <w:r>
        <w:rPr>
          <w:rFonts w:ascii="仿宋" w:hAnsi="仿宋" w:eastAsia="仿宋" w:cs="仿宋"/>
          <w:spacing w:val="-3"/>
          <w:sz w:val="28"/>
          <w:szCs w:val="28"/>
        </w:rPr>
        <w:t>的损失，</w:t>
      </w:r>
      <w:r>
        <w:rPr>
          <w:rFonts w:ascii="仿宋" w:hAnsi="仿宋" w:eastAsia="仿宋" w:cs="仿宋"/>
          <w:spacing w:val="-8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甲方解除合同后乙方应退还已收取的所有费用。</w:t>
      </w:r>
    </w:p>
    <w:p w14:paraId="0F096DBB">
      <w:pPr>
        <w:spacing w:before="169" w:line="329" w:lineRule="auto"/>
        <w:ind w:right="12" w:firstLine="548" w:firstLineChars="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乙方履行本协议而形成的一切文件、数据等资料著作权归甲方所有，未经甲</w:t>
      </w:r>
      <w:r>
        <w:rPr>
          <w:rFonts w:ascii="仿宋" w:hAnsi="仿宋" w:eastAsia="仿宋" w:cs="仿宋"/>
          <w:spacing w:val="-1"/>
          <w:sz w:val="28"/>
          <w:szCs w:val="28"/>
        </w:rPr>
        <w:t>方书面许可不得使用并且应尽到保密义务，否则应赔偿甲方的所有损失。</w:t>
      </w:r>
    </w:p>
    <w:p w14:paraId="697738B3">
      <w:pPr>
        <w:spacing w:before="3" w:line="329" w:lineRule="auto"/>
        <w:ind w:left="10" w:right="10" w:firstLine="577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因甲方原因，甲方逾期付款的，乙方应书面催告，催告送达甲方之日起</w:t>
      </w:r>
      <w:r>
        <w:rPr>
          <w:rFonts w:ascii="仿宋" w:hAnsi="仿宋" w:eastAsia="仿宋" w:cs="仿宋"/>
          <w:spacing w:val="-37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6"/>
          <w:sz w:val="28"/>
          <w:szCs w:val="28"/>
        </w:rPr>
        <w:t>3 日</w:t>
      </w:r>
      <w:r>
        <w:rPr>
          <w:rFonts w:ascii="仿宋" w:hAnsi="仿宋" w:eastAsia="仿宋" w:cs="仿宋"/>
          <w:spacing w:val="-7"/>
          <w:sz w:val="28"/>
          <w:szCs w:val="28"/>
        </w:rPr>
        <w:t>内甲方仍未付款的，甲方自第4 日起，每逾期一</w:t>
      </w:r>
      <w:r>
        <w:rPr>
          <w:rFonts w:ascii="仿宋" w:hAnsi="仿宋" w:eastAsia="仿宋" w:cs="仿宋"/>
          <w:spacing w:val="-6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日，应向乙方以当期未付价款</w:t>
      </w:r>
      <w:r>
        <w:rPr>
          <w:rFonts w:ascii="仿宋" w:hAnsi="仿宋" w:eastAsia="仿宋" w:cs="仿宋"/>
          <w:spacing w:val="-4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7"/>
          <w:sz w:val="28"/>
          <w:szCs w:val="28"/>
        </w:rPr>
        <w:t>1%</w:t>
      </w:r>
      <w:r>
        <w:rPr>
          <w:rFonts w:ascii="仿宋" w:hAnsi="仿宋" w:eastAsia="仿宋" w:cs="仿宋"/>
          <w:spacing w:val="-3"/>
          <w:sz w:val="28"/>
          <w:szCs w:val="28"/>
        </w:rPr>
        <w:t>为标准承担逾期付款滞纳金。</w:t>
      </w:r>
    </w:p>
    <w:p w14:paraId="1EC284F6">
      <w:pPr>
        <w:spacing w:line="221" w:lineRule="auto"/>
        <w:ind w:left="579"/>
        <w:rPr>
          <w:rFonts w:ascii="仿宋" w:hAnsi="仿宋" w:eastAsia="仿宋" w:cs="仿宋"/>
          <w:sz w:val="28"/>
          <w:szCs w:val="28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-13970</wp:posOffset>
            </wp:positionH>
            <wp:positionV relativeFrom="paragraph">
              <wp:posOffset>852170</wp:posOffset>
            </wp:positionV>
            <wp:extent cx="6350" cy="3175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" w:hAnsi="仿宋" w:eastAsia="仿宋" w:cs="仿宋"/>
          <w:spacing w:val="-3"/>
          <w:sz w:val="28"/>
          <w:szCs w:val="28"/>
        </w:rPr>
        <w:t>乙方违反保密义务的，乙方应当向甲方承担</w:t>
      </w:r>
      <w:r>
        <w:rPr>
          <w:rFonts w:ascii="仿宋" w:hAnsi="仿宋" w:eastAsia="仿宋" w:cs="仿宋"/>
          <w:spacing w:val="-2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"/>
          <w:sz w:val="28"/>
          <w:szCs w:val="28"/>
        </w:rPr>
        <w:t>10%为违约金。</w:t>
      </w:r>
    </w:p>
    <w:p w14:paraId="69DBB23D">
      <w:pPr>
        <w:spacing w:line="53" w:lineRule="auto"/>
        <w:rPr>
          <w:rFonts w:ascii="Arial"/>
          <w:sz w:val="2"/>
        </w:rPr>
      </w:pPr>
    </w:p>
    <w:tbl>
      <w:tblPr>
        <w:tblStyle w:val="11"/>
        <w:tblW w:w="9631" w:type="dxa"/>
        <w:tblInd w:w="12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8"/>
        <w:gridCol w:w="8723"/>
      </w:tblGrid>
      <w:tr w14:paraId="409FAEED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08" w:type="dxa"/>
            <w:vAlign w:val="top"/>
          </w:tcPr>
          <w:p w14:paraId="64933529">
            <w:pPr>
              <w:pStyle w:val="10"/>
              <w:spacing w:before="160" w:line="217" w:lineRule="auto"/>
            </w:pPr>
            <w:r>
              <w:rPr>
                <w:b/>
                <w:bCs/>
                <w:spacing w:val="-13"/>
              </w:rPr>
              <w:t>第五条</w:t>
            </w:r>
          </w:p>
        </w:tc>
        <w:tc>
          <w:tcPr>
            <w:tcW w:w="8723" w:type="dxa"/>
            <w:vAlign w:val="top"/>
          </w:tcPr>
          <w:p w14:paraId="4F824B5B">
            <w:pPr>
              <w:pStyle w:val="10"/>
              <w:spacing w:before="160" w:line="217" w:lineRule="auto"/>
              <w:ind w:left="209"/>
            </w:pPr>
            <w:r>
              <w:fldChar w:fldCharType="begin"/>
            </w:r>
            <w:r>
      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      </w:r>
            <w:r>
              <w:fldChar w:fldCharType="separate"/>
            </w:r>
            <w:r>
              <w:rPr>
                <w:b/>
                <w:bCs/>
                <w:spacing w:val="-9"/>
              </w:rPr>
              <w:t>不可抗力</w:t>
            </w:r>
            <w:r>
              <w:rPr>
                <w:b/>
                <w:bCs/>
                <w:spacing w:val="-9"/>
              </w:rPr>
              <w:fldChar w:fldCharType="end"/>
            </w:r>
          </w:p>
        </w:tc>
      </w:tr>
      <w:tr w14:paraId="24A98016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908" w:type="dxa"/>
            <w:vAlign w:val="top"/>
          </w:tcPr>
          <w:p w14:paraId="5C472095">
            <w:pPr>
              <w:pStyle w:val="10"/>
              <w:spacing w:before="159" w:line="218" w:lineRule="auto"/>
              <w:jc w:val="right"/>
            </w:pPr>
            <w:r>
              <w:rPr>
                <w:spacing w:val="-37"/>
              </w:rPr>
              <w:t>1、</w:t>
            </w:r>
          </w:p>
        </w:tc>
        <w:tc>
          <w:tcPr>
            <w:tcW w:w="8723" w:type="dxa"/>
            <w:vAlign w:val="top"/>
          </w:tcPr>
          <w:p w14:paraId="4A04D090">
            <w:pPr>
              <w:pStyle w:val="10"/>
              <w:spacing w:before="159" w:line="218" w:lineRule="auto"/>
              <w:jc w:val="right"/>
            </w:pPr>
            <w:r>
              <w:rPr>
                <w:spacing w:val="-2"/>
              </w:rPr>
              <w:t>甲乙双方任何一方由于</w:t>
            </w:r>
            <w:r>
              <w:fldChar w:fldCharType="begin"/>
            </w:r>
            <w:r>
              <w:instrText xml:space="preserve"> HYPERLINK "http://set2.mail.qq.com/cgi-bin/mail_spam?action=check_link&amp;spam=0&amp;url=http%3A%2F%2Fwww%2Ebaidu%2Ecom%2Fs%3Fwd%3D%25E4%25B8%258D%25E5%258F%25AF%25E6%258A%2597%25E5%258A%259B%26hl_tag%3Dtextlink%26tn%3DSE_hldp01350_v6v6zkg6" </w:instrText>
            </w:r>
            <w:r>
              <w:fldChar w:fldCharType="separate"/>
            </w:r>
            <w:r>
              <w:rPr>
                <w:spacing w:val="-2"/>
              </w:rPr>
              <w:t>不可抗力</w:t>
            </w:r>
            <w:r>
              <w:rPr>
                <w:spacing w:val="-2"/>
              </w:rPr>
              <w:fldChar w:fldCharType="end"/>
            </w:r>
            <w:r>
              <w:rPr>
                <w:spacing w:val="-2"/>
              </w:rPr>
              <w:t>原因不能履行合同时，应及时向对</w:t>
            </w:r>
            <w:r>
              <w:fldChar w:fldCharType="begin"/>
            </w:r>
            <w:r>
              <w:instrText xml:space="preserve"> HYPERLINK "http://set2.mail.qq.com/cgi-bin/mail_spam?action=check_link&amp;spam=0&amp;url=http%3A%2F%2Fwww%2Ebaidu%2Ecom%2Fs%3Fwd%3D%25E6%2596%25B9%25E9%2580%259A%26hl_tag%3Dtextlink%26tn%3DSE_hldp01350_v6v6zkg6" </w:instrText>
            </w:r>
            <w:r>
              <w:fldChar w:fldCharType="separate"/>
            </w:r>
            <w:r>
              <w:rPr>
                <w:spacing w:val="-2"/>
              </w:rPr>
              <w:t>方通</w:t>
            </w:r>
            <w:r>
              <w:rPr>
                <w:spacing w:val="-2"/>
              </w:rPr>
              <w:fldChar w:fldCharType="end"/>
            </w:r>
          </w:p>
        </w:tc>
      </w:tr>
    </w:tbl>
    <w:p w14:paraId="6498E5BF">
      <w:pPr>
        <w:spacing w:before="159" w:line="324" w:lineRule="auto"/>
        <w:ind w:right="12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报不能履行或不能完全履行的理由，以减轻可能给对方造成的损失，在取</w:t>
      </w:r>
      <w:r>
        <w:rPr>
          <w:rFonts w:ascii="仿宋" w:hAnsi="仿宋" w:eastAsia="仿宋" w:cs="仿宋"/>
          <w:spacing w:val="-3"/>
          <w:sz w:val="28"/>
          <w:szCs w:val="28"/>
        </w:rPr>
        <w:t>得有关</w:t>
      </w:r>
      <w:r>
        <w:rPr>
          <w:rFonts w:ascii="仿宋" w:hAnsi="仿宋" w:eastAsia="仿宋" w:cs="仿宋"/>
          <w:spacing w:val="-2"/>
          <w:sz w:val="28"/>
          <w:szCs w:val="28"/>
        </w:rPr>
        <w:t>机构证明后，允许延期履行、部分履行或不履行合同，并根据情况可部分</w:t>
      </w:r>
      <w:r>
        <w:rPr>
          <w:rFonts w:ascii="仿宋" w:hAnsi="仿宋" w:eastAsia="仿宋" w:cs="仿宋"/>
          <w:spacing w:val="-3"/>
          <w:sz w:val="28"/>
          <w:szCs w:val="28"/>
        </w:rPr>
        <w:t>或全部</w:t>
      </w:r>
      <w:r>
        <w:rPr>
          <w:rFonts w:ascii="仿宋" w:hAnsi="仿宋" w:eastAsia="仿宋" w:cs="仿宋"/>
          <w:spacing w:val="-2"/>
          <w:sz w:val="28"/>
          <w:szCs w:val="28"/>
        </w:rPr>
        <w:t>免予承担</w:t>
      </w:r>
      <w:r>
        <w:fldChar w:fldCharType="begin"/>
      </w:r>
      <w:r>
        <w:instrText xml:space="preserve"> HYPERLINK "http://set2.mail.qq.com/cgi-bin/mail_spam?action=check_link&amp;spam=0&amp;url=http%3A%2F%2Fwww%2Ebaidu%2Ecom%2Fs%3Fwd%3D%25E8%25BF%259D%25E7%25BA%25A6%25E8%25B4%25A3%25E4%25BB%25BB%26hl_tag%3Dtextlink%26tn%3DSE_hldp01350_v6v6zkg6"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2"/>
          <w:sz w:val="28"/>
          <w:szCs w:val="28"/>
        </w:rPr>
        <w:t>违约责任</w:t>
      </w:r>
      <w:r>
        <w:rPr>
          <w:rFonts w:ascii="仿宋" w:hAnsi="仿宋" w:eastAsia="仿宋" w:cs="仿宋"/>
          <w:spacing w:val="-2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2"/>
          <w:sz w:val="28"/>
          <w:szCs w:val="28"/>
        </w:rPr>
        <w:t>。</w:t>
      </w:r>
    </w:p>
    <w:p w14:paraId="02E3055B">
      <w:pPr>
        <w:spacing w:before="25" w:line="330" w:lineRule="auto"/>
        <w:ind w:right="154" w:firstLine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2、如因甲方上级政策调整或工作要求等不可抗力原因导致该项目</w:t>
      </w:r>
      <w:r>
        <w:rPr>
          <w:rFonts w:ascii="仿宋" w:hAnsi="仿宋" w:eastAsia="仿宋" w:cs="仿宋"/>
          <w:spacing w:val="-3"/>
          <w:sz w:val="28"/>
          <w:szCs w:val="28"/>
        </w:rPr>
        <w:t>停止的，</w:t>
      </w:r>
      <w:r>
        <w:rPr>
          <w:rFonts w:ascii="仿宋" w:hAnsi="仿宋" w:eastAsia="仿宋" w:cs="仿宋"/>
          <w:spacing w:val="-2"/>
          <w:sz w:val="28"/>
          <w:szCs w:val="28"/>
        </w:rPr>
        <w:t>双方立即解除该合同关系。</w:t>
      </w:r>
    </w:p>
    <w:p w14:paraId="67C34F96">
      <w:pPr>
        <w:spacing w:before="1" w:line="222" w:lineRule="auto"/>
        <w:ind w:left="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第六条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争议解决</w:t>
      </w:r>
    </w:p>
    <w:p w14:paraId="18C04F44">
      <w:pPr>
        <w:spacing w:before="161" w:line="330" w:lineRule="auto"/>
        <w:ind w:left="1" w:right="157" w:firstLine="557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双方本着友好合作的态度,对合同履行过程中发生</w:t>
      </w:r>
      <w:r>
        <w:rPr>
          <w:rFonts w:ascii="仿宋" w:hAnsi="仿宋" w:eastAsia="仿宋" w:cs="仿宋"/>
          <w:spacing w:val="-3"/>
          <w:sz w:val="28"/>
          <w:szCs w:val="28"/>
        </w:rPr>
        <w:t>的纠纷应及时协商解决，</w:t>
      </w:r>
      <w:r>
        <w:rPr>
          <w:rFonts w:ascii="仿宋" w:hAnsi="仿宋" w:eastAsia="仿宋" w:cs="仿宋"/>
          <w:spacing w:val="-1"/>
          <w:sz w:val="28"/>
          <w:szCs w:val="28"/>
        </w:rPr>
        <w:t>协商不成的，向甲方所在地有管辖权的人民法院诉讼解决。</w:t>
      </w:r>
    </w:p>
    <w:p w14:paraId="070C9AC3">
      <w:pPr>
        <w:spacing w:before="1" w:line="222" w:lineRule="auto"/>
        <w:ind w:left="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第七条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0"/>
          <w:sz w:val="28"/>
          <w:szCs w:val="28"/>
        </w:rPr>
        <w:t>监督和管理</w:t>
      </w:r>
    </w:p>
    <w:p w14:paraId="2CD17C4E">
      <w:pPr>
        <w:spacing w:before="160" w:line="330" w:lineRule="auto"/>
        <w:ind w:right="11" w:firstLine="57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1、政府采购合同履行中，采购人需追加与合同标的相同的货物、工程或者</w:t>
      </w:r>
      <w:r>
        <w:rPr>
          <w:rFonts w:ascii="仿宋" w:hAnsi="仿宋" w:eastAsia="仿宋" w:cs="仿宋"/>
          <w:spacing w:val="-2"/>
          <w:sz w:val="28"/>
          <w:szCs w:val="28"/>
        </w:rPr>
        <w:t>服务的，在不改变合同其他条款的前提下，可以与供应商协商签订补充合</w:t>
      </w:r>
      <w:r>
        <w:rPr>
          <w:rFonts w:ascii="仿宋" w:hAnsi="仿宋" w:eastAsia="仿宋" w:cs="仿宋"/>
          <w:spacing w:val="-3"/>
          <w:sz w:val="28"/>
          <w:szCs w:val="28"/>
        </w:rPr>
        <w:t>同，但</w:t>
      </w:r>
      <w:r>
        <w:rPr>
          <w:rFonts w:ascii="仿宋" w:hAnsi="仿宋" w:eastAsia="仿宋" w:cs="仿宋"/>
          <w:spacing w:val="-2"/>
          <w:sz w:val="28"/>
          <w:szCs w:val="28"/>
        </w:rPr>
        <w:t>所有补充合同的采购金额不得超过原合同采购金额的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10%。</w:t>
      </w:r>
    </w:p>
    <w:p w14:paraId="2FF54004">
      <w:pPr>
        <w:spacing w:before="1" w:line="277" w:lineRule="auto"/>
        <w:ind w:left="1" w:firstLine="52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3"/>
          <w:sz w:val="28"/>
          <w:szCs w:val="28"/>
        </w:rPr>
        <w:t>2、甲乙双方均应自觉配合有关监督管理部门对</w:t>
      </w:r>
      <w:r>
        <w:fldChar w:fldCharType="begin"/>
      </w:r>
      <w:r>
        <w:instrText xml:space="preserve"> HYPERLINK "http://set2.mail.qq.com/cgi-bin/mail_spam?action=check_link&amp;spam=0&amp;url=http%3A%2F%2Fwww%2Ebaidu%2Ecom%2Fs%3Fwd%3D%25E5%2590%2588%25E5%2590%258C%25E5%25B1%25A5%25E8%25A1%258C%26hl_tag%3Dtextlink%26tn%3DSE_hldp01350_v6v6zkg6"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3"/>
          <w:sz w:val="28"/>
          <w:szCs w:val="28"/>
        </w:rPr>
        <w:t>合同履行</w:t>
      </w:r>
      <w:r>
        <w:rPr>
          <w:rFonts w:ascii="仿宋" w:hAnsi="仿宋" w:eastAsia="仿宋" w:cs="仿宋"/>
          <w:spacing w:val="-13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3"/>
          <w:sz w:val="28"/>
          <w:szCs w:val="28"/>
        </w:rPr>
        <w:t>情况的监督检查，如实</w:t>
      </w:r>
      <w:r>
        <w:rPr>
          <w:rFonts w:ascii="仿宋" w:hAnsi="仿宋" w:eastAsia="仿宋" w:cs="仿宋"/>
          <w:spacing w:val="-12"/>
          <w:sz w:val="28"/>
          <w:szCs w:val="28"/>
        </w:rPr>
        <w:t>反映情况，提供有关资料；否则，将对有关单位、当事人按照有关规定予以处罚。</w:t>
      </w:r>
    </w:p>
    <w:p w14:paraId="45B7E1D1">
      <w:pPr>
        <w:spacing w:line="500" w:lineRule="exact"/>
        <w:ind w:left="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t>第八条</w:t>
      </w:r>
      <w:r>
        <w:rPr>
          <w:rFonts w:ascii="仿宋" w:hAnsi="仿宋" w:eastAsia="仿宋" w:cs="仿宋"/>
          <w:spacing w:val="-5"/>
          <w:position w:val="5"/>
          <w:sz w:val="28"/>
          <w:szCs w:val="28"/>
        </w:rPr>
        <w:t xml:space="preserve">  </w:t>
      </w:r>
      <w:r>
        <w:fldChar w:fldCharType="begin"/>
      </w:r>
      <w:r>
        <w:instrText xml:space="preserve"> HYPERLINK "http://set2.mail.qq.com/cgi-bin/mail_spam?action=check_link&amp;spam=0&amp;url=http%3A%2F%2Fwww%2Ebaidu%2Ecom%2Fs%3Fwd%3D%25E6%2597%25A0%25E6%2595%2588%25E5%2590%2588%25E5%2590%258C%26hl_tag%3Dtextlink%26tn%3DSE_hldp01350_v6v6zkg6"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t>无效合同</w:t>
      </w:r>
      <w:r>
        <w:rPr>
          <w:rFonts w:ascii="仿宋" w:hAnsi="仿宋" w:eastAsia="仿宋" w:cs="仿宋"/>
          <w:b/>
          <w:bCs/>
          <w:spacing w:val="-5"/>
          <w:position w:val="5"/>
          <w:sz w:val="28"/>
          <w:szCs w:val="28"/>
        </w:rPr>
        <w:fldChar w:fldCharType="end"/>
      </w:r>
    </w:p>
    <w:p w14:paraId="4B275E67">
      <w:pPr>
        <w:spacing w:before="158" w:line="330" w:lineRule="auto"/>
        <w:ind w:left="5" w:right="15" w:firstLine="59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"/>
          <w:sz w:val="28"/>
          <w:szCs w:val="28"/>
        </w:rPr>
        <w:t>甲乙双方如因违反政府采购法及相关法律法</w:t>
      </w:r>
      <w:r>
        <w:rPr>
          <w:rFonts w:ascii="仿宋" w:hAnsi="仿宋" w:eastAsia="仿宋" w:cs="仿宋"/>
          <w:spacing w:val="-4"/>
          <w:sz w:val="28"/>
          <w:szCs w:val="28"/>
        </w:rPr>
        <w:t>规的规定，被宣告</w:t>
      </w:r>
      <w:r>
        <w:fldChar w:fldCharType="begin"/>
      </w:r>
      <w:r>
        <w:instrText xml:space="preserve"> HYPERLINK "http://set2.mail.qq.com/cgi-bin/mail_spam?action=check_link&amp;spam=0&amp;url=http%3A%2F%2Fwww%2Ebaidu%2Ecom%2Fs%3Fwd%3D%25E5%2590%2588%25E5%2590%258C%25E6%2597%25A0%25E6%2595%2588%26hl_tag%3Dtextlink%26tn%3DSE_hldp01350_v6v6zkg6"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4"/>
          <w:sz w:val="28"/>
          <w:szCs w:val="28"/>
        </w:rPr>
        <w:t>合同无效</w:t>
      </w:r>
      <w:r>
        <w:rPr>
          <w:rFonts w:ascii="仿宋" w:hAnsi="仿宋" w:eastAsia="仿宋" w:cs="仿宋"/>
          <w:spacing w:val="-4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4"/>
          <w:sz w:val="28"/>
          <w:szCs w:val="28"/>
        </w:rPr>
        <w:t>的，</w:t>
      </w:r>
      <w:r>
        <w:rPr>
          <w:rFonts w:ascii="仿宋" w:hAnsi="仿宋" w:eastAsia="仿宋" w:cs="仿宋"/>
          <w:spacing w:val="-2"/>
          <w:sz w:val="28"/>
          <w:szCs w:val="28"/>
        </w:rPr>
        <w:t>一切责任概由过错方自行承担。</w:t>
      </w:r>
    </w:p>
    <w:p w14:paraId="5BE99050">
      <w:pPr>
        <w:spacing w:before="2" w:line="222" w:lineRule="auto"/>
        <w:ind w:left="1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15"/>
          <w:sz w:val="28"/>
          <w:szCs w:val="28"/>
        </w:rPr>
        <w:t>第九条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  </w:t>
      </w:r>
      <w:r>
        <w:rPr>
          <w:rFonts w:ascii="仿宋" w:hAnsi="仿宋" w:eastAsia="仿宋" w:cs="仿宋"/>
          <w:b/>
          <w:bCs/>
          <w:spacing w:val="-15"/>
          <w:sz w:val="28"/>
          <w:szCs w:val="28"/>
        </w:rPr>
        <w:t>附则</w:t>
      </w:r>
    </w:p>
    <w:p w14:paraId="6D42F223">
      <w:pPr>
        <w:spacing w:before="161" w:line="221" w:lineRule="auto"/>
        <w:ind w:left="57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"/>
          <w:sz w:val="28"/>
          <w:szCs w:val="28"/>
        </w:rPr>
        <w:t>1、</w:t>
      </w:r>
      <w:r>
        <w:rPr>
          <w:rFonts w:ascii="仿宋" w:hAnsi="仿宋" w:eastAsia="仿宋" w:cs="仿宋"/>
          <w:spacing w:val="-2"/>
          <w:sz w:val="28"/>
          <w:szCs w:val="28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-11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"/>
          <w:sz w:val="28"/>
          <w:szCs w:val="28"/>
        </w:rPr>
        <w:t>项目（项目</w:t>
      </w:r>
      <w:r>
        <w:rPr>
          <w:rFonts w:ascii="仿宋" w:hAnsi="仿宋" w:eastAsia="仿宋" w:cs="仿宋"/>
          <w:spacing w:val="-3"/>
          <w:sz w:val="28"/>
          <w:szCs w:val="28"/>
        </w:rPr>
        <w:t>编号</w:t>
      </w:r>
      <w:r>
        <w:rPr>
          <w:rFonts w:ascii="仿宋" w:hAnsi="仿宋" w:eastAsia="仿宋" w:cs="仿宋"/>
          <w:spacing w:val="-4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  <w:u w:val="single" w:color="auto"/>
        </w:rPr>
        <w:t xml:space="preserve">        </w:t>
      </w:r>
      <w:r>
        <w:rPr>
          <w:rFonts w:ascii="仿宋" w:hAnsi="仿宋" w:eastAsia="仿宋" w:cs="仿宋"/>
          <w:spacing w:val="-9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4"/>
          <w:sz w:val="28"/>
          <w:szCs w:val="28"/>
        </w:rPr>
        <w:t>）</w:t>
      </w:r>
      <w:r>
        <w:rPr>
          <w:rFonts w:ascii="仿宋" w:hAnsi="仿宋" w:eastAsia="仿宋" w:cs="仿宋"/>
          <w:spacing w:val="-3"/>
          <w:sz w:val="28"/>
          <w:szCs w:val="28"/>
        </w:rPr>
        <w:t>的</w:t>
      </w:r>
      <w:r>
        <w:fldChar w:fldCharType="begin"/>
      </w:r>
      <w:r>
        <w:instrText xml:space="preserve"> HYPERLINK "http://set2.mail.qq.com/cgi-bin/mail_spam?action=check_link&amp;spam=0&amp;url=http%3A%2F%2Fwww%2Ebaidu%2Ecom%2Fs%3Fwd%3D%25E6%258B%259B%25E6%25A0%2587%25E6%2596%2587%25E4%25BB%25B6%26hl_tag%3Dtextlink%26tn%3DSE_hldp01350_v6v6zkg6"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3"/>
          <w:sz w:val="28"/>
          <w:szCs w:val="28"/>
        </w:rPr>
        <w:t>竞争性磋商文</w:t>
      </w:r>
      <w:r>
        <w:rPr>
          <w:rFonts w:ascii="仿宋" w:hAnsi="仿宋" w:eastAsia="仿宋" w:cs="仿宋"/>
          <w:spacing w:val="-3"/>
          <w:sz w:val="28"/>
          <w:szCs w:val="28"/>
        </w:rPr>
        <w:fldChar w:fldCharType="end"/>
      </w:r>
    </w:p>
    <w:p w14:paraId="427E4FFC">
      <w:pPr>
        <w:pStyle w:val="3"/>
        <w:spacing w:line="335" w:lineRule="auto"/>
      </w:pPr>
    </w:p>
    <w:p w14:paraId="29B51DE5">
      <w:pPr>
        <w:pStyle w:val="3"/>
        <w:spacing w:line="335" w:lineRule="auto"/>
      </w:pPr>
    </w:p>
    <w:p w14:paraId="31BFABD1">
      <w:pPr>
        <w:spacing w:before="99" w:line="362" w:lineRule="auto"/>
        <w:rPr>
          <w:rFonts w:ascii="仿宋" w:hAnsi="仿宋" w:eastAsia="仿宋" w:cs="仿宋"/>
          <w:sz w:val="28"/>
          <w:szCs w:val="28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"http://set2.mail.qq.com/cgi-bin/mail_spam?action=check_link&amp;spam=0&amp;url=http%3A%2F%2Fwww%2Ebaidu%2Ecom%2Fs%3Fwd%3D%25E6%258B%259B%25E6%25A0%2587%25E6%2596%2587%25E4%25BB%25B6%26hl_tag%3Dtextlink%26tn%3DSE_hldp01350_v6v6zkg6"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2"/>
          <w:sz w:val="28"/>
          <w:szCs w:val="28"/>
        </w:rPr>
        <w:t>件</w:t>
      </w:r>
      <w:r>
        <w:rPr>
          <w:rFonts w:ascii="仿宋" w:hAnsi="仿宋" w:eastAsia="仿宋" w:cs="仿宋"/>
          <w:spacing w:val="-2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2"/>
          <w:sz w:val="28"/>
          <w:szCs w:val="28"/>
        </w:rPr>
        <w:t>、成交通知书、乙方响应文件及澄清说明文件都是本合同的组成部分，</w:t>
      </w:r>
      <w:r>
        <w:rPr>
          <w:rFonts w:ascii="仿宋" w:hAnsi="仿宋" w:eastAsia="仿宋" w:cs="仿宋"/>
          <w:spacing w:val="-3"/>
          <w:sz w:val="28"/>
          <w:szCs w:val="28"/>
        </w:rPr>
        <w:t>甲、乙</w:t>
      </w:r>
      <w:r>
        <w:rPr>
          <w:rFonts w:ascii="仿宋" w:hAnsi="仿宋" w:eastAsia="仿宋" w:cs="仿宋"/>
          <w:spacing w:val="-1"/>
          <w:sz w:val="28"/>
          <w:szCs w:val="28"/>
        </w:rPr>
        <w:t>双方必须全面遵守，如有违反，应承担违约责任。</w:t>
      </w:r>
    </w:p>
    <w:p w14:paraId="5A3680E2">
      <w:pPr>
        <w:spacing w:before="61" w:line="223" w:lineRule="auto"/>
        <w:ind w:left="55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2、本合同一式六份,甲乙双方各执两份,政府采购代理机构两份。</w:t>
      </w:r>
    </w:p>
    <w:p w14:paraId="46059468">
      <w:pPr>
        <w:spacing w:before="163" w:line="223" w:lineRule="auto"/>
        <w:ind w:left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3、本合同自签字盖章之日起生效。</w:t>
      </w:r>
    </w:p>
    <w:p w14:paraId="515033D9">
      <w:pPr>
        <w:spacing w:before="161" w:line="222" w:lineRule="auto"/>
        <w:ind w:left="55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4、附件</w:t>
      </w:r>
      <w:r>
        <w:rPr>
          <w:rFonts w:ascii="仿宋" w:hAnsi="仿宋" w:eastAsia="仿宋" w:cs="仿宋"/>
          <w:spacing w:val="-19"/>
          <w:sz w:val="28"/>
          <w:szCs w:val="28"/>
        </w:rPr>
        <w:t>：（</w:t>
      </w:r>
      <w:r>
        <w:rPr>
          <w:rFonts w:ascii="仿宋" w:hAnsi="仿宋" w:eastAsia="仿宋" w:cs="仿宋"/>
          <w:spacing w:val="2"/>
          <w:sz w:val="28"/>
          <w:szCs w:val="28"/>
        </w:rPr>
        <w:t>包含但不限于服务方案）</w:t>
      </w:r>
    </w:p>
    <w:p w14:paraId="37B43B53">
      <w:pPr>
        <w:spacing w:before="162" w:line="223" w:lineRule="auto"/>
        <w:ind w:left="562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采购人（甲方</w:t>
      </w:r>
      <w:r>
        <w:rPr>
          <w:rFonts w:ascii="仿宋" w:hAnsi="仿宋" w:eastAsia="仿宋" w:cs="仿宋"/>
          <w:spacing w:val="1"/>
          <w:sz w:val="28"/>
          <w:szCs w:val="28"/>
        </w:rPr>
        <w:t>）：</w:t>
      </w:r>
      <w:r>
        <w:rPr>
          <w:rFonts w:ascii="仿宋" w:hAnsi="仿宋" w:eastAsia="仿宋" w:cs="仿宋"/>
          <w:spacing w:val="2"/>
          <w:sz w:val="28"/>
          <w:szCs w:val="28"/>
        </w:rPr>
        <w:t xml:space="preserve">            </w:t>
      </w:r>
      <w:r>
        <w:rPr>
          <w:rFonts w:ascii="仿宋" w:hAnsi="仿宋" w:eastAsia="仿宋" w:cs="仿宋"/>
          <w:spacing w:val="-4"/>
          <w:sz w:val="28"/>
          <w:szCs w:val="28"/>
        </w:rPr>
        <w:t>供应商（乙方</w:t>
      </w:r>
      <w:r>
        <w:rPr>
          <w:rFonts w:ascii="仿宋" w:hAnsi="仿宋" w:eastAsia="仿宋" w:cs="仿宋"/>
          <w:spacing w:val="1"/>
          <w:sz w:val="28"/>
          <w:szCs w:val="28"/>
        </w:rPr>
        <w:t>）：</w:t>
      </w:r>
    </w:p>
    <w:p w14:paraId="2CABF35C">
      <w:pPr>
        <w:spacing w:before="2" w:line="500" w:lineRule="exact"/>
        <w:ind w:left="569"/>
        <w:rPr>
          <w:rFonts w:ascii="仿宋" w:hAnsi="仿宋" w:eastAsia="仿宋" w:cs="仿宋"/>
          <w:sz w:val="28"/>
          <w:szCs w:val="28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法定代表人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 xml:space="preserve">：                </w:t>
      </w:r>
      <w:r>
        <w:fldChar w:fldCharType="begin"/>
      </w:r>
      <w:r>
        <w:instrText xml:space="preserve"> HYPERLINK "http://set2.mail.qq.com/cgi-bin/mail_spam?action=check_link&amp;spam=0&amp;url=http%3A%2F%2Fwww%2Ebaidu%2Ecom%2Fs%3Fwd%3D%25E6%25B3%2595%25E5%25AE%259A%25E4%25BB%25A3%25E8%25A1%25A8%25E4%25BA%25BA%26hl_tag%3Dtextlink%26tn%3DSE_hldp01350_v6v6zkg6"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法定代表人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：</w:t>
      </w:r>
    </w:p>
    <w:p w14:paraId="6C5F8554">
      <w:pPr>
        <w:spacing w:line="500" w:lineRule="exact"/>
        <w:ind w:left="570"/>
        <w:rPr>
          <w:rFonts w:ascii="仿宋" w:hAnsi="仿宋" w:eastAsia="仿宋" w:cs="仿宋"/>
          <w:sz w:val="28"/>
          <w:szCs w:val="28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委托代理人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 xml:space="preserve">：                </w:t>
      </w:r>
      <w:r>
        <w:fldChar w:fldCharType="begin"/>
      </w:r>
      <w:r>
        <w:instrText xml:space="preserve"> HYPERLINK "http://set2.mail.qq.com/cgi-bin/mail_spam?action=check_link&amp;spam=0&amp;url=http%3A%2F%2Fwww%2Ebaidu%2Ecom%2Fs%3Fwd%3D%25E5%25A7%2594%25E6%2589%2598%25E4%25BB%25A3%25E7%2590%2586%25E4%25BA%25BA%26hl_tag%3Dtextlink%26tn%3DSE_hldp01350_v6v6zkg6"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委托代理人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：</w:t>
      </w:r>
    </w:p>
    <w:p w14:paraId="7ABA1880">
      <w:pPr>
        <w:spacing w:line="500" w:lineRule="exact"/>
        <w:ind w:left="560"/>
        <w:rPr>
          <w:rFonts w:ascii="仿宋" w:hAnsi="仿宋" w:eastAsia="仿宋" w:cs="仿宋"/>
          <w:sz w:val="28"/>
          <w:szCs w:val="28"/>
        </w:rPr>
      </w:pPr>
      <w:r>
        <w:fldChar w:fldCharType="begin"/>
      </w:r>
      <w: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开户银行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 xml:space="preserve">：                  </w:t>
      </w:r>
      <w:r>
        <w:fldChar w:fldCharType="begin"/>
      </w:r>
      <w:r>
        <w:instrText xml:space="preserve"> HYPERLINK "http://set2.mail.qq.com/cgi-bin/mail_spam?action=check_link&amp;spam=0&amp;url=http%3A%2F%2Fwww%2Ebaidu%2Ecom%2Fs%3Fwd%3D%25E5%25BC%2580%25E6%2588%25B7%25E9%2593%25B6%25E8%25A1%258C%26hl_tag%3Dtextlink%26tn%3DSE_hldp01350_v6v6zkg6" </w:instrText>
      </w:r>
      <w:r>
        <w:fldChar w:fldCharType="separate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开户银行</w:t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fldChar w:fldCharType="end"/>
      </w:r>
      <w:r>
        <w:rPr>
          <w:rFonts w:ascii="仿宋" w:hAnsi="仿宋" w:eastAsia="仿宋" w:cs="仿宋"/>
          <w:spacing w:val="-1"/>
          <w:position w:val="5"/>
          <w:sz w:val="28"/>
          <w:szCs w:val="28"/>
        </w:rPr>
        <w:t>：</w:t>
      </w:r>
    </w:p>
    <w:p w14:paraId="0C023851">
      <w:pPr>
        <w:spacing w:before="161" w:line="224" w:lineRule="auto"/>
        <w:ind w:left="55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0"/>
          <w:sz w:val="28"/>
          <w:szCs w:val="28"/>
        </w:rPr>
        <w:t>账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0"/>
          <w:sz w:val="28"/>
          <w:szCs w:val="28"/>
        </w:rPr>
        <w:t>号</w:t>
      </w:r>
      <w:r>
        <w:rPr>
          <w:rFonts w:ascii="仿宋" w:hAnsi="仿宋" w:eastAsia="仿宋" w:cs="仿宋"/>
          <w:spacing w:val="-9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0"/>
          <w:sz w:val="28"/>
          <w:szCs w:val="28"/>
        </w:rPr>
        <w:t>：</w:t>
      </w:r>
      <w:r>
        <w:rPr>
          <w:rFonts w:ascii="仿宋" w:hAnsi="仿宋" w:eastAsia="仿宋" w:cs="仿宋"/>
          <w:sz w:val="28"/>
          <w:szCs w:val="28"/>
        </w:rPr>
        <w:t xml:space="preserve">                  </w:t>
      </w:r>
      <w:r>
        <w:rPr>
          <w:rFonts w:ascii="仿宋" w:hAnsi="仿宋" w:eastAsia="仿宋" w:cs="仿宋"/>
          <w:spacing w:val="-20"/>
          <w:sz w:val="28"/>
          <w:szCs w:val="28"/>
        </w:rPr>
        <w:t>账</w:t>
      </w:r>
      <w:r>
        <w:rPr>
          <w:rFonts w:ascii="仿宋" w:hAnsi="仿宋" w:eastAsia="仿宋" w:cs="仿宋"/>
          <w:spacing w:val="10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0"/>
          <w:sz w:val="28"/>
          <w:szCs w:val="28"/>
        </w:rPr>
        <w:t>号：</w:t>
      </w:r>
    </w:p>
    <w:p w14:paraId="4EC8C838">
      <w:pPr>
        <w:spacing w:before="159" w:line="224" w:lineRule="auto"/>
        <w:ind w:left="59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9"/>
          <w:sz w:val="28"/>
          <w:szCs w:val="28"/>
        </w:rPr>
        <w:t>电</w:t>
      </w:r>
      <w:r>
        <w:rPr>
          <w:rFonts w:ascii="仿宋" w:hAnsi="仿宋" w:eastAsia="仿宋" w:cs="仿宋"/>
          <w:spacing w:val="4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9"/>
          <w:sz w:val="28"/>
          <w:szCs w:val="28"/>
        </w:rPr>
        <w:t>话</w:t>
      </w:r>
      <w:r>
        <w:rPr>
          <w:rFonts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9"/>
          <w:sz w:val="28"/>
          <w:szCs w:val="28"/>
        </w:rPr>
        <w:t>：</w:t>
      </w:r>
      <w:r>
        <w:rPr>
          <w:rFonts w:ascii="仿宋" w:hAnsi="仿宋" w:eastAsia="仿宋" w:cs="仿宋"/>
          <w:spacing w:val="2"/>
          <w:sz w:val="28"/>
          <w:szCs w:val="28"/>
        </w:rPr>
        <w:t xml:space="preserve">                  </w:t>
      </w:r>
      <w:r>
        <w:rPr>
          <w:rFonts w:ascii="仿宋" w:hAnsi="仿宋" w:eastAsia="仿宋" w:cs="仿宋"/>
          <w:spacing w:val="-29"/>
          <w:sz w:val="28"/>
          <w:szCs w:val="28"/>
        </w:rPr>
        <w:t>电</w:t>
      </w:r>
      <w:r>
        <w:rPr>
          <w:rFonts w:ascii="仿宋" w:hAnsi="仿宋" w:eastAsia="仿宋" w:cs="仿宋"/>
          <w:spacing w:val="8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9"/>
          <w:sz w:val="28"/>
          <w:szCs w:val="28"/>
        </w:rPr>
        <w:t>话：</w:t>
      </w:r>
    </w:p>
    <w:p w14:paraId="5CCF22DF">
      <w:pPr>
        <w:spacing w:before="160" w:line="232" w:lineRule="auto"/>
        <w:ind w:left="56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21"/>
          <w:sz w:val="28"/>
          <w:szCs w:val="28"/>
        </w:rPr>
        <w:t>地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1"/>
          <w:sz w:val="28"/>
          <w:szCs w:val="28"/>
        </w:rPr>
        <w:t>址</w:t>
      </w:r>
      <w:r>
        <w:rPr>
          <w:rFonts w:ascii="仿宋" w:hAnsi="仿宋" w:eastAsia="仿宋" w:cs="仿宋"/>
          <w:spacing w:val="-100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21"/>
          <w:sz w:val="28"/>
          <w:szCs w:val="28"/>
        </w:rPr>
        <w:t>：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                  </w:t>
      </w:r>
      <w:r>
        <w:rPr>
          <w:rFonts w:ascii="仿宋" w:hAnsi="仿宋" w:eastAsia="仿宋" w:cs="仿宋"/>
          <w:spacing w:val="-21"/>
          <w:sz w:val="28"/>
          <w:szCs w:val="28"/>
        </w:rPr>
        <w:t>地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21"/>
          <w:sz w:val="28"/>
          <w:szCs w:val="28"/>
        </w:rPr>
        <w:t>址：</w:t>
      </w:r>
    </w:p>
    <w:p w14:paraId="2814FBFB">
      <w:pPr>
        <w:spacing w:before="149" w:line="223" w:lineRule="auto"/>
        <w:ind w:left="5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36"/>
          <w:sz w:val="28"/>
          <w:szCs w:val="28"/>
        </w:rPr>
        <w:t>时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36"/>
          <w:sz w:val="28"/>
          <w:szCs w:val="28"/>
        </w:rPr>
        <w:t>间</w:t>
      </w:r>
      <w:r>
        <w:rPr>
          <w:rFonts w:ascii="仿宋" w:hAnsi="仿宋" w:eastAsia="仿宋" w:cs="仿宋"/>
          <w:spacing w:val="-10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6"/>
          <w:sz w:val="28"/>
          <w:szCs w:val="28"/>
        </w:rPr>
        <w:t>：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36"/>
          <w:sz w:val="28"/>
          <w:szCs w:val="28"/>
        </w:rPr>
        <w:t>年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36"/>
          <w:sz w:val="28"/>
          <w:szCs w:val="28"/>
        </w:rPr>
        <w:t>月</w:t>
      </w:r>
      <w:r>
        <w:rPr>
          <w:rFonts w:ascii="仿宋" w:hAnsi="仿宋" w:eastAsia="仿宋" w:cs="仿宋"/>
          <w:spacing w:val="3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36"/>
          <w:sz w:val="28"/>
          <w:szCs w:val="28"/>
        </w:rPr>
        <w:t>日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36"/>
          <w:sz w:val="28"/>
          <w:szCs w:val="28"/>
        </w:rPr>
        <w:t>时</w:t>
      </w:r>
      <w:r>
        <w:rPr>
          <w:rFonts w:ascii="仿宋" w:hAnsi="仿宋" w:eastAsia="仿宋" w:cs="仿宋"/>
          <w:spacing w:val="11"/>
          <w:sz w:val="28"/>
          <w:szCs w:val="28"/>
        </w:rPr>
        <w:t xml:space="preserve">    </w:t>
      </w:r>
      <w:r>
        <w:rPr>
          <w:rFonts w:ascii="仿宋" w:hAnsi="仿宋" w:eastAsia="仿宋" w:cs="仿宋"/>
          <w:spacing w:val="-36"/>
          <w:sz w:val="28"/>
          <w:szCs w:val="28"/>
        </w:rPr>
        <w:t>间</w:t>
      </w:r>
      <w:r>
        <w:rPr>
          <w:rFonts w:ascii="仿宋" w:hAnsi="仿宋" w:eastAsia="仿宋" w:cs="仿宋"/>
          <w:spacing w:val="-98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-36"/>
          <w:sz w:val="28"/>
          <w:szCs w:val="28"/>
        </w:rPr>
        <w:t>：</w:t>
      </w:r>
      <w:r>
        <w:rPr>
          <w:rFonts w:ascii="仿宋" w:hAnsi="仿宋" w:eastAsia="仿宋" w:cs="仿宋"/>
          <w:spacing w:val="7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-36"/>
          <w:sz w:val="28"/>
          <w:szCs w:val="28"/>
        </w:rPr>
        <w:t>年</w:t>
      </w:r>
      <w:r>
        <w:rPr>
          <w:rFonts w:ascii="仿宋" w:hAnsi="仿宋" w:eastAsia="仿宋" w:cs="仿宋"/>
          <w:spacing w:val="15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36"/>
          <w:sz w:val="28"/>
          <w:szCs w:val="28"/>
        </w:rPr>
        <w:t>月</w:t>
      </w:r>
      <w:r>
        <w:rPr>
          <w:rFonts w:ascii="仿宋" w:hAnsi="仿宋" w:eastAsia="仿宋" w:cs="仿宋"/>
          <w:spacing w:val="39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36"/>
          <w:sz w:val="28"/>
          <w:szCs w:val="28"/>
        </w:rPr>
        <w:t>日</w:t>
      </w:r>
    </w:p>
    <w:p w14:paraId="3F0E15AE">
      <w:pPr>
        <w:pStyle w:val="3"/>
        <w:spacing w:line="245" w:lineRule="auto"/>
      </w:pPr>
    </w:p>
    <w:p w14:paraId="5C7D21D0">
      <w:pPr>
        <w:pStyle w:val="3"/>
        <w:spacing w:line="245" w:lineRule="auto"/>
      </w:pPr>
    </w:p>
    <w:p w14:paraId="3B9EA46C">
      <w:pPr>
        <w:rPr>
          <w:color w:val="auto"/>
        </w:rPr>
      </w:pPr>
    </w:p>
    <w:sectPr>
      <w:footerReference r:id="rId6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98B29">
    <w:pPr>
      <w:spacing w:line="212" w:lineRule="auto"/>
      <w:ind w:left="4512"/>
      <w:rPr>
        <w:rFonts w:ascii="仿宋" w:hAnsi="仿宋" w:eastAsia="仿宋" w:cs="仿宋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45CC2C">
    <w:pPr>
      <w:spacing w:line="212" w:lineRule="auto"/>
      <w:ind w:left="4513"/>
      <w:rPr>
        <w:rFonts w:ascii="仿宋" w:hAnsi="仿宋" w:eastAsia="仿宋" w:cs="仿宋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607B2"/>
    <w:rsid w:val="0E0679AF"/>
    <w:rsid w:val="1AC0058A"/>
    <w:rsid w:val="24F24F55"/>
    <w:rsid w:val="2D3607B2"/>
    <w:rsid w:val="61021195"/>
    <w:rsid w:val="7135191C"/>
    <w:rsid w:val="73B7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djustRightInd w:val="0"/>
      <w:snapToGrid w:val="0"/>
      <w:spacing w:line="360" w:lineRule="auto"/>
      <w:outlineLvl w:val="0"/>
    </w:pPr>
    <w:rPr>
      <w:rFonts w:ascii="Calibri" w:hAnsi="Calibri" w:eastAsia="微软雅黑"/>
      <w:b/>
      <w:bCs/>
      <w:kern w:val="44"/>
      <w:sz w:val="30"/>
      <w:szCs w:val="4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rPr>
      <w:rFonts w:ascii="Calibri" w:hAnsi="Calibri"/>
      <w:kern w:val="0"/>
      <w:sz w:val="20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1558</Words>
  <Characters>1575</Characters>
  <Lines>0</Lines>
  <Paragraphs>0</Paragraphs>
  <TotalTime>0</TotalTime>
  <ScaleCrop>false</ScaleCrop>
  <LinksUpToDate>false</LinksUpToDate>
  <CharactersWithSpaces>1988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2026-01-13T07:23:00Z</dcterms:created>
  <dc:creator>好好的</dc:creator>
  <cp:lastModifiedBy>冰</cp:lastModifiedBy>
  <dcterms:modified xsi:type="dcterms:W3CDTF">2026-06-05T09:16:30Z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A6DE810F34F04156AFD0D0F663A38C8C_11</vt:lpwstr>
  </property>
  <property fmtid="{D5CDD505-2E9C-101B-9397-08002B2CF9AE}" pid="4" name="KSOTemplateDocerSaveRecord">
    <vt:lpwstr>eyJoZGlkIjoiNzY0NzcyNTM5MDIwNTNmMTRiZjQyNTdiYWFkOGZiMTgiLCJ1c2VySWQiOiIyNjY0ODEzNjMifQ==</vt:lpwstr>
  </property>
</Properties>
</file>