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309CB">
      <w:pPr>
        <w:pStyle w:val="3"/>
        <w:spacing w:line="480" w:lineRule="auto"/>
        <w:jc w:val="center"/>
        <w:rPr>
          <w:rFonts w:hint="eastAsia" w:ascii="宋体" w:hAnsi="宋体" w:eastAsia="宋体" w:cs="宋体"/>
          <w:b/>
          <w:color w:val="auto"/>
          <w:spacing w:val="0"/>
          <w:kern w:val="21"/>
          <w:sz w:val="24"/>
          <w:szCs w:val="24"/>
          <w:highlight w:val="none"/>
        </w:rPr>
      </w:pPr>
      <w:r>
        <w:rPr>
          <w:rFonts w:hint="eastAsia" w:ascii="宋体" w:hAnsi="宋体" w:eastAsia="宋体" w:cs="宋体"/>
          <w:b/>
          <w:color w:val="auto"/>
          <w:spacing w:val="0"/>
          <w:kern w:val="21"/>
          <w:sz w:val="24"/>
          <w:szCs w:val="24"/>
          <w:highlight w:val="none"/>
        </w:rPr>
        <w:t>陕西省政府采购供应商拒绝政府采购领域商业贿赂承诺书Ⅰ</w:t>
      </w:r>
    </w:p>
    <w:p w14:paraId="0D02E088">
      <w:pPr>
        <w:snapToGrid w:val="0"/>
        <w:spacing w:line="48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为响应党中央、国务院关于治理政府采购领域商业贿赂行为的号召，我公司在此承诺：</w:t>
      </w:r>
    </w:p>
    <w:p w14:paraId="6DB546D7">
      <w:pPr>
        <w:snapToGrid w:val="0"/>
        <w:spacing w:line="36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一、在参与政府采购活动中遵纪守法、诚信经营、公平竞标。</w:t>
      </w:r>
    </w:p>
    <w:p w14:paraId="2E30CBAB">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二、不向政府采购人、采购代理机构和政府采购评审专家进行任何形式的商业贿赂以谋取交易机会。</w:t>
      </w:r>
    </w:p>
    <w:p w14:paraId="0C6F4F51">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三、不向政府采购代理机构和采购人提供虚假资质文件或采用虚假应标方式参与政府采购市场竞争并谋取中标、成交。</w:t>
      </w:r>
    </w:p>
    <w:p w14:paraId="2F427F12">
      <w:pPr>
        <w:snapToGrid w:val="0"/>
        <w:spacing w:line="36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四、不采取“围标、陪标”等商业欺诈手段获取政府采购订单；</w:t>
      </w:r>
    </w:p>
    <w:p w14:paraId="3BEF942F">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五、不采取不正当手段诋毁、排挤其他供应商。</w:t>
      </w:r>
    </w:p>
    <w:p w14:paraId="23DDA390">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六、不在提供商品和服务时“偷梁换柱、以次充好”损害采购人的合法权益。</w:t>
      </w:r>
    </w:p>
    <w:p w14:paraId="460FB304">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七、不与采购人、采购代理机构、政府采购评审专家或其他供应商恶意串通，进行质疑和投诉，维护政府采购市场秩序。</w:t>
      </w:r>
    </w:p>
    <w:p w14:paraId="591613D5">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八、尊重和接受政府采购监督管理部门的监督和政府采购代理机构采购要求，承担因违约行为给采购人造成的损失。</w:t>
      </w:r>
    </w:p>
    <w:p w14:paraId="07D3AF20">
      <w:pPr>
        <w:snapToGrid w:val="0"/>
        <w:spacing w:line="360" w:lineRule="auto"/>
        <w:ind w:firstLine="480" w:firstLineChars="200"/>
        <w:rPr>
          <w:rFonts w:hint="eastAsia" w:ascii="宋体" w:hAnsi="宋体" w:eastAsia="宋体" w:cs="宋体"/>
          <w:b/>
          <w:color w:val="auto"/>
          <w:spacing w:val="0"/>
          <w:kern w:val="21"/>
          <w:sz w:val="24"/>
          <w:szCs w:val="24"/>
          <w:highlight w:val="none"/>
        </w:rPr>
      </w:pPr>
      <w:r>
        <w:rPr>
          <w:rFonts w:hint="eastAsia" w:ascii="宋体" w:hAnsi="宋体" w:eastAsia="宋体" w:cs="宋体"/>
          <w:color w:val="auto"/>
          <w:spacing w:val="0"/>
          <w:kern w:val="21"/>
          <w:sz w:val="24"/>
          <w:szCs w:val="24"/>
          <w:highlight w:val="none"/>
        </w:rPr>
        <w:t>九、不发生其他有悖于政府采购公开、公平、公正和诚信原则的行为。</w:t>
      </w:r>
    </w:p>
    <w:p w14:paraId="240C644E">
      <w:pPr>
        <w:snapToGrid w:val="0"/>
        <w:spacing w:line="460" w:lineRule="exact"/>
        <w:ind w:firstLine="547" w:firstLineChars="228"/>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承诺单位：</w:t>
      </w:r>
    </w:p>
    <w:p w14:paraId="6B2D08F9">
      <w:pPr>
        <w:snapToGrid w:val="0"/>
        <w:spacing w:line="460" w:lineRule="exact"/>
        <w:ind w:firstLine="547" w:firstLineChars="228"/>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法定代表人或被授权人：（签字或盖章）</w:t>
      </w:r>
    </w:p>
    <w:p w14:paraId="0A52DBD5">
      <w:pPr>
        <w:snapToGrid w:val="0"/>
        <w:spacing w:line="460" w:lineRule="exact"/>
        <w:ind w:firstLine="547" w:firstLineChars="228"/>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地址：</w:t>
      </w:r>
    </w:p>
    <w:p w14:paraId="2DB7D197">
      <w:pPr>
        <w:snapToGrid w:val="0"/>
        <w:spacing w:line="460" w:lineRule="exact"/>
        <w:ind w:firstLine="547" w:firstLineChars="228"/>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电话：</w:t>
      </w:r>
    </w:p>
    <w:p w14:paraId="0E69D5C1">
      <w:pPr>
        <w:snapToGrid w:val="0"/>
        <w:spacing w:line="460" w:lineRule="exact"/>
        <w:ind w:firstLine="547" w:firstLineChars="228"/>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邮编：</w:t>
      </w:r>
    </w:p>
    <w:p w14:paraId="5DB64EC2">
      <w:pPr>
        <w:spacing w:line="360" w:lineRule="auto"/>
        <w:ind w:firstLine="360" w:firstLineChars="150"/>
        <w:rPr>
          <w:rFonts w:hint="eastAsia" w:ascii="宋体" w:hAnsi="宋体" w:eastAsia="宋体" w:cs="宋体"/>
          <w:color w:val="auto"/>
          <w:spacing w:val="0"/>
          <w:kern w:val="21"/>
          <w:sz w:val="24"/>
          <w:szCs w:val="24"/>
          <w:highlight w:val="none"/>
        </w:rPr>
      </w:pPr>
    </w:p>
    <w:p w14:paraId="298F5E2A">
      <w:pPr>
        <w:spacing w:line="360" w:lineRule="auto"/>
        <w:ind w:right="480" w:firstLine="360" w:firstLineChars="150"/>
        <w:jc w:val="center"/>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 xml:space="preserve">                                                 年  月  日</w:t>
      </w:r>
    </w:p>
    <w:p w14:paraId="1916CC68">
      <w:pPr>
        <w:spacing w:line="336" w:lineRule="auto"/>
        <w:jc w:val="center"/>
        <w:rPr>
          <w:rFonts w:hint="eastAsia" w:ascii="宋体" w:hAnsi="宋体" w:eastAsia="宋体" w:cs="宋体"/>
          <w:color w:val="auto"/>
          <w:spacing w:val="0"/>
          <w:kern w:val="21"/>
          <w:sz w:val="24"/>
          <w:szCs w:val="24"/>
          <w:highlight w:val="none"/>
        </w:rPr>
      </w:pPr>
      <w:r>
        <w:rPr>
          <w:rFonts w:hint="eastAsia" w:ascii="宋体" w:hAnsi="宋体" w:eastAsia="宋体" w:cs="宋体"/>
          <w:b/>
          <w:color w:val="auto"/>
          <w:spacing w:val="0"/>
          <w:kern w:val="21"/>
          <w:sz w:val="24"/>
          <w:szCs w:val="24"/>
          <w:highlight w:val="none"/>
        </w:rPr>
        <w:br w:type="page"/>
      </w:r>
      <w:r>
        <w:rPr>
          <w:rFonts w:hint="eastAsia" w:ascii="宋体" w:hAnsi="宋体" w:eastAsia="宋体" w:cs="宋体"/>
          <w:b/>
          <w:color w:val="auto"/>
          <w:spacing w:val="0"/>
          <w:kern w:val="21"/>
          <w:sz w:val="24"/>
          <w:szCs w:val="24"/>
          <w:highlight w:val="none"/>
        </w:rPr>
        <w:t>承诺书Ⅱ</w:t>
      </w:r>
    </w:p>
    <w:p w14:paraId="6D80F3B0">
      <w:pPr>
        <w:spacing w:line="400" w:lineRule="exac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致：采购人/陕西嘉唐建设项目管理有限公司</w:t>
      </w:r>
    </w:p>
    <w:p w14:paraId="4ECAB0F1">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为了诚实、客观、有序地参与陕西省政府采购活动，愿就以下内容作出承诺：</w:t>
      </w:r>
    </w:p>
    <w:p w14:paraId="7DA4E98A">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1.参加采购代理机构组织的政府采购活动时，严格按照</w:t>
      </w:r>
      <w:r>
        <w:rPr>
          <w:rFonts w:hint="eastAsia" w:ascii="宋体" w:hAnsi="宋体" w:eastAsia="宋体" w:cs="宋体"/>
          <w:color w:val="auto"/>
          <w:spacing w:val="0"/>
          <w:kern w:val="21"/>
          <w:sz w:val="24"/>
          <w:szCs w:val="24"/>
          <w:highlight w:val="none"/>
          <w:lang w:val="en-US" w:eastAsia="zh-CN"/>
        </w:rPr>
        <w:t>磋商</w:t>
      </w:r>
      <w:r>
        <w:rPr>
          <w:rFonts w:hint="eastAsia" w:ascii="宋体" w:hAnsi="宋体" w:eastAsia="宋体" w:cs="宋体"/>
          <w:color w:val="auto"/>
          <w:spacing w:val="0"/>
          <w:kern w:val="21"/>
          <w:sz w:val="24"/>
          <w:szCs w:val="24"/>
          <w:highlight w:val="none"/>
        </w:rPr>
        <w:t>文件的规定和要求提供所需的相关材料，并对所提供的各类资料的真实性负责，不虚假应标，不虚列业绩。</w:t>
      </w:r>
    </w:p>
    <w:p w14:paraId="72D43827">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2.尊重参与政府采购活动各相关方的合法行为，接受政府采购活动依法形成的意见、结果。</w:t>
      </w:r>
    </w:p>
    <w:p w14:paraId="157547FB">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3.依法参加政府采购活动，不围标、串</w:t>
      </w:r>
      <w:bookmarkStart w:id="7" w:name="_GoBack"/>
      <w:bookmarkEnd w:id="7"/>
      <w:r>
        <w:rPr>
          <w:rFonts w:hint="eastAsia" w:ascii="宋体" w:hAnsi="宋体" w:eastAsia="宋体" w:cs="宋体"/>
          <w:color w:val="auto"/>
          <w:spacing w:val="0"/>
          <w:kern w:val="21"/>
          <w:sz w:val="24"/>
          <w:szCs w:val="24"/>
          <w:highlight w:val="none"/>
        </w:rPr>
        <w:t>标，维护市场秩序，不提供“三无”产品、以次充好，保证为正品。近三年因项目质量问题（水货、替代品、次品、翻新品等）的不法行为记录为</w:t>
      </w:r>
      <w:r>
        <w:rPr>
          <w:rFonts w:hint="eastAsia" w:ascii="宋体" w:hAnsi="宋体" w:eastAsia="宋体" w:cs="宋体"/>
          <w:color w:val="auto"/>
          <w:spacing w:val="0"/>
          <w:kern w:val="21"/>
          <w:sz w:val="24"/>
          <w:szCs w:val="24"/>
          <w:highlight w:val="none"/>
          <w:u w:val="single"/>
        </w:rPr>
        <w:t xml:space="preserve">   </w:t>
      </w:r>
      <w:r>
        <w:rPr>
          <w:rFonts w:hint="eastAsia" w:ascii="宋体" w:hAnsi="宋体" w:eastAsia="宋体" w:cs="宋体"/>
          <w:color w:val="auto"/>
          <w:spacing w:val="0"/>
          <w:kern w:val="21"/>
          <w:sz w:val="24"/>
          <w:szCs w:val="24"/>
          <w:highlight w:val="none"/>
        </w:rPr>
        <w:t>次（没有填零），如有隐瞒实情，愿承担一切责任及后果。</w:t>
      </w:r>
    </w:p>
    <w:p w14:paraId="4D509B1C">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4.作为参加贵公司组织的采购项目的</w:t>
      </w: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，本公司承诺：在参加本项目</w:t>
      </w:r>
      <w:r>
        <w:rPr>
          <w:rFonts w:hint="eastAsia" w:ascii="宋体" w:hAnsi="宋体" w:eastAsia="宋体" w:cs="宋体"/>
          <w:color w:val="auto"/>
          <w:spacing w:val="0"/>
          <w:kern w:val="21"/>
          <w:sz w:val="24"/>
          <w:szCs w:val="24"/>
          <w:highlight w:val="none"/>
          <w:lang w:val="en-US" w:eastAsia="zh-CN"/>
        </w:rPr>
        <w:t>采购</w:t>
      </w:r>
      <w:r>
        <w:rPr>
          <w:rFonts w:hint="eastAsia" w:ascii="宋体" w:hAnsi="宋体" w:eastAsia="宋体" w:cs="宋体"/>
          <w:color w:val="auto"/>
          <w:spacing w:val="0"/>
          <w:kern w:val="21"/>
          <w:sz w:val="24"/>
          <w:szCs w:val="24"/>
          <w:highlight w:val="none"/>
        </w:rPr>
        <w:t>之前不存在被依法禁止经营行为、财产被接管或冻结的情况，如有隐瞒实情，愿承担一切责任及后果。</w:t>
      </w:r>
    </w:p>
    <w:p w14:paraId="0226E3BF">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5.近三年受到有关行政主管部门的行政处理、不良行为记录为</w:t>
      </w:r>
      <w:r>
        <w:rPr>
          <w:rFonts w:hint="eastAsia" w:ascii="宋体" w:hAnsi="宋体" w:eastAsia="宋体" w:cs="宋体"/>
          <w:color w:val="auto"/>
          <w:spacing w:val="0"/>
          <w:kern w:val="21"/>
          <w:sz w:val="24"/>
          <w:szCs w:val="24"/>
          <w:highlight w:val="none"/>
          <w:u w:val="single"/>
        </w:rPr>
        <w:t xml:space="preserve">    </w:t>
      </w:r>
      <w:r>
        <w:rPr>
          <w:rFonts w:hint="eastAsia" w:ascii="宋体" w:hAnsi="宋体" w:eastAsia="宋体" w:cs="宋体"/>
          <w:color w:val="auto"/>
          <w:spacing w:val="0"/>
          <w:kern w:val="21"/>
          <w:sz w:val="24"/>
          <w:szCs w:val="24"/>
          <w:highlight w:val="none"/>
        </w:rPr>
        <w:t>次（没有填零），如有隐瞒实情，愿承担一切责任及后果。</w:t>
      </w:r>
    </w:p>
    <w:p w14:paraId="171DE07F">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6.参加本次</w:t>
      </w:r>
      <w:r>
        <w:rPr>
          <w:rFonts w:hint="eastAsia" w:ascii="宋体" w:hAnsi="宋体" w:eastAsia="宋体" w:cs="宋体"/>
          <w:color w:val="auto"/>
          <w:spacing w:val="0"/>
          <w:kern w:val="21"/>
          <w:sz w:val="24"/>
          <w:szCs w:val="24"/>
          <w:highlight w:val="none"/>
          <w:lang w:val="en-US" w:eastAsia="zh-CN"/>
        </w:rPr>
        <w:t>磋商</w:t>
      </w:r>
      <w:r>
        <w:rPr>
          <w:rFonts w:hint="eastAsia" w:ascii="宋体" w:hAnsi="宋体" w:eastAsia="宋体" w:cs="宋体"/>
          <w:color w:val="auto"/>
          <w:spacing w:val="0"/>
          <w:kern w:val="21"/>
          <w:sz w:val="24"/>
          <w:szCs w:val="24"/>
          <w:highlight w:val="none"/>
        </w:rPr>
        <w:t>提交的所有资质证明文件及业绩证明是真实的、有效的，如有隐瞒实情，愿承担一切责任及后果。</w:t>
      </w:r>
    </w:p>
    <w:p w14:paraId="448DDE74">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7.积极推动政府采购活动健康开展，对采购活动有疑问、异议时，按法律规定的程序实名（加盖单位章和法定代表人签名）反映情况，不恶意中伤、无事生非，以和谐、平等的心态参加政府采购活动。</w:t>
      </w:r>
    </w:p>
    <w:p w14:paraId="5737D322">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8.认真履行中标人应承担的责任和义务，全面执行采购合同规定的各项内容，保质保量地按时提供采购物品。</w:t>
      </w:r>
    </w:p>
    <w:p w14:paraId="65A607A6">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若本企业（单位）发生有悖于上述承诺的行为，愿意接受《中华人民共和国政府采购法》和《中华人民共和国政府采购法实施条例》中对</w:t>
      </w: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的相关处理。</w:t>
      </w:r>
    </w:p>
    <w:p w14:paraId="49F02934">
      <w:pPr>
        <w:spacing w:line="400" w:lineRule="exact"/>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本承诺是采购项目</w:t>
      </w:r>
      <w:r>
        <w:rPr>
          <w:rFonts w:hint="eastAsia" w:ascii="宋体" w:hAnsi="宋体" w:eastAsia="宋体" w:cs="宋体"/>
          <w:color w:val="auto"/>
          <w:spacing w:val="0"/>
          <w:kern w:val="21"/>
          <w:sz w:val="24"/>
          <w:szCs w:val="24"/>
          <w:highlight w:val="none"/>
          <w:lang w:val="en-US" w:eastAsia="zh-CN"/>
        </w:rPr>
        <w:t>响应</w:t>
      </w:r>
      <w:r>
        <w:rPr>
          <w:rFonts w:hint="eastAsia" w:ascii="宋体" w:hAnsi="宋体" w:eastAsia="宋体" w:cs="宋体"/>
          <w:color w:val="auto"/>
          <w:spacing w:val="0"/>
          <w:kern w:val="21"/>
          <w:sz w:val="24"/>
          <w:szCs w:val="24"/>
          <w:highlight w:val="none"/>
        </w:rPr>
        <w:t>文件的组成部分。</w:t>
      </w:r>
    </w:p>
    <w:p w14:paraId="43F47A01">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：（盖章）</w:t>
      </w:r>
    </w:p>
    <w:p w14:paraId="3126BC74">
      <w:pPr>
        <w:spacing w:line="240" w:lineRule="auto"/>
        <w:ind w:firstLine="480" w:firstLineChars="200"/>
        <w:rPr>
          <w:rFonts w:hint="eastAsia" w:ascii="宋体" w:hAnsi="宋体" w:eastAsia="宋体" w:cs="宋体"/>
          <w:color w:val="auto"/>
          <w:spacing w:val="0"/>
          <w:kern w:val="21"/>
          <w:sz w:val="24"/>
          <w:szCs w:val="24"/>
          <w:highlight w:val="none"/>
        </w:rPr>
      </w:pPr>
    </w:p>
    <w:p w14:paraId="3F9AFC71">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法定代表人或被授权人：（签字）</w:t>
      </w:r>
    </w:p>
    <w:p w14:paraId="3B3D7723">
      <w:pPr>
        <w:spacing w:line="240" w:lineRule="auto"/>
        <w:ind w:firstLine="480" w:firstLineChars="200"/>
        <w:rPr>
          <w:rFonts w:hint="eastAsia" w:ascii="宋体" w:hAnsi="宋体" w:eastAsia="宋体" w:cs="宋体"/>
          <w:color w:val="auto"/>
          <w:spacing w:val="0"/>
          <w:kern w:val="21"/>
          <w:sz w:val="24"/>
          <w:szCs w:val="24"/>
          <w:highlight w:val="none"/>
        </w:rPr>
      </w:pPr>
    </w:p>
    <w:p w14:paraId="4EE6F247">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 xml:space="preserve">地址：                              </w:t>
      </w:r>
    </w:p>
    <w:p w14:paraId="2A322C23">
      <w:pPr>
        <w:spacing w:line="240" w:lineRule="auto"/>
        <w:ind w:firstLine="480" w:firstLineChars="200"/>
        <w:rPr>
          <w:rFonts w:hint="eastAsia" w:ascii="宋体" w:hAnsi="宋体" w:eastAsia="宋体" w:cs="宋体"/>
          <w:color w:val="auto"/>
          <w:spacing w:val="0"/>
          <w:kern w:val="21"/>
          <w:sz w:val="24"/>
          <w:szCs w:val="24"/>
          <w:highlight w:val="none"/>
        </w:rPr>
      </w:pPr>
    </w:p>
    <w:p w14:paraId="675A6314">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邮编：</w:t>
      </w:r>
    </w:p>
    <w:p w14:paraId="5F4D4DCD">
      <w:pPr>
        <w:spacing w:line="240" w:lineRule="auto"/>
        <w:ind w:firstLine="480" w:firstLineChars="200"/>
        <w:rPr>
          <w:rFonts w:hint="eastAsia" w:ascii="宋体" w:hAnsi="宋体" w:eastAsia="宋体" w:cs="宋体"/>
          <w:color w:val="auto"/>
          <w:spacing w:val="0"/>
          <w:kern w:val="21"/>
          <w:sz w:val="24"/>
          <w:szCs w:val="24"/>
          <w:highlight w:val="none"/>
        </w:rPr>
      </w:pPr>
    </w:p>
    <w:p w14:paraId="4A927DF1">
      <w:pPr>
        <w:pStyle w:val="6"/>
        <w:jc w:val="center"/>
        <w:outlineLvl w:val="1"/>
        <w:rPr>
          <w:rFonts w:hint="eastAsia" w:ascii="宋体" w:hAnsi="宋体" w:eastAsia="宋体" w:cs="宋体"/>
          <w:b w:val="0"/>
          <w:bCs/>
          <w:color w:val="auto"/>
          <w:spacing w:val="0"/>
          <w:kern w:val="21"/>
          <w:sz w:val="24"/>
          <w:szCs w:val="24"/>
          <w:highlight w:val="none"/>
          <w:lang w:eastAsia="zh-CN"/>
        </w:rPr>
      </w:pPr>
      <w:bookmarkStart w:id="0" w:name="_Toc987"/>
      <w:r>
        <w:rPr>
          <w:rFonts w:hint="eastAsia" w:ascii="宋体" w:hAnsi="宋体" w:eastAsia="宋体" w:cs="宋体"/>
          <w:color w:val="auto"/>
          <w:spacing w:val="0"/>
          <w:kern w:val="21"/>
          <w:sz w:val="24"/>
          <w:szCs w:val="24"/>
          <w:highlight w:val="none"/>
        </w:rPr>
        <w:t>年  月  日</w:t>
      </w:r>
      <w:r>
        <w:rPr>
          <w:rFonts w:hint="eastAsia" w:ascii="宋体" w:hAnsi="宋体" w:eastAsia="宋体" w:cs="宋体"/>
          <w:color w:val="auto"/>
          <w:spacing w:val="0"/>
          <w:kern w:val="21"/>
          <w:sz w:val="24"/>
          <w:szCs w:val="24"/>
          <w:highlight w:val="none"/>
        </w:rPr>
        <w:br w:type="page"/>
      </w:r>
      <w:r>
        <w:rPr>
          <w:rFonts w:hint="eastAsia" w:ascii="宋体" w:hAnsi="宋体" w:eastAsia="宋体" w:cs="宋体"/>
          <w:b/>
          <w:color w:val="auto"/>
          <w:spacing w:val="0"/>
          <w:kern w:val="21"/>
          <w:sz w:val="24"/>
          <w:szCs w:val="24"/>
          <w:highlight w:val="none"/>
        </w:rPr>
        <w:t>承诺书Ⅲ</w:t>
      </w:r>
      <w:bookmarkEnd w:id="0"/>
    </w:p>
    <w:p w14:paraId="6099EC1B">
      <w:pPr>
        <w:pStyle w:val="6"/>
        <w:spacing w:line="360" w:lineRule="auto"/>
        <w:ind w:firstLine="480" w:firstLineChars="200"/>
        <w:jc w:val="both"/>
        <w:outlineLvl w:val="1"/>
        <w:rPr>
          <w:rFonts w:hint="eastAsia" w:ascii="宋体" w:hAnsi="宋体" w:eastAsia="宋体" w:cs="宋体"/>
          <w:b/>
          <w:color w:val="auto"/>
          <w:spacing w:val="0"/>
          <w:kern w:val="21"/>
          <w:sz w:val="24"/>
          <w:szCs w:val="24"/>
          <w:highlight w:val="none"/>
          <w:lang w:eastAsia="zh-CN"/>
        </w:rPr>
      </w:pPr>
      <w:r>
        <w:rPr>
          <w:rFonts w:hint="eastAsia" w:ascii="宋体" w:hAnsi="宋体" w:eastAsia="宋体" w:cs="宋体"/>
          <w:b w:val="0"/>
          <w:bCs/>
          <w:color w:val="auto"/>
          <w:spacing w:val="0"/>
          <w:kern w:val="21"/>
          <w:sz w:val="24"/>
          <w:szCs w:val="24"/>
          <w:highlight w:val="none"/>
          <w:u w:val="single"/>
          <w:lang w:val="en-US" w:eastAsia="zh-CN"/>
        </w:rPr>
        <w:t xml:space="preserve">        </w:t>
      </w:r>
      <w:bookmarkStart w:id="1" w:name="_Toc18537"/>
      <w:r>
        <w:rPr>
          <w:rFonts w:hint="eastAsia" w:ascii="宋体" w:hAnsi="宋体" w:eastAsia="宋体" w:cs="宋体"/>
          <w:b w:val="0"/>
          <w:bCs/>
          <w:color w:val="auto"/>
          <w:spacing w:val="0"/>
          <w:kern w:val="21"/>
          <w:sz w:val="24"/>
          <w:szCs w:val="24"/>
          <w:highlight w:val="none"/>
          <w:lang w:eastAsia="zh-CN"/>
        </w:rPr>
        <w:t>（</w:t>
      </w:r>
      <w:r>
        <w:rPr>
          <w:rFonts w:hint="eastAsia" w:ascii="宋体" w:hAnsi="宋体" w:eastAsia="宋体" w:cs="宋体"/>
          <w:b w:val="0"/>
          <w:bCs/>
          <w:color w:val="auto"/>
          <w:spacing w:val="0"/>
          <w:kern w:val="21"/>
          <w:sz w:val="24"/>
          <w:szCs w:val="24"/>
          <w:highlight w:val="none"/>
          <w:lang w:val="en-US" w:eastAsia="zh-CN"/>
        </w:rPr>
        <w:t>供应商</w:t>
      </w:r>
      <w:r>
        <w:rPr>
          <w:rFonts w:hint="eastAsia" w:ascii="宋体" w:hAnsi="宋体" w:eastAsia="宋体" w:cs="宋体"/>
          <w:b w:val="0"/>
          <w:bCs/>
          <w:color w:val="auto"/>
          <w:spacing w:val="0"/>
          <w:kern w:val="21"/>
          <w:sz w:val="24"/>
          <w:szCs w:val="24"/>
          <w:highlight w:val="none"/>
          <w:lang w:eastAsia="zh-CN"/>
        </w:rPr>
        <w:t>位名称）</w:t>
      </w:r>
      <w:r>
        <w:rPr>
          <w:rFonts w:hint="eastAsia" w:ascii="宋体" w:hAnsi="宋体" w:eastAsia="宋体" w:cs="宋体"/>
          <w:b w:val="0"/>
          <w:bCs/>
          <w:color w:val="auto"/>
          <w:spacing w:val="0"/>
          <w:kern w:val="21"/>
          <w:sz w:val="24"/>
          <w:szCs w:val="24"/>
          <w:highlight w:val="none"/>
        </w:rPr>
        <w:t>与其他投标</w:t>
      </w:r>
      <w:r>
        <w:rPr>
          <w:rFonts w:hint="eastAsia" w:ascii="宋体" w:hAnsi="宋体" w:eastAsia="宋体" w:cs="宋体"/>
          <w:b w:val="0"/>
          <w:bCs/>
          <w:color w:val="auto"/>
          <w:spacing w:val="0"/>
          <w:kern w:val="21"/>
          <w:sz w:val="24"/>
          <w:szCs w:val="24"/>
          <w:highlight w:val="none"/>
          <w:lang w:val="en-US" w:eastAsia="zh-CN"/>
        </w:rPr>
        <w:t>响应</w:t>
      </w:r>
      <w:r>
        <w:rPr>
          <w:rFonts w:hint="eastAsia" w:ascii="宋体" w:hAnsi="宋体" w:eastAsia="宋体" w:cs="宋体"/>
          <w:b w:val="0"/>
          <w:bCs/>
          <w:color w:val="auto"/>
          <w:spacing w:val="0"/>
          <w:kern w:val="21"/>
          <w:sz w:val="24"/>
          <w:szCs w:val="24"/>
          <w:highlight w:val="none"/>
        </w:rPr>
        <w:t>单位无交叉控股股东、无交叉兼任高级管理人员及涉嫌联合围标、串标行为，无采购单位和</w:t>
      </w:r>
      <w:r>
        <w:rPr>
          <w:rFonts w:hint="eastAsia" w:ascii="宋体" w:hAnsi="宋体" w:eastAsia="宋体" w:cs="宋体"/>
          <w:b w:val="0"/>
          <w:bCs/>
          <w:color w:val="auto"/>
          <w:spacing w:val="0"/>
          <w:kern w:val="21"/>
          <w:sz w:val="24"/>
          <w:szCs w:val="24"/>
          <w:highlight w:val="none"/>
          <w:lang w:val="en-US" w:eastAsia="zh-CN"/>
        </w:rPr>
        <w:t>采购</w:t>
      </w:r>
      <w:r>
        <w:rPr>
          <w:rFonts w:hint="eastAsia" w:ascii="宋体" w:hAnsi="宋体" w:eastAsia="宋体" w:cs="宋体"/>
          <w:b w:val="0"/>
          <w:bCs/>
          <w:color w:val="auto"/>
          <w:spacing w:val="0"/>
          <w:kern w:val="21"/>
          <w:sz w:val="24"/>
          <w:szCs w:val="24"/>
          <w:highlight w:val="none"/>
        </w:rPr>
        <w:t>代理机构职工在该单位兼职的情况，不向采购单位和代理机构相关人员输送利益等行贿行为，一旦中标必须坚守诚信、</w:t>
      </w:r>
      <w:r>
        <w:rPr>
          <w:rFonts w:hint="eastAsia" w:ascii="宋体" w:hAnsi="宋体" w:eastAsia="宋体" w:cs="宋体"/>
          <w:b w:val="0"/>
          <w:bCs/>
          <w:color w:val="auto"/>
          <w:spacing w:val="0"/>
          <w:kern w:val="21"/>
          <w:sz w:val="24"/>
          <w:szCs w:val="24"/>
          <w:highlight w:val="none"/>
          <w:lang w:eastAsia="zh-CN"/>
        </w:rPr>
        <w:t>认真履约。</w:t>
      </w:r>
      <w:bookmarkEnd w:id="1"/>
    </w:p>
    <w:p w14:paraId="09B7C588">
      <w:pPr>
        <w:pStyle w:val="6"/>
        <w:spacing w:line="360" w:lineRule="auto"/>
        <w:ind w:firstLine="480" w:firstLineChars="200"/>
        <w:jc w:val="both"/>
        <w:outlineLvl w:val="1"/>
        <w:rPr>
          <w:rFonts w:hint="eastAsia" w:ascii="宋体" w:hAnsi="宋体" w:eastAsia="宋体" w:cs="宋体"/>
          <w:b w:val="0"/>
          <w:bCs/>
          <w:color w:val="auto"/>
          <w:spacing w:val="0"/>
          <w:kern w:val="21"/>
          <w:sz w:val="24"/>
          <w:szCs w:val="24"/>
          <w:highlight w:val="none"/>
          <w:lang w:eastAsia="zh-CN"/>
        </w:rPr>
      </w:pPr>
      <w:bookmarkStart w:id="2" w:name="_Toc14671"/>
      <w:r>
        <w:rPr>
          <w:rFonts w:hint="eastAsia" w:ascii="宋体" w:hAnsi="宋体" w:eastAsia="宋体" w:cs="宋体"/>
          <w:b w:val="0"/>
          <w:bCs/>
          <w:color w:val="auto"/>
          <w:spacing w:val="0"/>
          <w:kern w:val="21"/>
          <w:sz w:val="24"/>
          <w:szCs w:val="24"/>
          <w:highlight w:val="none"/>
          <w:lang w:eastAsia="zh-CN"/>
        </w:rPr>
        <w:t>本承诺是采购项目</w:t>
      </w:r>
      <w:r>
        <w:rPr>
          <w:rFonts w:hint="eastAsia" w:ascii="宋体" w:hAnsi="宋体" w:eastAsia="宋体" w:cs="宋体"/>
          <w:b w:val="0"/>
          <w:bCs/>
          <w:color w:val="auto"/>
          <w:spacing w:val="0"/>
          <w:kern w:val="21"/>
          <w:sz w:val="24"/>
          <w:szCs w:val="24"/>
          <w:highlight w:val="none"/>
          <w:lang w:val="en-US" w:eastAsia="zh-CN"/>
        </w:rPr>
        <w:t>响应</w:t>
      </w:r>
      <w:r>
        <w:rPr>
          <w:rFonts w:hint="eastAsia" w:ascii="宋体" w:hAnsi="宋体" w:eastAsia="宋体" w:cs="宋体"/>
          <w:b w:val="0"/>
          <w:bCs/>
          <w:color w:val="auto"/>
          <w:spacing w:val="0"/>
          <w:kern w:val="21"/>
          <w:sz w:val="24"/>
          <w:szCs w:val="24"/>
          <w:highlight w:val="none"/>
          <w:lang w:eastAsia="zh-CN"/>
        </w:rPr>
        <w:t>文件的组成部分。</w:t>
      </w:r>
      <w:bookmarkEnd w:id="2"/>
    </w:p>
    <w:p w14:paraId="32F953B2">
      <w:pPr>
        <w:pStyle w:val="6"/>
        <w:ind w:firstLine="480" w:firstLineChars="200"/>
        <w:jc w:val="both"/>
        <w:outlineLvl w:val="1"/>
        <w:rPr>
          <w:rFonts w:hint="eastAsia" w:ascii="宋体" w:hAnsi="宋体" w:eastAsia="宋体" w:cs="宋体"/>
          <w:b w:val="0"/>
          <w:bCs/>
          <w:color w:val="auto"/>
          <w:spacing w:val="0"/>
          <w:kern w:val="21"/>
          <w:sz w:val="24"/>
          <w:szCs w:val="24"/>
          <w:highlight w:val="none"/>
          <w:lang w:eastAsia="zh-CN"/>
        </w:rPr>
      </w:pPr>
    </w:p>
    <w:p w14:paraId="2EEC1D3E">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：（盖章）</w:t>
      </w:r>
    </w:p>
    <w:p w14:paraId="4C96D034">
      <w:pPr>
        <w:spacing w:line="240" w:lineRule="auto"/>
        <w:ind w:firstLine="480" w:firstLineChars="200"/>
        <w:rPr>
          <w:rFonts w:hint="eastAsia" w:ascii="宋体" w:hAnsi="宋体" w:eastAsia="宋体" w:cs="宋体"/>
          <w:color w:val="auto"/>
          <w:spacing w:val="0"/>
          <w:kern w:val="21"/>
          <w:sz w:val="24"/>
          <w:szCs w:val="24"/>
          <w:highlight w:val="none"/>
        </w:rPr>
      </w:pPr>
    </w:p>
    <w:p w14:paraId="7A5FEB52">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法定代表人或被授权人：（签字）</w:t>
      </w:r>
    </w:p>
    <w:p w14:paraId="5CD768AE">
      <w:pPr>
        <w:spacing w:line="240" w:lineRule="auto"/>
        <w:ind w:firstLine="480" w:firstLineChars="200"/>
        <w:rPr>
          <w:rFonts w:hint="eastAsia" w:ascii="宋体" w:hAnsi="宋体" w:eastAsia="宋体" w:cs="宋体"/>
          <w:color w:val="auto"/>
          <w:spacing w:val="0"/>
          <w:kern w:val="21"/>
          <w:sz w:val="24"/>
          <w:szCs w:val="24"/>
          <w:highlight w:val="none"/>
        </w:rPr>
      </w:pPr>
    </w:p>
    <w:p w14:paraId="7596E59D">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 xml:space="preserve">地址：                              </w:t>
      </w:r>
    </w:p>
    <w:p w14:paraId="6FC2E4D3">
      <w:pPr>
        <w:spacing w:line="240" w:lineRule="auto"/>
        <w:ind w:firstLine="480" w:firstLineChars="200"/>
        <w:rPr>
          <w:rFonts w:hint="eastAsia" w:ascii="宋体" w:hAnsi="宋体" w:eastAsia="宋体" w:cs="宋体"/>
          <w:color w:val="auto"/>
          <w:spacing w:val="0"/>
          <w:kern w:val="21"/>
          <w:sz w:val="24"/>
          <w:szCs w:val="24"/>
          <w:highlight w:val="none"/>
        </w:rPr>
      </w:pPr>
    </w:p>
    <w:p w14:paraId="2574EBC9">
      <w:pPr>
        <w:spacing w:line="240" w:lineRule="auto"/>
        <w:ind w:firstLine="480" w:firstLineChars="200"/>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邮编：</w:t>
      </w:r>
    </w:p>
    <w:p w14:paraId="5602F3A1">
      <w:pPr>
        <w:spacing w:line="240" w:lineRule="auto"/>
        <w:ind w:firstLine="480" w:firstLineChars="200"/>
        <w:rPr>
          <w:rFonts w:hint="eastAsia" w:ascii="宋体" w:hAnsi="宋体" w:eastAsia="宋体" w:cs="宋体"/>
          <w:color w:val="auto"/>
          <w:spacing w:val="0"/>
          <w:kern w:val="21"/>
          <w:sz w:val="24"/>
          <w:szCs w:val="24"/>
          <w:highlight w:val="none"/>
        </w:rPr>
      </w:pPr>
    </w:p>
    <w:p w14:paraId="1EDD54EF">
      <w:pPr>
        <w:pStyle w:val="6"/>
        <w:ind w:firstLine="480" w:firstLineChars="200"/>
        <w:jc w:val="both"/>
        <w:outlineLvl w:val="1"/>
        <w:rPr>
          <w:rFonts w:hint="eastAsia" w:ascii="宋体" w:hAnsi="宋体" w:eastAsia="宋体" w:cs="宋体"/>
          <w:color w:val="auto"/>
          <w:spacing w:val="0"/>
          <w:kern w:val="21"/>
          <w:sz w:val="24"/>
          <w:szCs w:val="24"/>
          <w:highlight w:val="none"/>
        </w:rPr>
      </w:pPr>
      <w:bookmarkStart w:id="3" w:name="_Toc5981"/>
      <w:r>
        <w:rPr>
          <w:rFonts w:hint="eastAsia" w:ascii="宋体" w:hAnsi="宋体" w:eastAsia="宋体" w:cs="宋体"/>
          <w:color w:val="auto"/>
          <w:spacing w:val="0"/>
          <w:kern w:val="21"/>
          <w:sz w:val="24"/>
          <w:szCs w:val="24"/>
          <w:highlight w:val="none"/>
        </w:rPr>
        <w:t>年  月  日</w:t>
      </w:r>
      <w:bookmarkEnd w:id="3"/>
    </w:p>
    <w:p w14:paraId="38BC0B9E">
      <w:pPr>
        <w:pStyle w:val="6"/>
        <w:ind w:firstLine="480" w:firstLineChars="200"/>
        <w:jc w:val="both"/>
        <w:outlineLvl w:val="1"/>
        <w:rPr>
          <w:rFonts w:hint="eastAsia" w:ascii="宋体" w:hAnsi="宋体" w:eastAsia="宋体" w:cs="宋体"/>
          <w:color w:val="auto"/>
          <w:spacing w:val="0"/>
          <w:kern w:val="21"/>
          <w:sz w:val="24"/>
          <w:szCs w:val="24"/>
          <w:highlight w:val="none"/>
        </w:rPr>
      </w:pPr>
    </w:p>
    <w:p w14:paraId="33A4EAB4">
      <w:pPr>
        <w:pStyle w:val="6"/>
        <w:ind w:firstLine="480" w:firstLineChars="200"/>
        <w:jc w:val="both"/>
        <w:outlineLvl w:val="1"/>
        <w:rPr>
          <w:rFonts w:hint="eastAsia" w:ascii="宋体" w:hAnsi="宋体" w:eastAsia="宋体" w:cs="宋体"/>
          <w:color w:val="auto"/>
          <w:spacing w:val="0"/>
          <w:kern w:val="21"/>
          <w:sz w:val="24"/>
          <w:szCs w:val="24"/>
          <w:highlight w:val="none"/>
        </w:rPr>
        <w:sectPr>
          <w:pgSz w:w="11906" w:h="16838"/>
          <w:pgMar w:top="1440" w:right="1800" w:bottom="1440" w:left="1800" w:header="851" w:footer="992" w:gutter="0"/>
          <w:pgNumType w:fmt="decimal"/>
          <w:cols w:space="720" w:num="1"/>
          <w:docGrid w:type="lines" w:linePitch="312" w:charSpace="0"/>
        </w:sectPr>
      </w:pPr>
    </w:p>
    <w:p w14:paraId="3D9DC368">
      <w:pPr>
        <w:pStyle w:val="6"/>
        <w:jc w:val="center"/>
        <w:outlineLvl w:val="1"/>
        <w:rPr>
          <w:rFonts w:hint="eastAsia" w:ascii="宋体" w:hAnsi="宋体" w:eastAsia="宋体" w:cs="宋体"/>
          <w:b w:val="0"/>
          <w:bCs/>
          <w:color w:val="auto"/>
          <w:spacing w:val="0"/>
          <w:kern w:val="21"/>
          <w:sz w:val="24"/>
          <w:szCs w:val="24"/>
          <w:highlight w:val="none"/>
          <w:lang w:eastAsia="zh-CN"/>
        </w:rPr>
      </w:pPr>
      <w:bookmarkStart w:id="4" w:name="_Toc26020"/>
      <w:r>
        <w:rPr>
          <w:rFonts w:hint="eastAsia" w:ascii="宋体" w:hAnsi="宋体" w:eastAsia="宋体" w:cs="宋体"/>
          <w:b/>
          <w:color w:val="auto"/>
          <w:spacing w:val="0"/>
          <w:kern w:val="21"/>
          <w:sz w:val="24"/>
          <w:szCs w:val="24"/>
          <w:highlight w:val="none"/>
        </w:rPr>
        <w:t>承诺Ⅳ</w:t>
      </w:r>
      <w:bookmarkEnd w:id="4"/>
    </w:p>
    <w:p w14:paraId="15E51D3E">
      <w:pPr>
        <w:spacing w:line="360" w:lineRule="auto"/>
        <w:ind w:left="1"/>
        <w:jc w:val="center"/>
        <w:rPr>
          <w:rFonts w:hint="eastAsia" w:ascii="宋体" w:hAnsi="宋体" w:eastAsia="宋体" w:cs="宋体"/>
          <w:b/>
          <w:bCs/>
          <w:color w:val="auto"/>
          <w:spacing w:val="0"/>
          <w:kern w:val="21"/>
          <w:sz w:val="24"/>
          <w:szCs w:val="24"/>
          <w:highlight w:val="none"/>
        </w:rPr>
      </w:pPr>
      <w:r>
        <w:rPr>
          <w:rFonts w:hint="eastAsia" w:ascii="宋体" w:hAnsi="宋体" w:eastAsia="宋体" w:cs="宋体"/>
          <w:b/>
          <w:bCs/>
          <w:color w:val="auto"/>
          <w:spacing w:val="0"/>
          <w:kern w:val="21"/>
          <w:sz w:val="24"/>
          <w:szCs w:val="24"/>
          <w:highlight w:val="none"/>
        </w:rPr>
        <w:t>利益关系承诺函</w:t>
      </w:r>
    </w:p>
    <w:p w14:paraId="29B7F916">
      <w:pPr>
        <w:spacing w:line="360" w:lineRule="auto"/>
        <w:ind w:left="1"/>
        <w:jc w:val="both"/>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致：</w:t>
      </w:r>
      <w:r>
        <w:rPr>
          <w:rFonts w:hint="eastAsia" w:ascii="宋体" w:hAnsi="宋体" w:eastAsia="宋体" w:cs="宋体"/>
          <w:color w:val="auto"/>
          <w:spacing w:val="0"/>
          <w:kern w:val="21"/>
          <w:sz w:val="24"/>
          <w:szCs w:val="24"/>
          <w:highlight w:val="none"/>
          <w:u w:val="single"/>
        </w:rPr>
        <w:t xml:space="preserve">     （采购人名称）    </w:t>
      </w:r>
      <w:r>
        <w:rPr>
          <w:rFonts w:hint="eastAsia" w:ascii="宋体" w:hAnsi="宋体" w:eastAsia="宋体" w:cs="宋体"/>
          <w:color w:val="auto"/>
          <w:spacing w:val="0"/>
          <w:kern w:val="21"/>
          <w:sz w:val="24"/>
          <w:szCs w:val="24"/>
          <w:highlight w:val="none"/>
        </w:rPr>
        <w:t>：</w:t>
      </w:r>
    </w:p>
    <w:p w14:paraId="61D90052">
      <w:pPr>
        <w:spacing w:line="360" w:lineRule="auto"/>
        <w:ind w:left="1" w:firstLine="480" w:firstLineChars="200"/>
        <w:jc w:val="lef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我公司</w:t>
      </w:r>
      <w:r>
        <w:rPr>
          <w:rFonts w:hint="eastAsia" w:ascii="宋体" w:hAnsi="宋体" w:eastAsia="宋体" w:cs="宋体"/>
          <w:color w:val="auto"/>
          <w:spacing w:val="0"/>
          <w:kern w:val="21"/>
          <w:sz w:val="24"/>
          <w:szCs w:val="24"/>
          <w:highlight w:val="none"/>
          <w:u w:val="single"/>
        </w:rPr>
        <w:t xml:space="preserve">     （公司名称）     </w:t>
      </w:r>
      <w:r>
        <w:rPr>
          <w:rFonts w:hint="eastAsia" w:ascii="宋体" w:hAnsi="宋体" w:eastAsia="宋体" w:cs="宋体"/>
          <w:color w:val="auto"/>
          <w:spacing w:val="0"/>
          <w:kern w:val="21"/>
          <w:sz w:val="24"/>
          <w:szCs w:val="24"/>
          <w:highlight w:val="none"/>
        </w:rPr>
        <w:t>为在中华人民共和国境内合法注册并经营的机构。在此郑重声明：</w:t>
      </w:r>
    </w:p>
    <w:p w14:paraId="1368BAC3">
      <w:pPr>
        <w:spacing w:line="360" w:lineRule="auto"/>
        <w:ind w:left="1" w:firstLine="480" w:firstLineChars="200"/>
        <w:jc w:val="lef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 xml:space="preserve">1.我公司不是贵单位职工投资开办或控股企业； </w:t>
      </w:r>
    </w:p>
    <w:p w14:paraId="73E2100F">
      <w:pPr>
        <w:spacing w:line="360" w:lineRule="auto"/>
        <w:ind w:left="1" w:firstLine="480" w:firstLineChars="200"/>
        <w:jc w:val="lef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2.贵单位职工本人</w:t>
      </w:r>
      <w:r>
        <w:rPr>
          <w:rFonts w:hint="eastAsia" w:ascii="宋体" w:hAnsi="宋体" w:eastAsia="宋体" w:cs="宋体"/>
          <w:color w:val="auto"/>
          <w:spacing w:val="0"/>
          <w:kern w:val="21"/>
          <w:sz w:val="24"/>
          <w:szCs w:val="24"/>
          <w:highlight w:val="none"/>
          <w:lang w:eastAsia="zh-CN"/>
        </w:rPr>
        <w:t>、</w:t>
      </w:r>
      <w:r>
        <w:rPr>
          <w:rFonts w:hint="eastAsia" w:ascii="宋体" w:hAnsi="宋体" w:eastAsia="宋体" w:cs="宋体"/>
          <w:color w:val="auto"/>
          <w:spacing w:val="0"/>
          <w:kern w:val="21"/>
          <w:sz w:val="24"/>
          <w:szCs w:val="24"/>
          <w:highlight w:val="none"/>
          <w:lang w:val="en-US" w:eastAsia="zh-CN"/>
        </w:rPr>
        <w:t>配偶</w:t>
      </w:r>
      <w:r>
        <w:rPr>
          <w:rFonts w:hint="eastAsia" w:ascii="宋体" w:hAnsi="宋体" w:eastAsia="宋体" w:cs="宋体"/>
          <w:color w:val="auto"/>
          <w:spacing w:val="0"/>
          <w:kern w:val="21"/>
          <w:sz w:val="24"/>
          <w:szCs w:val="24"/>
          <w:highlight w:val="none"/>
        </w:rPr>
        <w:t>或其亲属未在我公司担任高管、独立董事等具有重大利益关系职务。</w:t>
      </w:r>
    </w:p>
    <w:p w14:paraId="4C00126B">
      <w:pPr>
        <w:spacing w:line="360" w:lineRule="auto"/>
        <w:ind w:left="1" w:firstLine="480" w:firstLineChars="200"/>
        <w:jc w:val="left"/>
        <w:rPr>
          <w:rFonts w:hint="eastAsia" w:ascii="宋体" w:hAnsi="宋体" w:eastAsia="宋体" w:cs="宋体"/>
          <w:color w:val="auto"/>
          <w:spacing w:val="0"/>
          <w:kern w:val="21"/>
          <w:sz w:val="24"/>
          <w:szCs w:val="24"/>
          <w:highlight w:val="none"/>
          <w:lang w:val="en-US" w:eastAsia="zh-CN"/>
        </w:rPr>
      </w:pPr>
      <w:r>
        <w:rPr>
          <w:rFonts w:hint="eastAsia" w:ascii="宋体" w:hAnsi="宋体" w:eastAsia="宋体" w:cs="宋体"/>
          <w:color w:val="auto"/>
          <w:spacing w:val="0"/>
          <w:kern w:val="21"/>
          <w:sz w:val="24"/>
          <w:szCs w:val="24"/>
          <w:highlight w:val="none"/>
          <w:lang w:val="en-US" w:eastAsia="zh-CN"/>
        </w:rPr>
        <w:t>3.未进入西安市卫健委各级系统“黑名单”。</w:t>
      </w:r>
    </w:p>
    <w:p w14:paraId="06E67FCF">
      <w:pPr>
        <w:spacing w:line="360" w:lineRule="auto"/>
        <w:ind w:left="1"/>
        <w:jc w:val="center"/>
        <w:rPr>
          <w:rFonts w:hint="eastAsia" w:ascii="宋体" w:hAnsi="宋体" w:eastAsia="宋体" w:cs="宋体"/>
          <w:color w:val="auto"/>
          <w:spacing w:val="0"/>
          <w:kern w:val="21"/>
          <w:sz w:val="24"/>
          <w:szCs w:val="24"/>
          <w:highlight w:val="none"/>
        </w:rPr>
      </w:pPr>
    </w:p>
    <w:p w14:paraId="4DA0A37C">
      <w:pPr>
        <w:spacing w:line="360" w:lineRule="auto"/>
        <w:ind w:left="1"/>
        <w:jc w:val="center"/>
        <w:rPr>
          <w:rFonts w:hint="eastAsia" w:ascii="宋体" w:hAnsi="宋体" w:eastAsia="宋体" w:cs="宋体"/>
          <w:color w:val="auto"/>
          <w:spacing w:val="0"/>
          <w:kern w:val="21"/>
          <w:sz w:val="24"/>
          <w:szCs w:val="24"/>
          <w:highlight w:val="none"/>
        </w:rPr>
      </w:pPr>
    </w:p>
    <w:p w14:paraId="483CF63E">
      <w:pPr>
        <w:spacing w:line="360" w:lineRule="auto"/>
        <w:ind w:left="1"/>
        <w:jc w:val="center"/>
        <w:rPr>
          <w:rFonts w:hint="eastAsia" w:ascii="宋体" w:hAnsi="宋体" w:eastAsia="宋体" w:cs="宋体"/>
          <w:color w:val="auto"/>
          <w:spacing w:val="0"/>
          <w:kern w:val="21"/>
          <w:sz w:val="24"/>
          <w:szCs w:val="24"/>
          <w:highlight w:val="none"/>
        </w:rPr>
      </w:pPr>
    </w:p>
    <w:p w14:paraId="5104CABE">
      <w:pPr>
        <w:spacing w:before="312" w:beforeLines="100" w:after="156" w:afterLines="50" w:line="360" w:lineRule="auto"/>
        <w:ind w:firstLine="1920" w:firstLineChars="800"/>
        <w:jc w:val="lef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名称（盖章）：</w:t>
      </w:r>
      <w:r>
        <w:rPr>
          <w:rFonts w:hint="eastAsia" w:ascii="宋体" w:hAnsi="宋体" w:eastAsia="宋体" w:cs="宋体"/>
          <w:color w:val="auto"/>
          <w:spacing w:val="0"/>
          <w:kern w:val="21"/>
          <w:sz w:val="24"/>
          <w:szCs w:val="24"/>
          <w:highlight w:val="none"/>
          <w:u w:val="single"/>
        </w:rPr>
        <w:t xml:space="preserve">         （单位全称</w:t>
      </w:r>
      <w:r>
        <w:rPr>
          <w:rFonts w:hint="eastAsia" w:ascii="宋体" w:hAnsi="宋体" w:eastAsia="宋体" w:cs="宋体"/>
          <w:color w:val="auto"/>
          <w:spacing w:val="0"/>
          <w:kern w:val="21"/>
          <w:sz w:val="24"/>
          <w:szCs w:val="24"/>
          <w:highlight w:val="none"/>
        </w:rPr>
        <w:t>）</w:t>
      </w:r>
    </w:p>
    <w:p w14:paraId="4419F2FC">
      <w:pPr>
        <w:spacing w:before="312" w:beforeLines="100" w:after="156" w:afterLines="50" w:line="360" w:lineRule="auto"/>
        <w:ind w:firstLine="1920" w:firstLineChars="800"/>
        <w:jc w:val="left"/>
        <w:rPr>
          <w:rFonts w:hint="eastAsia" w:ascii="宋体" w:hAnsi="宋体" w:eastAsia="宋体" w:cs="宋体"/>
          <w:color w:val="auto"/>
          <w:spacing w:val="0"/>
          <w:kern w:val="21"/>
          <w:sz w:val="24"/>
          <w:szCs w:val="24"/>
          <w:highlight w:val="none"/>
          <w:u w:val="single"/>
        </w:rPr>
      </w:pPr>
      <w:r>
        <w:rPr>
          <w:rFonts w:hint="eastAsia" w:ascii="宋体" w:hAnsi="宋体" w:eastAsia="宋体" w:cs="宋体"/>
          <w:color w:val="auto"/>
          <w:spacing w:val="0"/>
          <w:kern w:val="21"/>
          <w:sz w:val="24"/>
          <w:szCs w:val="24"/>
          <w:highlight w:val="none"/>
        </w:rPr>
        <w:t>法定代表人（签字或盖章） ：</w:t>
      </w:r>
      <w:r>
        <w:rPr>
          <w:rFonts w:hint="eastAsia" w:ascii="宋体" w:hAnsi="宋体" w:eastAsia="宋体" w:cs="宋体"/>
          <w:color w:val="auto"/>
          <w:spacing w:val="0"/>
          <w:kern w:val="21"/>
          <w:sz w:val="24"/>
          <w:szCs w:val="24"/>
          <w:highlight w:val="none"/>
          <w:u w:val="single"/>
        </w:rPr>
        <w:t xml:space="preserve">                    </w:t>
      </w:r>
    </w:p>
    <w:p w14:paraId="4ECD96F3">
      <w:pPr>
        <w:pStyle w:val="6"/>
        <w:spacing w:line="360" w:lineRule="auto"/>
        <w:jc w:val="center"/>
        <w:outlineLvl w:val="1"/>
        <w:rPr>
          <w:rFonts w:hint="eastAsia" w:ascii="宋体" w:hAnsi="宋体" w:eastAsia="宋体" w:cs="宋体"/>
          <w:color w:val="auto"/>
          <w:spacing w:val="0"/>
          <w:kern w:val="21"/>
          <w:sz w:val="24"/>
          <w:szCs w:val="24"/>
          <w:highlight w:val="none"/>
        </w:rPr>
        <w:sectPr>
          <w:pgSz w:w="11906" w:h="16838"/>
          <w:pgMar w:top="1440" w:right="1800" w:bottom="1440" w:left="1800" w:header="851" w:footer="992" w:gutter="0"/>
          <w:pgNumType w:fmt="decimal"/>
          <w:cols w:space="720" w:num="1"/>
          <w:docGrid w:type="lines" w:linePitch="312" w:charSpace="0"/>
        </w:sectPr>
      </w:pPr>
      <w:bookmarkStart w:id="5" w:name="_Toc4453"/>
      <w:r>
        <w:rPr>
          <w:rFonts w:hint="eastAsia" w:ascii="宋体" w:hAnsi="宋体" w:eastAsia="宋体" w:cs="宋体"/>
          <w:color w:val="auto"/>
          <w:spacing w:val="0"/>
          <w:kern w:val="21"/>
          <w:sz w:val="24"/>
          <w:szCs w:val="24"/>
          <w:highlight w:val="none"/>
        </w:rPr>
        <w:t>日期：</w:t>
      </w:r>
      <w:bookmarkEnd w:id="5"/>
    </w:p>
    <w:p w14:paraId="42132EE4">
      <w:pPr>
        <w:pStyle w:val="6"/>
        <w:spacing w:line="360" w:lineRule="auto"/>
        <w:jc w:val="center"/>
        <w:outlineLvl w:val="1"/>
        <w:rPr>
          <w:rFonts w:hint="eastAsia" w:ascii="宋体" w:hAnsi="宋体" w:eastAsia="宋体" w:cs="宋体"/>
          <w:color w:val="auto"/>
          <w:spacing w:val="0"/>
          <w:kern w:val="21"/>
          <w:sz w:val="24"/>
          <w:szCs w:val="24"/>
          <w:highlight w:val="none"/>
        </w:rPr>
      </w:pPr>
    </w:p>
    <w:p w14:paraId="1C71B45C">
      <w:pPr>
        <w:pStyle w:val="6"/>
        <w:spacing w:line="360" w:lineRule="auto"/>
        <w:jc w:val="center"/>
        <w:outlineLvl w:val="1"/>
        <w:rPr>
          <w:rFonts w:hint="default" w:ascii="宋体" w:hAnsi="宋体" w:eastAsia="宋体" w:cs="宋体"/>
          <w:b/>
          <w:bCs/>
          <w:color w:val="auto"/>
          <w:spacing w:val="0"/>
          <w:kern w:val="21"/>
          <w:sz w:val="24"/>
          <w:szCs w:val="24"/>
          <w:highlight w:val="none"/>
          <w:lang w:val="en-US" w:eastAsia="zh-CN"/>
        </w:rPr>
      </w:pPr>
      <w:r>
        <w:rPr>
          <w:rFonts w:hint="eastAsia" w:ascii="宋体" w:hAnsi="宋体" w:eastAsia="宋体" w:cs="宋体"/>
          <w:b/>
          <w:bCs/>
          <w:color w:val="auto"/>
          <w:spacing w:val="0"/>
          <w:kern w:val="21"/>
          <w:sz w:val="24"/>
          <w:szCs w:val="24"/>
          <w:highlight w:val="none"/>
          <w:lang w:val="en-US" w:eastAsia="zh-CN"/>
        </w:rPr>
        <w:t>承诺函Ⅴ</w:t>
      </w:r>
    </w:p>
    <w:p w14:paraId="4A315535">
      <w:pPr>
        <w:spacing w:line="360" w:lineRule="auto"/>
        <w:ind w:left="1"/>
        <w:jc w:val="both"/>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致：</w:t>
      </w:r>
      <w:r>
        <w:rPr>
          <w:rFonts w:hint="eastAsia" w:ascii="宋体" w:hAnsi="宋体" w:eastAsia="宋体" w:cs="宋体"/>
          <w:color w:val="auto"/>
          <w:spacing w:val="0"/>
          <w:kern w:val="21"/>
          <w:sz w:val="24"/>
          <w:szCs w:val="24"/>
          <w:highlight w:val="none"/>
          <w:u w:val="single"/>
        </w:rPr>
        <w:t xml:space="preserve">     （采购人名称）    </w:t>
      </w:r>
      <w:r>
        <w:rPr>
          <w:rFonts w:hint="eastAsia" w:ascii="宋体" w:hAnsi="宋体" w:eastAsia="宋体" w:cs="宋体"/>
          <w:color w:val="auto"/>
          <w:spacing w:val="0"/>
          <w:kern w:val="21"/>
          <w:sz w:val="24"/>
          <w:szCs w:val="24"/>
          <w:highlight w:val="none"/>
        </w:rPr>
        <w:t>：</w:t>
      </w:r>
    </w:p>
    <w:p w14:paraId="4B740E47">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1"/>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我方作为</w:t>
      </w:r>
      <w:r>
        <w:rPr>
          <w:rFonts w:hint="eastAsia" w:ascii="宋体" w:hAnsi="宋体" w:eastAsia="宋体" w:cs="宋体"/>
          <w:color w:val="auto"/>
          <w:spacing w:val="0"/>
          <w:kern w:val="21"/>
          <w:sz w:val="24"/>
          <w:szCs w:val="24"/>
          <w:highlight w:val="none"/>
          <w:u w:val="single"/>
        </w:rPr>
        <w:t>项目名称</w:t>
      </w:r>
      <w:r>
        <w:rPr>
          <w:rFonts w:hint="eastAsia" w:ascii="宋体" w:hAnsi="宋体" w:eastAsia="宋体" w:cs="宋体"/>
          <w:color w:val="auto"/>
          <w:spacing w:val="0"/>
          <w:kern w:val="21"/>
          <w:sz w:val="24"/>
          <w:szCs w:val="24"/>
          <w:highlight w:val="none"/>
          <w:u w:val="single"/>
          <w:lang w:eastAsia="zh-CN"/>
        </w:rPr>
        <w:t>：</w:t>
      </w:r>
      <w:r>
        <w:rPr>
          <w:rFonts w:hint="eastAsia" w:ascii="宋体" w:hAnsi="宋体" w:eastAsia="宋体" w:cs="宋体"/>
          <w:color w:val="auto"/>
          <w:spacing w:val="0"/>
          <w:kern w:val="21"/>
          <w:sz w:val="24"/>
          <w:szCs w:val="24"/>
          <w:highlight w:val="none"/>
          <w:u w:val="single"/>
          <w:lang w:val="en-US" w:eastAsia="zh-CN"/>
        </w:rPr>
        <w:t xml:space="preserve">      </w:t>
      </w:r>
      <w:r>
        <w:rPr>
          <w:rFonts w:hint="eastAsia" w:ascii="宋体" w:hAnsi="宋体" w:eastAsia="宋体" w:cs="宋体"/>
          <w:color w:val="auto"/>
          <w:spacing w:val="0"/>
          <w:kern w:val="21"/>
          <w:sz w:val="24"/>
          <w:szCs w:val="24"/>
          <w:highlight w:val="none"/>
          <w:u w:val="single"/>
        </w:rPr>
        <w:t>（项目编号：）</w:t>
      </w:r>
      <w:r>
        <w:rPr>
          <w:rFonts w:hint="eastAsia" w:ascii="宋体" w:hAnsi="宋体" w:eastAsia="宋体" w:cs="宋体"/>
          <w:color w:val="auto"/>
          <w:spacing w:val="0"/>
          <w:kern w:val="21"/>
          <w:sz w:val="24"/>
          <w:szCs w:val="24"/>
          <w:highlight w:val="none"/>
        </w:rPr>
        <w:t>的供应商，在此郑重声明：在参加本次政府采购活动前3年内的经营活动没有重大违法记录。</w:t>
      </w:r>
    </w:p>
    <w:p w14:paraId="244916E7">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1"/>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本公司法人、出资人、参股人无招标方在职工作人员。如有不实，我方将无条件地退出本项目的采购活动，并遵照《政府采购法》有关“提供虚假材料的规定”接受处罚。</w:t>
      </w:r>
    </w:p>
    <w:p w14:paraId="0D8C351D">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1"/>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rPr>
        <w:t>特此声明。</w:t>
      </w:r>
    </w:p>
    <w:p w14:paraId="6D68B375">
      <w:pPr>
        <w:pStyle w:val="6"/>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outlineLvl w:val="1"/>
        <w:rPr>
          <w:rFonts w:hint="eastAsia" w:ascii="宋体" w:hAnsi="宋体" w:eastAsia="宋体" w:cs="宋体"/>
          <w:color w:val="auto"/>
          <w:spacing w:val="0"/>
          <w:kern w:val="21"/>
          <w:sz w:val="24"/>
          <w:szCs w:val="24"/>
          <w:highlight w:val="none"/>
        </w:rPr>
      </w:pPr>
    </w:p>
    <w:p w14:paraId="5BE9DDD3">
      <w:pPr>
        <w:spacing w:before="312" w:beforeLines="100" w:after="156" w:afterLines="50" w:line="360" w:lineRule="auto"/>
        <w:ind w:firstLine="1920" w:firstLineChars="800"/>
        <w:jc w:val="left"/>
        <w:rPr>
          <w:rFonts w:hint="eastAsia" w:ascii="宋体" w:hAnsi="宋体" w:eastAsia="宋体" w:cs="宋体"/>
          <w:color w:val="auto"/>
          <w:spacing w:val="0"/>
          <w:kern w:val="21"/>
          <w:sz w:val="24"/>
          <w:szCs w:val="24"/>
          <w:highlight w:val="none"/>
        </w:rPr>
      </w:pPr>
      <w:r>
        <w:rPr>
          <w:rFonts w:hint="eastAsia" w:ascii="宋体" w:hAnsi="宋体" w:eastAsia="宋体" w:cs="宋体"/>
          <w:color w:val="auto"/>
          <w:spacing w:val="0"/>
          <w:kern w:val="21"/>
          <w:sz w:val="24"/>
          <w:szCs w:val="24"/>
          <w:highlight w:val="none"/>
          <w:lang w:val="en-US" w:eastAsia="zh-CN"/>
        </w:rPr>
        <w:t>供应商</w:t>
      </w:r>
      <w:r>
        <w:rPr>
          <w:rFonts w:hint="eastAsia" w:ascii="宋体" w:hAnsi="宋体" w:eastAsia="宋体" w:cs="宋体"/>
          <w:color w:val="auto"/>
          <w:spacing w:val="0"/>
          <w:kern w:val="21"/>
          <w:sz w:val="24"/>
          <w:szCs w:val="24"/>
          <w:highlight w:val="none"/>
        </w:rPr>
        <w:t>名称（盖章）：</w:t>
      </w:r>
      <w:r>
        <w:rPr>
          <w:rFonts w:hint="eastAsia" w:ascii="宋体" w:hAnsi="宋体" w:eastAsia="宋体" w:cs="宋体"/>
          <w:color w:val="auto"/>
          <w:spacing w:val="0"/>
          <w:kern w:val="21"/>
          <w:sz w:val="24"/>
          <w:szCs w:val="24"/>
          <w:highlight w:val="none"/>
          <w:u w:val="single"/>
        </w:rPr>
        <w:t xml:space="preserve">         （单位全称</w:t>
      </w:r>
      <w:r>
        <w:rPr>
          <w:rFonts w:hint="eastAsia" w:ascii="宋体" w:hAnsi="宋体" w:eastAsia="宋体" w:cs="宋体"/>
          <w:color w:val="auto"/>
          <w:spacing w:val="0"/>
          <w:kern w:val="21"/>
          <w:sz w:val="24"/>
          <w:szCs w:val="24"/>
          <w:highlight w:val="none"/>
        </w:rPr>
        <w:t>）</w:t>
      </w:r>
    </w:p>
    <w:p w14:paraId="09030BC0">
      <w:pPr>
        <w:spacing w:before="312" w:beforeLines="100" w:after="156" w:afterLines="50" w:line="360" w:lineRule="auto"/>
        <w:ind w:firstLine="1920" w:firstLineChars="800"/>
        <w:jc w:val="left"/>
        <w:rPr>
          <w:rFonts w:hint="eastAsia" w:ascii="宋体" w:hAnsi="宋体" w:eastAsia="宋体" w:cs="宋体"/>
          <w:color w:val="auto"/>
          <w:spacing w:val="0"/>
          <w:kern w:val="21"/>
          <w:sz w:val="24"/>
          <w:szCs w:val="24"/>
          <w:highlight w:val="none"/>
          <w:u w:val="single"/>
        </w:rPr>
      </w:pPr>
      <w:r>
        <w:rPr>
          <w:rFonts w:hint="eastAsia" w:ascii="宋体" w:hAnsi="宋体" w:eastAsia="宋体" w:cs="宋体"/>
          <w:color w:val="auto"/>
          <w:spacing w:val="0"/>
          <w:kern w:val="21"/>
          <w:sz w:val="24"/>
          <w:szCs w:val="24"/>
          <w:highlight w:val="none"/>
        </w:rPr>
        <w:t>法定代表人（签字或盖章） ：</w:t>
      </w:r>
      <w:r>
        <w:rPr>
          <w:rFonts w:hint="eastAsia" w:ascii="宋体" w:hAnsi="宋体" w:eastAsia="宋体" w:cs="宋体"/>
          <w:color w:val="auto"/>
          <w:spacing w:val="0"/>
          <w:kern w:val="21"/>
          <w:sz w:val="24"/>
          <w:szCs w:val="24"/>
          <w:highlight w:val="none"/>
          <w:u w:val="single"/>
        </w:rPr>
        <w:t xml:space="preserve">              </w:t>
      </w:r>
    </w:p>
    <w:p w14:paraId="7FD21D7D">
      <w:pPr>
        <w:pStyle w:val="6"/>
        <w:keepNext w:val="0"/>
        <w:keepLines w:val="0"/>
        <w:pageBreakBefore w:val="0"/>
        <w:widowControl/>
        <w:kinsoku/>
        <w:wordWrap/>
        <w:overflowPunct/>
        <w:topLinePunct w:val="0"/>
        <w:autoSpaceDE/>
        <w:autoSpaceDN/>
        <w:bidi w:val="0"/>
        <w:adjustRightInd/>
        <w:snapToGrid/>
        <w:spacing w:line="360" w:lineRule="auto"/>
        <w:ind w:firstLine="1920" w:firstLineChars="800"/>
        <w:jc w:val="both"/>
        <w:textAlignment w:val="auto"/>
        <w:outlineLvl w:val="1"/>
        <w:rPr>
          <w:rFonts w:hint="eastAsia" w:ascii="宋体" w:hAnsi="宋体" w:eastAsia="宋体" w:cs="宋体"/>
          <w:color w:val="auto"/>
          <w:spacing w:val="0"/>
          <w:kern w:val="21"/>
          <w:sz w:val="24"/>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0"/>
          <w:kern w:val="21"/>
          <w:sz w:val="24"/>
          <w:szCs w:val="24"/>
          <w:highlight w:val="none"/>
        </w:rPr>
        <w:t>日期：</w:t>
      </w:r>
    </w:p>
    <w:p w14:paraId="14D4EDC3">
      <w:pPr>
        <w:numPr>
          <w:ilvl w:val="0"/>
          <w:numId w:val="0"/>
        </w:numPr>
        <w:jc w:val="center"/>
        <w:outlineLvl w:val="2"/>
        <w:rPr>
          <w:rFonts w:hint="eastAsia" w:ascii="宋体" w:hAnsi="宋体" w:eastAsia="宋体" w:cs="宋体"/>
          <w:b/>
          <w:color w:val="auto"/>
          <w:sz w:val="24"/>
          <w:szCs w:val="24"/>
          <w:highlight w:val="none"/>
          <w:lang w:val="zh-CN"/>
        </w:rPr>
      </w:pPr>
      <w:bookmarkStart w:id="6" w:name="_Toc6800"/>
      <w:r>
        <w:rPr>
          <w:rFonts w:hint="eastAsia" w:ascii="宋体" w:hAnsi="宋体" w:eastAsia="宋体" w:cs="宋体"/>
          <w:b/>
          <w:color w:val="auto"/>
          <w:sz w:val="24"/>
          <w:szCs w:val="24"/>
          <w:highlight w:val="none"/>
          <w:lang w:val="zh-CN"/>
        </w:rPr>
        <w:t>企业关系关联承诺书</w:t>
      </w:r>
      <w:bookmarkEnd w:id="6"/>
    </w:p>
    <w:p w14:paraId="1D651EC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1、供应商在本项目</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中，不存在与其它供应商负责人为同一人，有控股、管理等关联关系承诺：</w:t>
      </w:r>
    </w:p>
    <w:p w14:paraId="3F4F4E9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1.1管理关系说明：</w:t>
      </w:r>
    </w:p>
    <w:p w14:paraId="6FBCE8CD">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AF7599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D4841F">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1.2股权关系说明：</w:t>
      </w:r>
    </w:p>
    <w:p w14:paraId="4B10620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117B7F">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461D14F6">
      <w:pPr>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1.3单位负责人：</w:t>
      </w:r>
      <w:r>
        <w:rPr>
          <w:rFonts w:hint="eastAsia" w:ascii="宋体" w:hAnsi="宋体" w:eastAsia="宋体" w:cs="宋体"/>
          <w:color w:val="auto"/>
          <w:sz w:val="24"/>
          <w:szCs w:val="24"/>
          <w:highlight w:val="none"/>
          <w:u w:val="single"/>
        </w:rPr>
        <w:t xml:space="preserve">                </w:t>
      </w:r>
    </w:p>
    <w:p w14:paraId="2DC7D3F3">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（是或否，没有填否） 为采购项目提供整体设计、规范编制或者项目管理、监理、检测等服务的供应商。</w:t>
      </w:r>
    </w:p>
    <w:p w14:paraId="0170985A">
      <w:pPr>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p>
    <w:p w14:paraId="27D4E81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55E60D15">
      <w:pPr>
        <w:spacing w:line="500" w:lineRule="exact"/>
        <w:ind w:firstLine="240" w:firstLineChars="100"/>
        <w:rPr>
          <w:rFonts w:hint="eastAsia" w:ascii="宋体" w:hAnsi="宋体" w:eastAsia="宋体" w:cs="宋体"/>
          <w:color w:val="auto"/>
          <w:sz w:val="24"/>
          <w:szCs w:val="24"/>
          <w:highlight w:val="none"/>
        </w:rPr>
      </w:pPr>
    </w:p>
    <w:p w14:paraId="66D9A668">
      <w:pPr>
        <w:pStyle w:val="2"/>
        <w:rPr>
          <w:rFonts w:hint="eastAsia" w:ascii="宋体" w:hAnsi="宋体" w:eastAsia="宋体" w:cs="宋体"/>
          <w:color w:val="auto"/>
          <w:sz w:val="24"/>
          <w:szCs w:val="24"/>
          <w:highlight w:val="none"/>
        </w:rPr>
      </w:pPr>
    </w:p>
    <w:p w14:paraId="44D6FBDA">
      <w:pPr>
        <w:spacing w:line="500" w:lineRule="exact"/>
        <w:ind w:firstLine="2400" w:firstLineChars="1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11EAA93A">
      <w:pPr>
        <w:pStyle w:val="2"/>
        <w:rPr>
          <w:rFonts w:hint="eastAsia"/>
        </w:rPr>
      </w:pPr>
    </w:p>
    <w:p w14:paraId="37B9EFA0">
      <w:pPr>
        <w:spacing w:line="500" w:lineRule="exact"/>
        <w:ind w:firstLine="2400" w:firstLineChars="1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5C1844F4">
      <w:pPr>
        <w:spacing w:line="500" w:lineRule="exact"/>
        <w:ind w:firstLine="240" w:firstLineChars="1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      </w:t>
      </w:r>
    </w:p>
    <w:p w14:paraId="47064BFB">
      <w:pPr>
        <w:widowControl/>
        <w:spacing w:line="408" w:lineRule="auto"/>
        <w:ind w:left="239" w:leftChars="114"/>
        <w:jc w:val="right"/>
        <w:rPr>
          <w:rFonts w:hint="eastAsia" w:ascii="宋体" w:hAnsi="宋体" w:eastAsia="宋体" w:cs="宋体"/>
          <w:color w:val="auto"/>
          <w:kern w:val="0"/>
          <w:sz w:val="24"/>
          <w:szCs w:val="24"/>
          <w:highlight w:val="none"/>
        </w:rPr>
      </w:pPr>
    </w:p>
    <w:p w14:paraId="767252E0">
      <w:pPr>
        <w:pStyle w:val="6"/>
        <w:rPr>
          <w:rFonts w:hint="eastAsia" w:ascii="仿宋" w:hAnsi="仿宋" w:eastAsia="仿宋" w:cs="仿宋"/>
          <w:b/>
          <w:bCs w:val="0"/>
          <w:sz w:val="28"/>
          <w:szCs w:val="28"/>
          <w:highlight w:val="none"/>
          <w:lang w:val="en-US" w:eastAsia="zh-Hans"/>
        </w:rPr>
      </w:pPr>
      <w:r>
        <w:rPr>
          <w:rFonts w:hint="eastAsia" w:ascii="宋体" w:hAnsi="宋体" w:eastAsia="宋体" w:cs="宋体"/>
          <w:color w:val="auto"/>
          <w:sz w:val="24"/>
          <w:szCs w:val="24"/>
          <w:highlight w:val="none"/>
        </w:rPr>
        <w:t>                     年  月  日</w:t>
      </w:r>
    </w:p>
    <w:p w14:paraId="58574CD0"/>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4C6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733"/>
    </w:pPr>
    <w:rPr>
      <w:rFonts w:ascii="宋体" w:hAnsi="宋体" w:eastAsia="宋体" w:cs="宋体"/>
      <w:sz w:val="28"/>
      <w:szCs w:val="28"/>
      <w:lang w:val="zh-CN" w:eastAsia="zh-CN" w:bidi="zh-CN"/>
    </w:rPr>
  </w:style>
  <w:style w:type="paragraph" w:styleId="3">
    <w:name w:val="Plain Text"/>
    <w:basedOn w:val="1"/>
    <w:qFormat/>
    <w:uiPriority w:val="0"/>
    <w:rPr>
      <w:rFonts w:hAnsi="Courier New"/>
      <w:kern w:val="2"/>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2026-05-13T06:03:05Z</dcterms:created>
  <dc:creator>admin</dc:creator>
  <cp:lastModifiedBy>WPS_小小小小小小文</cp:lastModifiedBy>
  <dcterms:modified xsi:type="dcterms:W3CDTF">2026-05-13T06:03:15Z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eyJoZGlkIjoiZDU5ODkzYjM3NDZmZThlOTVjMjA1NzRiYjVjNDY0ZWMiLCJ1c2VySWQiOiIxNDYxOTUwMjY0In0=</vt:lpwstr>
  </property>
  <property fmtid="{D5CDD505-2E9C-101B-9397-08002B2CF9AE}" pid="4" name="ICV">
    <vt:lpwstr>9540830F28DD4D228DBB0F5057915DE1_12</vt:lpwstr>
  </property>
</Properties>
</file>