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6073D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38EA02D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3"/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52"/>
          <w:szCs w:val="52"/>
          <w:lang w:val="en-US" w:eastAsia="zh-CN"/>
        </w:rPr>
        <w:t>应急实施⽅案</w:t>
      </w: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6EADFFD4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B2E7B"/>
    <w:rsid w:val="7D4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2026-05-28T04:23:00Z</dcterms:created>
  <dc:creator>张继磊</dc:creator>
  <cp:lastModifiedBy>张继磊</cp:lastModifiedBy>
  <dcterms:modified xsi:type="dcterms:W3CDTF">2026-05-28T04:24:23Z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1A896F441611419CBBAAA8C8E5FB294D_11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