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AD2EA">
      <w:pPr>
        <w:pStyle w:val="3"/>
        <w:rPr>
          <w:rFonts w:hint="eastAsia"/>
          <w:b/>
          <w:bCs/>
          <w:sz w:val="52"/>
          <w:szCs w:val="52"/>
          <w:lang w:val="en-US" w:eastAsia="zh-CN"/>
        </w:rPr>
      </w:pPr>
    </w:p>
    <w:p w14:paraId="73A11EA5">
      <w:pPr>
        <w:pStyle w:val="3"/>
        <w:rPr>
          <w:rFonts w:hint="eastAsia"/>
          <w:b/>
          <w:bCs/>
          <w:sz w:val="52"/>
          <w:szCs w:val="52"/>
          <w:lang w:val="en-US" w:eastAsia="zh-CN"/>
        </w:rPr>
      </w:pPr>
    </w:p>
    <w:p w14:paraId="06ABE747">
      <w:pPr>
        <w:pStyle w:val="3"/>
        <w:jc w:val="center"/>
        <w:rPr>
          <w:rFonts w:hint="default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施⼯机械配备和材料投⼊计划</w:t>
      </w:r>
    </w:p>
    <w:p w14:paraId="32F02DDF">
      <w:pPr>
        <w:pStyle w:val="3"/>
        <w:rPr>
          <w:rFonts w:hint="default"/>
          <w:lang w:val="en-US" w:eastAsia="zh-CN"/>
        </w:rPr>
      </w:pPr>
    </w:p>
    <w:p w14:paraId="33EDFB2D">
      <w:pPr>
        <w:pStyle w:val="3"/>
        <w:rPr>
          <w:rFonts w:hint="default"/>
          <w:lang w:val="en-US" w:eastAsia="zh-CN"/>
        </w:rPr>
      </w:pPr>
    </w:p>
    <w:p w14:paraId="418360CD">
      <w:pPr>
        <w:pStyle w:val="3"/>
        <w:rPr>
          <w:rFonts w:hint="default"/>
          <w:lang w:val="en-US" w:eastAsia="zh-CN"/>
        </w:rPr>
      </w:pPr>
    </w:p>
    <w:p w14:paraId="66B4955F">
      <w:pPr>
        <w:pStyle w:val="3"/>
        <w:rPr>
          <w:rFonts w:hint="default"/>
          <w:lang w:val="en-US" w:eastAsia="zh-CN"/>
        </w:rPr>
      </w:pPr>
    </w:p>
    <w:p w14:paraId="2157B3F4">
      <w:pPr>
        <w:pStyle w:val="3"/>
        <w:rPr>
          <w:rFonts w:hint="default"/>
          <w:lang w:val="en-US" w:eastAsia="zh-CN"/>
        </w:rPr>
      </w:pPr>
    </w:p>
    <w:p w14:paraId="65D29935">
      <w:pPr>
        <w:pStyle w:val="3"/>
        <w:rPr>
          <w:rFonts w:hint="default"/>
          <w:lang w:val="en-US" w:eastAsia="zh-CN"/>
        </w:rPr>
      </w:pPr>
    </w:p>
    <w:p w14:paraId="0DDF49A0">
      <w:pPr>
        <w:pStyle w:val="3"/>
        <w:rPr>
          <w:rFonts w:hint="default"/>
          <w:lang w:val="en-US" w:eastAsia="zh-CN"/>
        </w:rPr>
      </w:pPr>
    </w:p>
    <w:p w14:paraId="2814CCD5">
      <w:pPr>
        <w:pStyle w:val="3"/>
        <w:rPr>
          <w:rFonts w:hint="default"/>
          <w:lang w:val="en-US" w:eastAsia="zh-CN"/>
        </w:rPr>
      </w:pPr>
    </w:p>
    <w:p w14:paraId="12895F68">
      <w:pPr>
        <w:pStyle w:val="3"/>
        <w:rPr>
          <w:rFonts w:hint="default"/>
          <w:lang w:val="en-US" w:eastAsia="zh-CN"/>
        </w:rPr>
      </w:pPr>
    </w:p>
    <w:p w14:paraId="7B5A3E58">
      <w:pPr>
        <w:pStyle w:val="3"/>
        <w:rPr>
          <w:rFonts w:hint="default"/>
          <w:lang w:val="en-US" w:eastAsia="zh-CN"/>
        </w:rPr>
      </w:pPr>
      <w:bookmarkStart w:id="0" w:name="_GoBack"/>
      <w:bookmarkEnd w:id="0"/>
    </w:p>
    <w:p w14:paraId="169F52B2">
      <w:pPr>
        <w:pStyle w:val="3"/>
        <w:rPr>
          <w:rFonts w:hint="default"/>
          <w:lang w:val="en-US" w:eastAsia="zh-CN"/>
        </w:rPr>
      </w:pPr>
    </w:p>
    <w:p w14:paraId="49EF9A8E">
      <w:pPr>
        <w:pStyle w:val="3"/>
        <w:rPr>
          <w:rFonts w:hint="default"/>
          <w:lang w:val="en-US" w:eastAsia="zh-CN"/>
        </w:rPr>
      </w:pPr>
    </w:p>
    <w:p w14:paraId="24918718">
      <w:pPr>
        <w:pStyle w:val="3"/>
        <w:rPr>
          <w:rFonts w:hint="default"/>
          <w:lang w:val="en-US" w:eastAsia="zh-CN"/>
        </w:rPr>
      </w:pPr>
    </w:p>
    <w:p w14:paraId="330D6A26">
      <w:pPr>
        <w:pStyle w:val="3"/>
        <w:rPr>
          <w:rFonts w:hint="default"/>
          <w:lang w:val="en-US" w:eastAsia="zh-CN"/>
        </w:rPr>
      </w:pPr>
    </w:p>
    <w:p w14:paraId="4A67B0F4">
      <w:pPr>
        <w:pStyle w:val="3"/>
        <w:rPr>
          <w:rFonts w:hint="default"/>
          <w:lang w:val="en-US" w:eastAsia="zh-CN"/>
        </w:rPr>
      </w:pPr>
    </w:p>
    <w:p w14:paraId="3140FD4E">
      <w:pPr>
        <w:pStyle w:val="3"/>
        <w:rPr>
          <w:rFonts w:hint="default"/>
          <w:lang w:val="en-US" w:eastAsia="zh-CN"/>
        </w:rPr>
      </w:pPr>
    </w:p>
    <w:p w14:paraId="6E8BAE4B">
      <w:pPr>
        <w:pStyle w:val="3"/>
        <w:rPr>
          <w:rFonts w:hint="default"/>
          <w:lang w:val="en-US" w:eastAsia="zh-CN"/>
        </w:rPr>
      </w:pPr>
    </w:p>
    <w:p w14:paraId="3E4424D1">
      <w:pPr>
        <w:pStyle w:val="3"/>
        <w:rPr>
          <w:rFonts w:hint="default"/>
          <w:lang w:val="en-US" w:eastAsia="zh-CN"/>
        </w:rPr>
      </w:pPr>
    </w:p>
    <w:p w14:paraId="1E723393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</w:t>
      </w:r>
    </w:p>
    <w:p w14:paraId="04F403E9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项目编号：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</w:t>
      </w:r>
    </w:p>
    <w:p w14:paraId="08D3CF5B">
      <w:pPr>
        <w:pStyle w:val="3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供应商名称：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</w:t>
      </w:r>
    </w:p>
    <w:p w14:paraId="1179C628">
      <w:pPr>
        <w:pStyle w:val="3"/>
        <w:rPr>
          <w:rFonts w:hint="default"/>
          <w:lang w:val="en-US" w:eastAsia="zh-CN"/>
        </w:rPr>
      </w:pPr>
    </w:p>
    <w:p w14:paraId="1125EB06">
      <w:pPr>
        <w:pStyle w:val="3"/>
        <w:rPr>
          <w:rFonts w:hint="default"/>
          <w:lang w:val="en-US" w:eastAsia="zh-CN"/>
        </w:rPr>
      </w:pPr>
    </w:p>
    <w:p w14:paraId="1FE18593">
      <w:pPr>
        <w:pStyle w:val="3"/>
        <w:rPr>
          <w:rFonts w:hint="default"/>
          <w:sz w:val="28"/>
          <w:szCs w:val="28"/>
          <w:lang w:val="en-US" w:eastAsia="zh-CN"/>
        </w:rPr>
      </w:pPr>
    </w:p>
    <w:p w14:paraId="4B4E904B">
      <w:r>
        <w:rPr>
          <w:rFonts w:hint="default"/>
          <w:sz w:val="28"/>
          <w:szCs w:val="28"/>
          <w:lang w:val="en-US" w:eastAsia="zh-CN"/>
        </w:rPr>
        <w:t>说明：供应商依据详细评审标准分章进行编制，响应格式及内容自拟。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34FE23"/>
    <w:multiLevelType w:val="multilevel"/>
    <w:tmpl w:val="FD34FE23"/>
    <w:lvl w:ilvl="0" w:tentative="0">
      <w:start w:val="1"/>
      <w:numFmt w:val="chineseCounting"/>
      <w:suff w:val="nothing"/>
      <w:lvlText w:val="第%1章　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pStyle w:val="2"/>
      <w:suff w:val="nothing"/>
      <w:lvlText w:val="第%2节　"/>
      <w:lvlJc w:val="left"/>
      <w:pPr>
        <w:ind w:left="4800" w:firstLine="402"/>
      </w:pPr>
      <w:rPr>
        <w:rFonts w:hint="eastAsia"/>
      </w:rPr>
    </w:lvl>
    <w:lvl w:ilvl="2" w:tentative="0">
      <w:start w:val="1"/>
      <w:numFmt w:val="chineseCounting"/>
      <w:suff w:val="nothing"/>
      <w:lvlText w:val="第%3条　"/>
      <w:lvlJc w:val="left"/>
      <w:pPr>
        <w:ind w:left="0" w:firstLine="402"/>
      </w:pPr>
      <w:rPr>
        <w:rFonts w:hint="eastAsia"/>
      </w:rPr>
    </w:lvl>
    <w:lvl w:ilvl="3" w:tentative="0">
      <w:start w:val="1"/>
      <w:numFmt w:val="chineseCounting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"/>
      <w:suff w:val="nothing"/>
      <w:lvlText w:val="%5．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（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decimalEnclosedCircleChinese"/>
      <w:suff w:val="nothing"/>
      <w:lvlText w:val="%7 "/>
      <w:lvlJc w:val="left"/>
      <w:pPr>
        <w:ind w:left="0" w:firstLine="402"/>
      </w:pPr>
      <w:rPr>
        <w:rFonts w:hint="eastAsia"/>
      </w:rPr>
    </w:lvl>
    <w:lvl w:ilvl="7" w:tentative="0">
      <w:start w:val="1"/>
      <w:numFmt w:val="decimal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Letter"/>
      <w:suff w:val="nothing"/>
      <w:lvlText w:val="%9．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37A84"/>
    <w:rsid w:val="53B3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numPr>
        <w:ilvl w:val="1"/>
        <w:numId w:val="1"/>
      </w:numPr>
      <w:spacing w:line="413" w:lineRule="auto"/>
      <w:ind w:left="575" w:hanging="575"/>
      <w:jc w:val="center"/>
      <w:outlineLvl w:val="1"/>
    </w:pPr>
    <w:rPr>
      <w:rFonts w:ascii="Arial" w:hAnsi="Arial" w:eastAsia="仿宋"/>
      <w:b/>
      <w:sz w:val="36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Times New Roman" w:hAnsi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2026-05-28T04:22:00Z</dcterms:created>
  <dc:creator>张继磊</dc:creator>
  <cp:lastModifiedBy>张继磊</cp:lastModifiedBy>
  <dcterms:modified xsi:type="dcterms:W3CDTF">2026-05-28T04:23:25Z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9C7D80E1B6034CA19E39360B05DBE289_11</vt:lpwstr>
  </property>
  <property fmtid="{D5CDD505-2E9C-101B-9397-08002B2CF9AE}" pid="4" name="KSOTemplateDocerSaveRecord">
    <vt:lpwstr>eyJoZGlkIjoiZmFjMWJkNTU3ZWZiNjA1ZTVlOWFlYWZiNzNjODE5ZWUiLCJ1c2VySWQiOiIzMzc1NzU1MzYifQ==</vt:lpwstr>
  </property>
</Properties>
</file>