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18E6">
      <w:pPr>
        <w:snapToGrid w:val="0"/>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62C11B1B">
      <w:pPr>
        <w:snapToGrid w:val="0"/>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56DBDA5E">
      <w:pPr>
        <w:snapToGrid w:val="0"/>
        <w:spacing w:line="500" w:lineRule="exact"/>
        <w:ind w:firstLine="560" w:firstLineChars="200"/>
        <w:rPr>
          <w:rFonts w:hint="eastAsia" w:ascii="宋体" w:hAnsi="宋体" w:eastAsia="宋体" w:cs="宋体"/>
          <w:sz w:val="28"/>
          <w:szCs w:val="28"/>
        </w:rPr>
      </w:pPr>
    </w:p>
    <w:p w14:paraId="005EFCEB">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为响应党中央、国务院关于治理政府采购领域商业贿赂行为的号召，我公司在此庄严承诺：</w:t>
      </w:r>
    </w:p>
    <w:p w14:paraId="6D830C09">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1、在参与政府采购活动中遵纪守法、诚信经营、公平竞标。</w:t>
      </w:r>
    </w:p>
    <w:p w14:paraId="3C1E83D9">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2、不向政府采购人、采购代理机构和政府采购评审专家进行任何形式的商业贿赂以谋取交易机会。</w:t>
      </w:r>
    </w:p>
    <w:p w14:paraId="043C7B5C">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3、不向政府采购代理机构和采购人提供虚假资质证明文件或采用虚假应标方式参与政府采购市场竞争并谋取中标、成交。</w:t>
      </w:r>
    </w:p>
    <w:p w14:paraId="44AF9E0A">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4、不采取“围标、陪标”等商业欺诈手段获得政府采购订单。</w:t>
      </w:r>
    </w:p>
    <w:p w14:paraId="542EEC87">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5、不采取不正当手段诋毁、排挤其他供应商。</w:t>
      </w:r>
    </w:p>
    <w:p w14:paraId="7D9309AB">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6、不在提供商品和服务时“偷梁换柱、以次充好”损害采购人的合法权益。</w:t>
      </w:r>
    </w:p>
    <w:p w14:paraId="318FE272">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7、不与采购人、采购代理机构、政府采购评审专家或其它供应商恶意串通，进行质疑和投诉，维护政府采购市场秩序。</w:t>
      </w:r>
    </w:p>
    <w:p w14:paraId="245C7C10">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8、尊重和接受政府采购监督管理部门的监督和政府采购代理机构招标采购要求，承担因违约行为给采购人造成的损失。</w:t>
      </w:r>
    </w:p>
    <w:p w14:paraId="093AFE7B">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9、不发生其他有悖于政府采购公开、公平、公正和诚信原则的行为。 </w:t>
      </w:r>
    </w:p>
    <w:p w14:paraId="4CFDACE5">
      <w:pPr>
        <w:snapToGrid w:val="0"/>
        <w:spacing w:line="360" w:lineRule="exact"/>
        <w:ind w:firstLine="560" w:firstLineChars="200"/>
        <w:rPr>
          <w:rFonts w:hint="eastAsia" w:ascii="仿宋_GB2312" w:hAnsi="宋体" w:eastAsia="仿宋_GB2312" w:cs="宋体"/>
          <w:sz w:val="28"/>
          <w:szCs w:val="28"/>
        </w:rPr>
      </w:pPr>
    </w:p>
    <w:p w14:paraId="02484750">
      <w:pPr>
        <w:snapToGrid w:val="0"/>
        <w:spacing w:line="360" w:lineRule="auto"/>
        <w:ind w:firstLine="5656" w:firstLineChars="2020"/>
        <w:rPr>
          <w:rFonts w:hint="eastAsia" w:ascii="仿宋_GB2312" w:hAnsi="宋体" w:eastAsia="仿宋_GB2312" w:cs="宋体"/>
          <w:sz w:val="28"/>
          <w:szCs w:val="28"/>
        </w:rPr>
      </w:pPr>
    </w:p>
    <w:p w14:paraId="12F0762D">
      <w:pPr>
        <w:pStyle w:val="2"/>
        <w:spacing w:before="65" w:line="423" w:lineRule="auto"/>
        <w:ind w:right="15"/>
        <w:jc w:val="right"/>
        <w:rPr>
          <w:rFonts w:hint="eastAsia" w:ascii="宋体" w:hAnsi="宋体" w:eastAsia="宋体" w:cs="宋体"/>
          <w:spacing w:val="4"/>
          <w:sz w:val="24"/>
          <w:szCs w:val="24"/>
          <w:lang w:val="en-US" w:eastAsia="zh-CN"/>
        </w:rPr>
      </w:pPr>
      <w:bookmarkStart w:id="0" w:name="_GoBack"/>
      <w:bookmarkEnd w:id="0"/>
    </w:p>
    <w:p w14:paraId="07C7E587">
      <w:pPr>
        <w:pStyle w:val="2"/>
        <w:spacing w:before="65" w:line="423" w:lineRule="auto"/>
        <w:ind w:right="15"/>
        <w:jc w:val="right"/>
        <w:rPr>
          <w:rFonts w:hint="eastAsia" w:ascii="宋体" w:hAnsi="宋体" w:eastAsia="宋体" w:cs="宋体"/>
          <w:spacing w:val="4"/>
          <w:sz w:val="24"/>
          <w:szCs w:val="24"/>
          <w:lang w:val="en-US" w:eastAsia="zh-CN"/>
        </w:rPr>
      </w:pPr>
    </w:p>
    <w:p w14:paraId="49E910A9">
      <w:pPr>
        <w:pStyle w:val="2"/>
        <w:spacing w:before="65" w:line="423" w:lineRule="auto"/>
        <w:ind w:right="15"/>
        <w:jc w:val="right"/>
        <w:rPr>
          <w:rFonts w:hint="eastAsia" w:ascii="宋体" w:hAnsi="宋体" w:eastAsia="宋体" w:cs="宋体"/>
          <w:spacing w:val="1"/>
          <w:sz w:val="24"/>
          <w:szCs w:val="24"/>
        </w:rPr>
      </w:pPr>
      <w:r>
        <w:rPr>
          <w:rFonts w:hint="eastAsia" w:ascii="宋体" w:hAnsi="宋体" w:eastAsia="宋体" w:cs="宋体"/>
          <w:spacing w:val="4"/>
          <w:sz w:val="24"/>
          <w:szCs w:val="24"/>
          <w:lang w:val="en-US" w:eastAsia="zh-CN"/>
        </w:rPr>
        <w:t>供应商</w:t>
      </w:r>
      <w:r>
        <w:rPr>
          <w:rFonts w:hint="eastAsia" w:ascii="宋体" w:hAnsi="宋体" w:eastAsia="宋体" w:cs="宋体"/>
          <w:spacing w:val="4"/>
          <w:sz w:val="24"/>
          <w:szCs w:val="24"/>
        </w:rPr>
        <w:t>签章</w:t>
      </w:r>
      <w:r>
        <w:rPr>
          <w:rFonts w:hint="eastAsia" w:ascii="宋体" w:hAnsi="宋体" w:eastAsia="宋体" w:cs="宋体"/>
          <w:spacing w:val="-10"/>
          <w:sz w:val="24"/>
          <w:szCs w:val="24"/>
        </w:rPr>
        <w:t>：（</w:t>
      </w:r>
      <w:r>
        <w:rPr>
          <w:rFonts w:hint="eastAsia" w:ascii="宋体" w:hAnsi="宋体" w:eastAsia="宋体" w:cs="宋体"/>
          <w:spacing w:val="4"/>
          <w:sz w:val="24"/>
          <w:szCs w:val="24"/>
        </w:rPr>
        <w:t>加盖公章）</w:t>
      </w:r>
      <w:r>
        <w:rPr>
          <w:rFonts w:hint="eastAsia" w:ascii="宋体" w:hAnsi="宋体" w:eastAsia="宋体" w:cs="宋体"/>
          <w:spacing w:val="1"/>
          <w:sz w:val="24"/>
          <w:szCs w:val="24"/>
        </w:rPr>
        <w:t xml:space="preserve"> </w:t>
      </w:r>
    </w:p>
    <w:p w14:paraId="492CF177">
      <w:pPr>
        <w:pStyle w:val="2"/>
        <w:wordWrap w:val="0"/>
        <w:spacing w:before="65" w:line="423" w:lineRule="auto"/>
        <w:ind w:right="15"/>
        <w:jc w:val="right"/>
        <w:rPr>
          <w:rFonts w:hint="default" w:ascii="宋体" w:hAnsi="宋体" w:eastAsia="宋体" w:cs="宋体"/>
          <w:sz w:val="24"/>
          <w:szCs w:val="24"/>
          <w:lang w:val="en-US" w:eastAsia="zh-CN"/>
        </w:rPr>
      </w:pPr>
      <w:r>
        <w:rPr>
          <w:rFonts w:hint="eastAsia" w:ascii="宋体" w:hAnsi="宋体" w:eastAsia="宋体" w:cs="宋体"/>
          <w:spacing w:val="-11"/>
          <w:sz w:val="24"/>
          <w:szCs w:val="24"/>
        </w:rPr>
        <w:t>日</w:t>
      </w:r>
      <w:r>
        <w:rPr>
          <w:rFonts w:hint="eastAsia" w:ascii="宋体" w:hAnsi="宋体" w:eastAsia="宋体" w:cs="宋体"/>
          <w:spacing w:val="24"/>
          <w:sz w:val="24"/>
          <w:szCs w:val="24"/>
        </w:rPr>
        <w:t xml:space="preserve"> </w:t>
      </w:r>
      <w:r>
        <w:rPr>
          <w:rFonts w:hint="eastAsia" w:ascii="宋体" w:hAnsi="宋体" w:eastAsia="宋体" w:cs="宋体"/>
          <w:spacing w:val="-11"/>
          <w:sz w:val="24"/>
          <w:szCs w:val="24"/>
        </w:rPr>
        <w:t>期:</w:t>
      </w:r>
      <w:r>
        <w:rPr>
          <w:rFonts w:hint="eastAsia" w:ascii="宋体" w:hAnsi="宋体" w:eastAsia="宋体" w:cs="宋体"/>
          <w:spacing w:val="58"/>
          <w:sz w:val="24"/>
          <w:szCs w:val="24"/>
        </w:rPr>
        <w:t xml:space="preserve"> </w:t>
      </w:r>
      <w:r>
        <w:rPr>
          <w:rFonts w:hint="eastAsia" w:ascii="宋体" w:hAnsi="宋体" w:eastAsia="宋体" w:cs="宋体"/>
          <w:spacing w:val="-11"/>
          <w:sz w:val="24"/>
          <w:szCs w:val="24"/>
          <w:lang w:eastAsia="zh-CN"/>
        </w:rPr>
        <w:t>年</w:t>
      </w:r>
      <w:r>
        <w:rPr>
          <w:rFonts w:hint="eastAsia" w:ascii="宋体" w:hAnsi="宋体" w:eastAsia="宋体" w:cs="宋体"/>
          <w:spacing w:val="-11"/>
          <w:sz w:val="24"/>
          <w:szCs w:val="24"/>
          <w:lang w:val="en-US" w:eastAsia="zh-CN"/>
        </w:rPr>
        <w:t xml:space="preserve">  月  日</w:t>
      </w:r>
    </w:p>
    <w:p w14:paraId="4505CC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6E779E"/>
    <w:rsid w:val="39360C72"/>
    <w:rsid w:val="3B8064E4"/>
    <w:rsid w:val="5DC61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30"/>
      <w:szCs w:val="3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428</Words>
  <Characters>428</Characters>
  <Lines>0</Lines>
  <Paragraphs>0</Paragraphs>
  <TotalTime>0</TotalTime>
  <ScaleCrop>false</ScaleCrop>
  <LinksUpToDate>false</LinksUpToDate>
  <CharactersWithSpaces>436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2025-06-04T01:37:00Z</dcterms:created>
  <dc:creator>Administrator</dc:creator>
  <cp:lastModifiedBy>冰糖葫芦</cp:lastModifiedBy>
  <dcterms:modified xsi:type="dcterms:W3CDTF">2026-05-29T13:17:32Z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eyJoZGlkIjoiNzFhNDMyZDhhMDJkY2NlOTVjOTQ5NWM0YzFjYmRkOTYiLCJ1c2VySWQiOiIzMDQyMTIwMzAifQ==</vt:lpwstr>
  </property>
  <property fmtid="{D5CDD505-2E9C-101B-9397-08002B2CF9AE}" pid="4" name="ICV">
    <vt:lpwstr>AFED46A9B1CE402A889EEAED1C63458F_12</vt:lpwstr>
  </property>
</Properties>
</file>