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8E5B00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分项报价明细表</w:t>
      </w:r>
    </w:p>
    <w:p w14:paraId="0CD52082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项目名称：</w:t>
      </w:r>
    </w:p>
    <w:p w14:paraId="0A0E386B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报价单位：</w:t>
      </w:r>
    </w:p>
    <w:tbl>
      <w:tblPr>
        <w:tblStyle w:val="3"/>
        <w:tblW w:w="139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2227"/>
        <w:gridCol w:w="3161"/>
        <w:gridCol w:w="2227"/>
        <w:gridCol w:w="1294"/>
        <w:gridCol w:w="1294"/>
        <w:gridCol w:w="1294"/>
        <w:gridCol w:w="1202"/>
      </w:tblGrid>
      <w:tr w14:paraId="30960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tblHeader/>
          <w:jc w:val="center"/>
        </w:trPr>
        <w:tc>
          <w:tcPr>
            <w:tcW w:w="0" w:type="auto"/>
            <w:vAlign w:val="center"/>
          </w:tcPr>
          <w:p w14:paraId="7757C00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b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0" w:type="auto"/>
            <w:vAlign w:val="center"/>
          </w:tcPr>
          <w:p w14:paraId="67F4674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b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36"/>
                <w:vertAlign w:val="baseline"/>
                <w:lang w:val="en-US" w:eastAsia="zh-CN"/>
              </w:rPr>
              <w:t>服务分项</w:t>
            </w:r>
          </w:p>
        </w:tc>
        <w:tc>
          <w:tcPr>
            <w:tcW w:w="0" w:type="auto"/>
            <w:vAlign w:val="center"/>
          </w:tcPr>
          <w:p w14:paraId="0C8BDEE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b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36"/>
                <w:vertAlign w:val="baseline"/>
                <w:lang w:val="en-US" w:eastAsia="zh-CN"/>
              </w:rPr>
              <w:t>服务内容简述</w:t>
            </w:r>
          </w:p>
        </w:tc>
        <w:tc>
          <w:tcPr>
            <w:tcW w:w="0" w:type="auto"/>
            <w:vAlign w:val="center"/>
          </w:tcPr>
          <w:p w14:paraId="24C867F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b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36"/>
                <w:vertAlign w:val="baseline"/>
                <w:lang w:val="en-US" w:eastAsia="zh-CN"/>
              </w:rPr>
              <w:t>计价周期</w:t>
            </w:r>
          </w:p>
        </w:tc>
        <w:tc>
          <w:tcPr>
            <w:tcW w:w="0" w:type="auto"/>
            <w:vAlign w:val="center"/>
          </w:tcPr>
          <w:p w14:paraId="51D4CA7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b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36"/>
                <w:vertAlign w:val="baseline"/>
                <w:lang w:val="en-US" w:eastAsia="zh-CN"/>
              </w:rPr>
              <w:t>单位</w:t>
            </w:r>
          </w:p>
        </w:tc>
        <w:tc>
          <w:tcPr>
            <w:tcW w:w="0" w:type="auto"/>
            <w:vAlign w:val="center"/>
          </w:tcPr>
          <w:p w14:paraId="6C7772F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b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36"/>
                <w:vertAlign w:val="baseline"/>
                <w:lang w:val="en-US" w:eastAsia="zh-CN"/>
              </w:rPr>
              <w:t>单价</w:t>
            </w:r>
          </w:p>
        </w:tc>
        <w:tc>
          <w:tcPr>
            <w:tcW w:w="0" w:type="auto"/>
            <w:vAlign w:val="center"/>
          </w:tcPr>
          <w:p w14:paraId="737EABB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b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36"/>
                <w:vertAlign w:val="baseline"/>
                <w:lang w:val="en-US" w:eastAsia="zh-CN"/>
              </w:rPr>
              <w:t>合价</w:t>
            </w:r>
          </w:p>
        </w:tc>
        <w:tc>
          <w:tcPr>
            <w:tcW w:w="1203" w:type="dxa"/>
            <w:vAlign w:val="center"/>
          </w:tcPr>
          <w:p w14:paraId="213D8AE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b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36"/>
                <w:vertAlign w:val="baseline"/>
                <w:lang w:val="en-US" w:eastAsia="zh-CN"/>
              </w:rPr>
              <w:t>备注</w:t>
            </w:r>
          </w:p>
        </w:tc>
      </w:tr>
      <w:tr w14:paraId="3D1B4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0" w:type="auto"/>
            <w:vAlign w:val="center"/>
          </w:tcPr>
          <w:p w14:paraId="7DA6D31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75BB8E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3A0AE36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FF7378D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6E8CAE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34EFFF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14:paraId="6F3820C8">
            <w:pPr>
              <w:snapToGrid w:val="0"/>
              <w:ind w:left="0" w:leftChars="0" w:right="0" w:rightChars="0" w:firstLine="0" w:firstLineChars="0"/>
              <w:jc w:val="righ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14:paraId="67F35532">
            <w:pPr>
              <w:snapToGrid w:val="0"/>
              <w:ind w:left="0" w:leftChars="0" w:right="0" w:rightChars="0" w:firstLine="0" w:firstLineChars="0"/>
              <w:jc w:val="righ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98B3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0" w:type="auto"/>
            <w:vAlign w:val="center"/>
          </w:tcPr>
          <w:p w14:paraId="16DD421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05A300A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3375273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3AC587E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EF30BE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76984C2D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F28CC6B">
            <w:pPr>
              <w:snapToGrid w:val="0"/>
              <w:ind w:left="0" w:leftChars="0" w:right="0" w:rightChars="0" w:firstLine="0" w:firstLineChars="0"/>
              <w:jc w:val="righ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14:paraId="6D032E15">
            <w:pPr>
              <w:snapToGrid w:val="0"/>
              <w:ind w:left="0" w:leftChars="0" w:right="0" w:rightChars="0" w:firstLine="0" w:firstLineChars="0"/>
              <w:jc w:val="righ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785E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0" w:type="auto"/>
            <w:vAlign w:val="center"/>
          </w:tcPr>
          <w:p w14:paraId="6E5A7FFF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0444CD2D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7C6385FF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61CFFB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C6E28B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3337D8F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52C1B28">
            <w:pPr>
              <w:snapToGrid w:val="0"/>
              <w:ind w:left="0" w:leftChars="0" w:right="0" w:rightChars="0" w:firstLine="0" w:firstLineChars="0"/>
              <w:jc w:val="righ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14:paraId="5A797DDE">
            <w:pPr>
              <w:snapToGrid w:val="0"/>
              <w:ind w:left="0" w:leftChars="0" w:right="0" w:rightChars="0" w:firstLine="0" w:firstLineChars="0"/>
              <w:jc w:val="righ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0B74B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0" w:type="auto"/>
            <w:vAlign w:val="center"/>
          </w:tcPr>
          <w:p w14:paraId="017A3593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48BE078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5F8D57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31489C1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7416E2F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380B81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7D52EDD4">
            <w:pPr>
              <w:snapToGrid w:val="0"/>
              <w:ind w:left="0" w:leftChars="0" w:right="0" w:rightChars="0" w:firstLine="0" w:firstLineChars="0"/>
              <w:jc w:val="righ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14:paraId="30C983F8">
            <w:pPr>
              <w:snapToGrid w:val="0"/>
              <w:ind w:left="0" w:leftChars="0" w:right="0" w:rightChars="0" w:firstLine="0" w:firstLineChars="0"/>
              <w:jc w:val="righ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2542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0" w:type="auto"/>
            <w:vAlign w:val="center"/>
          </w:tcPr>
          <w:p w14:paraId="308536A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27B18415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7A46957A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E3B50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37C6674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389DE6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455F603C">
            <w:pPr>
              <w:snapToGrid w:val="0"/>
              <w:ind w:left="0" w:leftChars="0" w:right="0" w:rightChars="0" w:firstLine="0" w:firstLineChars="0"/>
              <w:jc w:val="righ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14:paraId="5B001E1E">
            <w:pPr>
              <w:snapToGrid w:val="0"/>
              <w:ind w:left="0" w:leftChars="0" w:right="0" w:rightChars="0" w:firstLine="0" w:firstLineChars="0"/>
              <w:jc w:val="righ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 w14:paraId="561ACDC7">
      <w:pPr>
        <w:jc w:val="center"/>
        <w:rPr>
          <w:rFonts w:hint="default"/>
          <w:sz w:val="40"/>
          <w:szCs w:val="48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AB663B"/>
    <w:rsid w:val="7F91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126</Characters>
  <Lines>0</Lines>
  <Paragraphs>0</Paragraphs>
  <TotalTime>16</TotalTime>
  <ScaleCrop>false</ScaleCrop>
  <LinksUpToDate>false</LinksUpToDate>
  <CharactersWithSpaces>126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2026-05-05T09:12:00Z</dcterms:created>
  <dc:creator>Administrator</dc:creator>
  <cp:lastModifiedBy>伤了心的女人怎么办</cp:lastModifiedBy>
  <dcterms:modified xsi:type="dcterms:W3CDTF">2026-05-05T09:37:59Z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eyJoZGlkIjoiZDdkZTM5Y2FkMjQxZWFjNGM4MjNkZGMzYzJkZmY2NWEiLCJ1c2VySWQiOiIxMDYxNDQyNDg1In0=</vt:lpwstr>
  </property>
  <property fmtid="{D5CDD505-2E9C-101B-9397-08002B2CF9AE}" pid="4" name="ICV">
    <vt:lpwstr>144B48C9C50247C5807534CFCB959D06_12</vt:lpwstr>
  </property>
</Properties>
</file>