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具有独立承担民事责任能力的法人、其他组织或自然人，提供合法有效的统一社会信用代码营业执照或事业单位法人证书（自然人应提供身份证明）。供应商需在项目电子化交易系统中按要求上传合法有效的证明资料并进行电子签章；</w:t>
      </w:r>
    </w:p>
    <w:p w14:paraId="157BF358">
      <w:pPr>
        <w:rPr>
          <w:rFonts w:hint="default"/>
          <w:sz w:val="28"/>
          <w:szCs w:val="36"/>
          <w:u w:val="none"/>
          <w:lang w:val="en-US" w:eastAsia="zh-CN"/>
        </w:rPr>
      </w:pPr>
      <w:r>
        <w:rPr>
          <w:rFonts w:hint="default"/>
          <w:sz w:val="28"/>
          <w:szCs w:val="36"/>
          <w:u w:val="none"/>
          <w:lang w:val="en-US" w:eastAsia="zh-CN"/>
        </w:rPr>
        <w:br w:type="page"/>
      </w:r>
    </w:p>
    <w:p w14:paraId="6B97940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（项目名称）</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0C79C46E">
      <w:pPr>
        <w:shd w:val="clear" w:color="auto" w:fill="auto"/>
        <w:bidi w:val="0"/>
        <w:spacing w:line="360" w:lineRule="auto"/>
        <w:ind w:left="0" w:leftChars="0" w:firstLine="3360" w:firstLineChars="1400"/>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2D020B4">
      <w:pPr>
        <w:rPr>
          <w:sz w:val="28"/>
          <w:szCs w:val="28"/>
        </w:rPr>
      </w:pPr>
      <w:r>
        <w:rPr>
          <w:sz w:val="28"/>
          <w:szCs w:val="28"/>
        </w:rPr>
        <w:br w:type="page"/>
      </w:r>
    </w:p>
    <w:p w14:paraId="1276818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b/>
          <w:bCs/>
          <w:sz w:val="28"/>
          <w:szCs w:val="36"/>
          <w:u w:val="none"/>
          <w:lang w:val="en-US" w:eastAsia="zh-CN"/>
        </w:rPr>
      </w:pPr>
      <w:r>
        <w:rPr>
          <w:rFonts w:hint="eastAsia"/>
          <w:b/>
          <w:bCs/>
          <w:sz w:val="28"/>
          <w:szCs w:val="36"/>
          <w:u w:val="none"/>
          <w:lang w:val="en-US" w:eastAsia="zh-CN"/>
        </w:rPr>
        <w:t>供应商应具有⾏政主管部⻔颁发的有效期内的城乡规划（国⼟空间规划）编制单位⼄级及以上</w:t>
      </w:r>
      <w:bookmarkStart w:id="1" w:name="_GoBack"/>
      <w:bookmarkEnd w:id="1"/>
      <w:r>
        <w:rPr>
          <w:rFonts w:hint="eastAsia"/>
          <w:b/>
          <w:bCs/>
          <w:sz w:val="28"/>
          <w:szCs w:val="36"/>
          <w:u w:val="none"/>
          <w:lang w:val="en-US" w:eastAsia="zh-CN"/>
        </w:rPr>
        <w:t>资质证书或⼟地规划机构等级证书⼄级（包含⼄级）以上资质证书。</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24171CA5"/>
    <w:rsid w:val="32A95258"/>
    <w:rsid w:val="3A9463DD"/>
    <w:rsid w:val="43A902B3"/>
    <w:rsid w:val="4AA81D3F"/>
    <w:rsid w:val="51383CF7"/>
    <w:rsid w:val="547A2F89"/>
    <w:rsid w:val="62350DEF"/>
    <w:rsid w:val="69352A53"/>
    <w:rsid w:val="7CBF3E4A"/>
    <w:rsid w:val="7F345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966</Words>
  <Characters>1008</Characters>
  <Lines>0</Lines>
  <Paragraphs>0</Paragraphs>
  <TotalTime>3</TotalTime>
  <ScaleCrop>false</ScaleCrop>
  <LinksUpToDate>false</LinksUpToDate>
  <CharactersWithSpaces>1419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2026-07-02T03:19:11Z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36D692CE7BD64FD8BD37E815D6959655_13</vt:lpwstr>
  </property>
</Properties>
</file>