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7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3"/>
          <w:rFonts w:hint="eastAsia" w:ascii="仿宋" w:hAnsi="仿宋" w:eastAsia="仿宋" w:cs="仿宋"/>
          <w:szCs w:val="21"/>
          <w:highlight w:val="none"/>
        </w:rPr>
      </w:pPr>
      <w:r>
        <w:rPr>
          <w:rStyle w:val="13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11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4"/>
        <w:gridCol w:w="1848"/>
        <w:gridCol w:w="1844"/>
      </w:tblGrid>
      <w:tr w14:paraId="0FC8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17B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4F73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65DA4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6EB8D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49A9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FAC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bookmarkStart w:id="0" w:name="_GoBack" w:colFirst="0" w:colLast="1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4ECF6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教职工餐饮服务</w:t>
            </w:r>
          </w:p>
        </w:tc>
        <w:tc>
          <w:tcPr>
            <w:tcW w:w="1858" w:type="dxa"/>
            <w:vAlign w:val="center"/>
          </w:tcPr>
          <w:p w14:paraId="373B8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FBF2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D37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9A41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6A3EC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C91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13F1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DB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AB59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31774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4539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5F95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799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3F14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7A35B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6FC4B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C3F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1C1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78F8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49694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幼儿餐厨师人员服务</w:t>
            </w:r>
          </w:p>
        </w:tc>
        <w:tc>
          <w:tcPr>
            <w:tcW w:w="1858" w:type="dxa"/>
            <w:vAlign w:val="center"/>
          </w:tcPr>
          <w:p w14:paraId="07E3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830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584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28B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4C2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D9ED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4D16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447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FDB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4FB6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58E0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D20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13C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0667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0EAC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41CEF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33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bookmarkEnd w:id="0"/>
      <w:tr w14:paraId="2439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4CDE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73B78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687EB89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09F1F2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DB950C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E64A933">
      <w:pPr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7E2FD02C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480C57"/>
    <w:rsid w:val="378253CB"/>
    <w:rsid w:val="49057B75"/>
    <w:rsid w:val="538A2310"/>
    <w:rsid w:val="6843096F"/>
    <w:rsid w:val="7B1D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106</Characters>
  <Lines>0</Lines>
  <Paragraphs>0</Paragraphs>
  <TotalTime>0</TotalTime>
  <ScaleCrop>false</ScaleCrop>
  <LinksUpToDate>false</LinksUpToDate>
  <CharactersWithSpaces>173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蒲公瑛</cp:lastModifiedBy>
  <dcterms:modified xsi:type="dcterms:W3CDTF">2026-06-25T07:57:44Z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eyJoZGlkIjoiMjMyMjQ3NWZiMzY3ZGRlYWM4ZTc5M2RlNjk3ZDU4ODQiLCJ1c2VySWQiOiIyNjczNDI4MzEifQ==</vt:lpwstr>
  </property>
  <property fmtid="{D5CDD505-2E9C-101B-9397-08002B2CF9AE}" pid="4" name="ICV">
    <vt:lpwstr>95B4279C32784390B8CD9B861F6E3FF1_13</vt:lpwstr>
  </property>
</Properties>
</file>