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67E222">
      <w:pPr>
        <w:pStyle w:val="4"/>
        <w:spacing w:line="360" w:lineRule="auto"/>
        <w:jc w:val="center"/>
        <w:outlineLvl w:val="3"/>
        <w:rPr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sz w:val="36"/>
          <w:szCs w:val="24"/>
          <w:lang w:val="en-US" w:eastAsia="zh-CN"/>
        </w:rPr>
        <w:t>采购需求</w:t>
      </w:r>
    </w:p>
    <w:p w14:paraId="23971E21">
      <w:pPr>
        <w:pStyle w:val="4"/>
        <w:spacing w:line="360" w:lineRule="auto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>采购包1：</w:t>
      </w:r>
    </w:p>
    <w:p w14:paraId="2372D71D">
      <w:pPr>
        <w:pStyle w:val="4"/>
        <w:spacing w:line="360" w:lineRule="auto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>标的名称：大米食用油面粉(食堂供餐)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889"/>
        <w:gridCol w:w="7762"/>
      </w:tblGrid>
      <w:tr w14:paraId="251A88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" w:type="dxa"/>
          </w:tcPr>
          <w:p w14:paraId="61DBAC78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89" w:type="dxa"/>
          </w:tcPr>
          <w:p w14:paraId="7F05AC1B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7762" w:type="dxa"/>
          </w:tcPr>
          <w:p w14:paraId="79782578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BD1FA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" w:type="dxa"/>
          </w:tcPr>
          <w:p w14:paraId="75B04CD7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89" w:type="dxa"/>
          </w:tcPr>
          <w:p w14:paraId="6A90FE78">
            <w:pPr>
              <w:spacing w:line="360" w:lineRule="auto"/>
            </w:pPr>
          </w:p>
        </w:tc>
        <w:tc>
          <w:tcPr>
            <w:tcW w:w="7762" w:type="dxa"/>
          </w:tcPr>
          <w:p w14:paraId="7674A9E6">
            <w:pPr>
              <w:pStyle w:val="4"/>
              <w:spacing w:line="360" w:lineRule="auto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</w:rPr>
              <w:t>一、项目概况</w:t>
            </w:r>
          </w:p>
          <w:p w14:paraId="1F28072E">
            <w:pPr>
              <w:pStyle w:val="4"/>
              <w:spacing w:line="360" w:lineRule="auto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2026-2027学年食堂供餐学校18所，享受食堂供餐5436人，按照西安市教育局《关于开展“校园餐”和校园安全综合包抓督导检查工作的通知》检查要点，经市场询价，其中大米不高于120元/25kg/袋；食用油不高于80元/5L/桶；面粉不高于110元/25kg/袋。一学年按照200天计算，共需110万元。因新建、扩建、拆迁分流等情况，配送学校及人数以高新区教育体育局通知为准。</w:t>
            </w:r>
          </w:p>
          <w:p w14:paraId="665A25AA">
            <w:pPr>
              <w:pStyle w:val="4"/>
              <w:spacing w:line="360" w:lineRule="auto"/>
              <w:jc w:val="center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食堂供餐人数</w:t>
            </w:r>
          </w:p>
          <w:tbl>
            <w:tblPr>
              <w:tblStyle w:val="2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46"/>
              <w:gridCol w:w="2949"/>
              <w:gridCol w:w="1916"/>
              <w:gridCol w:w="1732"/>
            </w:tblGrid>
            <w:tr w14:paraId="42A8873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0F42C8F">
                  <w:pPr>
                    <w:pStyle w:val="4"/>
                    <w:spacing w:before="210" w:line="360" w:lineRule="auto"/>
                    <w:ind w:left="7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9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607FAB0">
                  <w:pPr>
                    <w:pStyle w:val="4"/>
                    <w:spacing w:before="210" w:line="360" w:lineRule="auto"/>
                    <w:ind w:left="135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学校名称</w:t>
                  </w:r>
                </w:p>
              </w:tc>
              <w:tc>
                <w:tcPr>
                  <w:tcW w:w="127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8FC6597">
                  <w:pPr>
                    <w:pStyle w:val="4"/>
                    <w:spacing w:before="210" w:line="360" w:lineRule="auto"/>
                    <w:ind w:left="24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享受学生人数</w:t>
                  </w:r>
                </w:p>
              </w:tc>
              <w:tc>
                <w:tcPr>
                  <w:tcW w:w="11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6D22F66">
                  <w:pPr>
                    <w:pStyle w:val="4"/>
                    <w:spacing w:before="15" w:line="360" w:lineRule="auto"/>
                    <w:ind w:left="24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食堂供餐人</w:t>
                  </w:r>
                </w:p>
                <w:p w14:paraId="379B281B">
                  <w:pPr>
                    <w:pStyle w:val="4"/>
                    <w:spacing w:before="60"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数</w:t>
                  </w:r>
                </w:p>
              </w:tc>
            </w:tr>
            <w:tr w14:paraId="6E7CC5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AB41A02">
                  <w:pPr>
                    <w:pStyle w:val="4"/>
                    <w:spacing w:before="75" w:line="360" w:lineRule="auto"/>
                    <w:ind w:left="33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73D9D35">
                  <w:pPr>
                    <w:pStyle w:val="4"/>
                    <w:spacing w:before="60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西安市鄠邑区庞光中心校新寨教学点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873C50A">
                  <w:pPr>
                    <w:pStyle w:val="4"/>
                    <w:spacing w:before="75" w:line="360" w:lineRule="auto"/>
                    <w:ind w:left="76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B7C8F61">
                  <w:pPr>
                    <w:pStyle w:val="4"/>
                    <w:spacing w:before="75"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</w:t>
                  </w:r>
                </w:p>
              </w:tc>
            </w:tr>
            <w:tr w14:paraId="5831CA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15B105C">
                  <w:pPr>
                    <w:pStyle w:val="4"/>
                    <w:spacing w:before="75" w:line="360" w:lineRule="auto"/>
                    <w:ind w:left="33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693058C">
                  <w:pPr>
                    <w:pStyle w:val="4"/>
                    <w:spacing w:before="45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西安市鄠邑区炉丹村小学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861DF09">
                  <w:pPr>
                    <w:pStyle w:val="4"/>
                    <w:spacing w:before="75" w:line="360" w:lineRule="auto"/>
                    <w:ind w:left="76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27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7473419">
                  <w:pPr>
                    <w:pStyle w:val="4"/>
                    <w:spacing w:before="75"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27</w:t>
                  </w:r>
                </w:p>
              </w:tc>
            </w:tr>
            <w:tr w14:paraId="1B2AF6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61F3EBE">
                  <w:pPr>
                    <w:pStyle w:val="4"/>
                    <w:spacing w:before="75" w:line="360" w:lineRule="auto"/>
                    <w:ind w:left="33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B28AC41">
                  <w:pPr>
                    <w:pStyle w:val="4"/>
                    <w:spacing w:before="45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西安市鄠邑区孙姑小学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9AC5802">
                  <w:pPr>
                    <w:pStyle w:val="4"/>
                    <w:spacing w:before="75" w:line="360" w:lineRule="auto"/>
                    <w:ind w:left="76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41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E4288E1">
                  <w:pPr>
                    <w:pStyle w:val="4"/>
                    <w:spacing w:before="75"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41</w:t>
                  </w:r>
                </w:p>
              </w:tc>
            </w:tr>
            <w:tr w14:paraId="3092211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D1EDCBD">
                  <w:pPr>
                    <w:pStyle w:val="4"/>
                    <w:spacing w:before="75" w:line="360" w:lineRule="auto"/>
                    <w:ind w:left="33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DC359DA">
                  <w:pPr>
                    <w:pStyle w:val="4"/>
                    <w:spacing w:before="60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西安市鄠邑区草堂营小学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E40B711">
                  <w:pPr>
                    <w:pStyle w:val="4"/>
                    <w:spacing w:before="75" w:line="360" w:lineRule="auto"/>
                    <w:ind w:left="76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30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D69DE10">
                  <w:pPr>
                    <w:pStyle w:val="4"/>
                    <w:spacing w:before="75"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30</w:t>
                  </w:r>
                </w:p>
              </w:tc>
            </w:tr>
            <w:tr w14:paraId="7A20E4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D71B387">
                  <w:pPr>
                    <w:pStyle w:val="4"/>
                    <w:spacing w:before="75" w:line="360" w:lineRule="auto"/>
                    <w:ind w:left="33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4B554C4">
                  <w:pPr>
                    <w:pStyle w:val="4"/>
                    <w:spacing w:before="45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西安市鄠邑区父慈小学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0CF6898">
                  <w:pPr>
                    <w:pStyle w:val="4"/>
                    <w:spacing w:before="75" w:line="360" w:lineRule="auto"/>
                    <w:ind w:left="7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183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59F2C1E">
                  <w:pPr>
                    <w:pStyle w:val="4"/>
                    <w:spacing w:before="75"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183</w:t>
                  </w:r>
                </w:p>
              </w:tc>
            </w:tr>
            <w:tr w14:paraId="0C0D1B4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C35DCD6">
                  <w:pPr>
                    <w:pStyle w:val="4"/>
                    <w:spacing w:before="75" w:line="360" w:lineRule="auto"/>
                    <w:ind w:left="33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0D10117">
                  <w:pPr>
                    <w:pStyle w:val="4"/>
                    <w:spacing w:before="60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西安市鄠邑区牛东小学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A0012CC">
                  <w:pPr>
                    <w:pStyle w:val="4"/>
                    <w:spacing w:before="75" w:line="360" w:lineRule="auto"/>
                    <w:ind w:left="7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456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74C8AC9">
                  <w:pPr>
                    <w:pStyle w:val="4"/>
                    <w:spacing w:before="75"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456</w:t>
                  </w:r>
                </w:p>
              </w:tc>
            </w:tr>
            <w:tr w14:paraId="4894D6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245AF95">
                  <w:pPr>
                    <w:pStyle w:val="4"/>
                    <w:spacing w:before="75" w:line="360" w:lineRule="auto"/>
                    <w:ind w:left="33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69F915E">
                  <w:pPr>
                    <w:pStyle w:val="4"/>
                    <w:spacing w:before="45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西安市鄠邑区花园小学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7AD0F14">
                  <w:pPr>
                    <w:pStyle w:val="4"/>
                    <w:spacing w:before="75" w:line="360" w:lineRule="auto"/>
                    <w:ind w:left="76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72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E0730DA">
                  <w:pPr>
                    <w:pStyle w:val="4"/>
                    <w:spacing w:before="75"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72</w:t>
                  </w:r>
                </w:p>
              </w:tc>
            </w:tr>
            <w:tr w14:paraId="2BD7402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E635197">
                  <w:pPr>
                    <w:pStyle w:val="4"/>
                    <w:spacing w:before="75" w:line="360" w:lineRule="auto"/>
                    <w:ind w:left="33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E7F391E">
                  <w:pPr>
                    <w:pStyle w:val="4"/>
                    <w:spacing w:before="45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西安市鄠邑区阳光小学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3951913">
                  <w:pPr>
                    <w:pStyle w:val="4"/>
                    <w:spacing w:before="75" w:line="360" w:lineRule="auto"/>
                    <w:ind w:left="7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205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8DED7A6">
                  <w:pPr>
                    <w:pStyle w:val="4"/>
                    <w:spacing w:before="75"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205</w:t>
                  </w:r>
                </w:p>
              </w:tc>
            </w:tr>
            <w:tr w14:paraId="2D22D2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20C2075">
                  <w:pPr>
                    <w:pStyle w:val="4"/>
                    <w:spacing w:before="75" w:line="360" w:lineRule="auto"/>
                    <w:ind w:left="33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6E5DF3C">
                  <w:pPr>
                    <w:pStyle w:val="4"/>
                    <w:spacing w:before="45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西安市长安区东大街道郭村小学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164F7D6">
                  <w:pPr>
                    <w:pStyle w:val="4"/>
                    <w:spacing w:before="75" w:line="360" w:lineRule="auto"/>
                    <w:ind w:left="7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158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4626552">
                  <w:pPr>
                    <w:pStyle w:val="4"/>
                    <w:spacing w:before="75"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158</w:t>
                  </w:r>
                </w:p>
              </w:tc>
            </w:tr>
            <w:tr w14:paraId="0A25992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C325C44">
                  <w:pPr>
                    <w:pStyle w:val="4"/>
                    <w:spacing w:before="75" w:line="360" w:lineRule="auto"/>
                    <w:ind w:left="28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B4C386D">
                  <w:pPr>
                    <w:pStyle w:val="4"/>
                    <w:spacing w:before="45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西安市长安区东大街道庆镇小学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BD4BF68">
                  <w:pPr>
                    <w:pStyle w:val="4"/>
                    <w:spacing w:before="75" w:line="360" w:lineRule="auto"/>
                    <w:ind w:left="76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84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C63C0C0">
                  <w:pPr>
                    <w:pStyle w:val="4"/>
                    <w:spacing w:before="75"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84</w:t>
                  </w:r>
                </w:p>
              </w:tc>
            </w:tr>
            <w:tr w14:paraId="71BDF7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1CA19C9">
                  <w:pPr>
                    <w:pStyle w:val="4"/>
                    <w:spacing w:before="75" w:line="360" w:lineRule="auto"/>
                    <w:ind w:left="28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73B6FD8">
                  <w:pPr>
                    <w:pStyle w:val="4"/>
                    <w:spacing w:before="60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西安市长安区东大街道太平河小学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087849D">
                  <w:pPr>
                    <w:pStyle w:val="4"/>
                    <w:spacing w:before="75" w:line="360" w:lineRule="auto"/>
                    <w:ind w:left="7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242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A906120">
                  <w:pPr>
                    <w:pStyle w:val="4"/>
                    <w:spacing w:before="75"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242</w:t>
                  </w:r>
                </w:p>
              </w:tc>
            </w:tr>
            <w:tr w14:paraId="4B3F148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BF424D8">
                  <w:pPr>
                    <w:pStyle w:val="4"/>
                    <w:spacing w:before="75" w:line="360" w:lineRule="auto"/>
                    <w:ind w:left="28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E1E4CBA">
                  <w:pPr>
                    <w:pStyle w:val="4"/>
                    <w:spacing w:before="60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西安市长安区灵沼街道冯村小学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929CB46">
                  <w:pPr>
                    <w:pStyle w:val="4"/>
                    <w:spacing w:before="75" w:line="360" w:lineRule="auto"/>
                    <w:ind w:left="76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90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BC8A932">
                  <w:pPr>
                    <w:pStyle w:val="4"/>
                    <w:spacing w:before="75"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90</w:t>
                  </w:r>
                </w:p>
              </w:tc>
            </w:tr>
            <w:tr w14:paraId="03D4BD6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C83FAAE">
                  <w:pPr>
                    <w:pStyle w:val="4"/>
                    <w:spacing w:before="90" w:line="360" w:lineRule="auto"/>
                    <w:ind w:left="28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13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3D74630">
                  <w:pPr>
                    <w:pStyle w:val="4"/>
                    <w:spacing w:before="60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西安市长安区五星街道中心学校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A71208C">
                  <w:pPr>
                    <w:pStyle w:val="4"/>
                    <w:spacing w:before="90" w:line="360" w:lineRule="auto"/>
                    <w:ind w:left="7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347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6583A02">
                  <w:pPr>
                    <w:pStyle w:val="4"/>
                    <w:spacing w:before="90"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347</w:t>
                  </w:r>
                </w:p>
              </w:tc>
            </w:tr>
            <w:tr w14:paraId="3218E3C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C8C302D">
                  <w:pPr>
                    <w:pStyle w:val="4"/>
                    <w:spacing w:before="75" w:line="360" w:lineRule="auto"/>
                    <w:ind w:left="28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14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91A0BE2">
                  <w:pPr>
                    <w:pStyle w:val="4"/>
                    <w:spacing w:before="60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西安市长安区五星街道和迪小学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C7E4098">
                  <w:pPr>
                    <w:pStyle w:val="4"/>
                    <w:spacing w:before="75" w:line="360" w:lineRule="auto"/>
                    <w:ind w:left="7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222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6C14FA4">
                  <w:pPr>
                    <w:pStyle w:val="4"/>
                    <w:spacing w:before="75"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222</w:t>
                  </w:r>
                </w:p>
              </w:tc>
            </w:tr>
            <w:tr w14:paraId="7FA478B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FD939CF">
                  <w:pPr>
                    <w:pStyle w:val="4"/>
                    <w:spacing w:before="90" w:line="360" w:lineRule="auto"/>
                    <w:ind w:left="28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ED315E9">
                  <w:pPr>
                    <w:pStyle w:val="4"/>
                    <w:spacing w:before="60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西安市鄠邑区秦风初级中学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087CA49">
                  <w:pPr>
                    <w:pStyle w:val="4"/>
                    <w:spacing w:before="90" w:line="360" w:lineRule="auto"/>
                    <w:ind w:left="7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985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2C79F9A">
                  <w:pPr>
                    <w:pStyle w:val="4"/>
                    <w:spacing w:before="90"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985</w:t>
                  </w:r>
                </w:p>
              </w:tc>
            </w:tr>
            <w:tr w14:paraId="0AF3FD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C6599B8">
                  <w:pPr>
                    <w:pStyle w:val="4"/>
                    <w:spacing w:before="75" w:line="360" w:lineRule="auto"/>
                    <w:ind w:left="28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16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534F29E">
                  <w:pPr>
                    <w:pStyle w:val="4"/>
                    <w:spacing w:before="60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西安高新区第六学校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4BB0ED2">
                  <w:pPr>
                    <w:pStyle w:val="4"/>
                    <w:spacing w:before="75"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2023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BB9BDF5">
                  <w:pPr>
                    <w:pStyle w:val="4"/>
                    <w:spacing w:before="75" w:line="360" w:lineRule="auto"/>
                    <w:ind w:left="55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2023</w:t>
                  </w:r>
                </w:p>
              </w:tc>
            </w:tr>
            <w:tr w14:paraId="6D4B0F8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85885E8">
                  <w:pPr>
                    <w:pStyle w:val="4"/>
                    <w:spacing w:before="75" w:line="360" w:lineRule="auto"/>
                    <w:ind w:left="28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17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5279DCF">
                  <w:pPr>
                    <w:pStyle w:val="4"/>
                    <w:spacing w:before="60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西安市长安区五星街道五楼初级中学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71ED35A">
                  <w:pPr>
                    <w:pStyle w:val="4"/>
                    <w:spacing w:before="75" w:line="360" w:lineRule="auto"/>
                    <w:ind w:left="7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207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1B8571D">
                  <w:pPr>
                    <w:pStyle w:val="4"/>
                    <w:spacing w:before="75"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207</w:t>
                  </w:r>
                </w:p>
              </w:tc>
            </w:tr>
            <w:tr w14:paraId="1F45D5B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3D941E6">
                  <w:pPr>
                    <w:pStyle w:val="4"/>
                    <w:spacing w:before="75" w:line="360" w:lineRule="auto"/>
                    <w:ind w:left="28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18</w:t>
                  </w:r>
                </w:p>
              </w:tc>
              <w:tc>
                <w:tcPr>
                  <w:tcW w:w="19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8E74D1E">
                  <w:pPr>
                    <w:pStyle w:val="4"/>
                    <w:spacing w:before="60"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西安高新区特殊教育学校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3D77594">
                  <w:pPr>
                    <w:pStyle w:val="4"/>
                    <w:spacing w:before="75" w:line="360" w:lineRule="auto"/>
                    <w:ind w:left="76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49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34F3F9C">
                  <w:pPr>
                    <w:pStyle w:val="4"/>
                    <w:spacing w:before="75"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49</w:t>
                  </w:r>
                </w:p>
              </w:tc>
            </w:tr>
            <w:tr w14:paraId="53C25A2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81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B52C844">
                  <w:pPr>
                    <w:pStyle w:val="4"/>
                    <w:spacing w:before="60" w:line="360" w:lineRule="auto"/>
                    <w:ind w:left="199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合计</w:t>
                  </w:r>
                </w:p>
              </w:tc>
              <w:tc>
                <w:tcPr>
                  <w:tcW w:w="12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8DD8691">
                  <w:pPr>
                    <w:pStyle w:val="4"/>
                    <w:spacing w:before="75"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5436</w:t>
                  </w:r>
                </w:p>
              </w:tc>
              <w:tc>
                <w:tcPr>
                  <w:tcW w:w="11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C5A772D">
                  <w:pPr>
                    <w:pStyle w:val="4"/>
                    <w:spacing w:before="75" w:line="360" w:lineRule="auto"/>
                    <w:ind w:left="55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5436</w:t>
                  </w:r>
                </w:p>
              </w:tc>
            </w:tr>
          </w:tbl>
          <w:p w14:paraId="1BCA4045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二、技术要求：</w:t>
            </w:r>
          </w:p>
          <w:p w14:paraId="57834E9A">
            <w:pPr>
              <w:pStyle w:val="4"/>
              <w:spacing w:line="360" w:lineRule="auto"/>
              <w:ind w:right="45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（1）大米</w:t>
            </w:r>
          </w:p>
          <w:p w14:paraId="3B469B28">
            <w:pPr>
              <w:pStyle w:val="4"/>
              <w:spacing w:line="360" w:lineRule="auto"/>
              <w:ind w:right="45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具有合格资质的正规企业生产，非转基因大米，质量符合国家执行标准，须提供近半年内产品全项检验报告。要求独立包装，每袋≥25kg，便于运输、储存，外包装上必须标明生产日期、保质期、执行标准、储存条件、生产厂家、产地等。</w:t>
            </w:r>
          </w:p>
          <w:p w14:paraId="44AA3E40">
            <w:pPr>
              <w:pStyle w:val="4"/>
              <w:spacing w:line="360" w:lineRule="auto"/>
              <w:ind w:right="45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（2）食用油</w:t>
            </w:r>
          </w:p>
          <w:p w14:paraId="2BA97D5C">
            <w:pPr>
              <w:pStyle w:val="4"/>
              <w:spacing w:line="360" w:lineRule="auto"/>
              <w:ind w:right="45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具有合格资质的正规企业生产，非转基因菜籽油，质量符合国家执行标准，须提供近半年内的全项检测报告。要求独立包装，每桶≥5L/桶。便于运输、储存，外包装上必须标明生产日期、保质期、执行标准、储存条件、生产厂家、产地等。</w:t>
            </w:r>
          </w:p>
          <w:p w14:paraId="4CD87E9A">
            <w:pPr>
              <w:pStyle w:val="4"/>
              <w:spacing w:line="360" w:lineRule="auto"/>
              <w:ind w:right="45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（3）面粉</w:t>
            </w:r>
          </w:p>
          <w:p w14:paraId="38789A40">
            <w:pPr>
              <w:pStyle w:val="4"/>
              <w:spacing w:line="360" w:lineRule="auto"/>
              <w:ind w:right="45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具有合格资质的正规企业生产，非转基因小麦粉，不含任何添加剂，质量符合国家执行标准，须提供近半年内产品的全项检验报告。要求独立包装，每袋≥25kg,便于运输、储存，外包装上必须标明生产日期、保质期、执行标准、储存条件、生产厂家、产地等。</w:t>
            </w:r>
          </w:p>
          <w:p w14:paraId="760B3CBB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三、配送要求：</w:t>
            </w:r>
          </w:p>
          <w:p w14:paraId="26FA6EBF">
            <w:pPr>
              <w:pStyle w:val="4"/>
              <w:spacing w:line="360" w:lineRule="auto"/>
              <w:ind w:left="15" w:right="45" w:firstLine="62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严格按照采购人要求配送到指定学校。因运输装卸过程中造成的损耗（例如包装严重变形、破损、食品污染、变异等）、发现的破损、变异食品必须无条件更换。</w:t>
            </w:r>
          </w:p>
          <w:p w14:paraId="20281D83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四、食材定价</w:t>
            </w:r>
          </w:p>
          <w:p w14:paraId="5CC40A0C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大米、食用油、面粉价格按照中标价格执行。</w:t>
            </w:r>
          </w:p>
          <w:p w14:paraId="2251B138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五、验收</w:t>
            </w:r>
          </w:p>
          <w:p w14:paraId="470045F9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（一）产品在采购人指定的时间到货，到货后由学校验收人、供货单位共同验收，核对数量，检查产品的外观和原产地情况等，经检验无误后，共同签署产品交接单。</w:t>
            </w:r>
          </w:p>
          <w:p w14:paraId="3683A4EF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（二）中标企业对最终的产品质量负完全责任，发生的食品质量问题、安全问题造成的损失由中标企业承担。</w:t>
            </w:r>
          </w:p>
          <w:p w14:paraId="5B46FA8F">
            <w:pPr>
              <w:pStyle w:val="4"/>
              <w:spacing w:line="360" w:lineRule="auto"/>
              <w:ind w:right="90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六、配送企业（单位）的基本条件</w:t>
            </w:r>
          </w:p>
          <w:p w14:paraId="27427171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1.具备国家有关法律法规规定的相关条件；</w:t>
            </w:r>
          </w:p>
          <w:p w14:paraId="68F3BAFA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2.投标人投标的产品质量稳定，符合国家相关质量技术标准。未发生过重大产品质量安全事故，企业规模较大，具有保障西安高新区营养改善计划采购内容稳定供应能力。</w:t>
            </w:r>
          </w:p>
          <w:p w14:paraId="541BF116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3.投标人应具备为配送学校提供开展健康营养、质量安全、突发事件应急处置知识的培训、宣传的能力，并根据需要组织开展相应的培训。应具备为配送学校提供营养改善计划采购内容专用储存、分发、回收设施设备的能力。</w:t>
            </w:r>
          </w:p>
          <w:p w14:paraId="406E528A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4.中标企业必须建立起一套完善、科学的管理制度，并指定专人负责，定期检查执行情况，及时解决存在的问题，确保产品质量。企业必须严把营养改善计划采购、生产、运输、质量检验关，具备专人专车向学校配送。建立产品质量档案，对每批受检产品进行留样封存，以备待查。企业应建立科学、可行的突发事故应急预案。</w:t>
            </w:r>
          </w:p>
        </w:tc>
      </w:tr>
    </w:tbl>
    <w:p w14:paraId="50B38E47">
      <w:pPr>
        <w:pStyle w:val="4"/>
        <w:spacing w:line="360" w:lineRule="auto"/>
        <w:rPr>
          <w:rFonts w:ascii="仿宋_GB2312" w:hAnsi="仿宋_GB2312" w:eastAsia="仿宋_GB2312" w:cs="仿宋_GB2312"/>
        </w:rPr>
        <w:sectPr>
          <w:pgSz w:w="11906" w:h="16838"/>
          <w:pgMar w:top="1417" w:right="1417" w:bottom="1417" w:left="1417" w:header="851" w:footer="992" w:gutter="0"/>
          <w:cols w:space="425" w:num="1"/>
          <w:docGrid w:type="lines" w:linePitch="312" w:charSpace="0"/>
        </w:sectPr>
      </w:pPr>
    </w:p>
    <w:p w14:paraId="0C18B665">
      <w:pPr>
        <w:pStyle w:val="4"/>
        <w:spacing w:line="360" w:lineRule="auto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>采购包2：</w:t>
      </w:r>
    </w:p>
    <w:p w14:paraId="2089AD41">
      <w:pPr>
        <w:pStyle w:val="4"/>
        <w:spacing w:line="360" w:lineRule="auto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>标的名称：肉蛋奶(食堂供餐)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741"/>
        <w:gridCol w:w="7859"/>
      </w:tblGrid>
      <w:tr w14:paraId="2F74AA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 w14:paraId="05CF244F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41" w:type="dxa"/>
          </w:tcPr>
          <w:p w14:paraId="1C923A35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7859" w:type="dxa"/>
          </w:tcPr>
          <w:p w14:paraId="2FB6983F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DFCD9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 w14:paraId="65B345E6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41" w:type="dxa"/>
          </w:tcPr>
          <w:p w14:paraId="104D2681">
            <w:pPr>
              <w:spacing w:line="360" w:lineRule="auto"/>
            </w:pPr>
          </w:p>
        </w:tc>
        <w:tc>
          <w:tcPr>
            <w:tcW w:w="7859" w:type="dxa"/>
          </w:tcPr>
          <w:p w14:paraId="521AA42C">
            <w:pPr>
              <w:pStyle w:val="4"/>
              <w:spacing w:line="360" w:lineRule="auto"/>
              <w:ind w:right="195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一、项目概况</w:t>
            </w:r>
          </w:p>
          <w:p w14:paraId="545D6751">
            <w:pPr>
              <w:pStyle w:val="4"/>
              <w:spacing w:line="360" w:lineRule="auto"/>
              <w:ind w:right="195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2026-2027学年食堂供餐学校共有18所，享受食堂供餐的学生5436人，经市场询价，其中肉类（鲜猪肉不高于12元每斤、牛肉不高于35元每斤、鸡肉不高于10元每斤），鸡蛋不高于5元每斤，牛奶每盒不高于2元，牛奶每周每生1盒，服务期内实际供应价格，随行就市确定价格，一学年按照200天（四十周）计算，共需273万元。因新建、扩建、拆迁分流等情况，配送学校及人数以高新区教育体育局通知为准。</w:t>
            </w:r>
          </w:p>
          <w:p w14:paraId="564A1A4E">
            <w:pPr>
              <w:pStyle w:val="4"/>
              <w:spacing w:line="360" w:lineRule="auto"/>
              <w:jc w:val="center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食堂供餐人数</w:t>
            </w:r>
          </w:p>
          <w:tbl>
            <w:tblPr>
              <w:tblStyle w:val="2"/>
              <w:tblW w:w="4999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63"/>
              <w:gridCol w:w="3021"/>
              <w:gridCol w:w="1921"/>
              <w:gridCol w:w="1736"/>
            </w:tblGrid>
            <w:tr w14:paraId="011C2D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DC7686B">
                  <w:pPr>
                    <w:pStyle w:val="4"/>
                    <w:spacing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97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8460E9C">
                  <w:pPr>
                    <w:pStyle w:val="4"/>
                    <w:spacing w:line="360" w:lineRule="auto"/>
                    <w:ind w:left="141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学校名称</w:t>
                  </w:r>
                </w:p>
              </w:tc>
              <w:tc>
                <w:tcPr>
                  <w:tcW w:w="125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24088B4">
                  <w:pPr>
                    <w:pStyle w:val="4"/>
                    <w:spacing w:line="360" w:lineRule="auto"/>
                    <w:ind w:left="24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享受学生人数</w:t>
                  </w:r>
                </w:p>
              </w:tc>
              <w:tc>
                <w:tcPr>
                  <w:tcW w:w="113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E05F095">
                  <w:pPr>
                    <w:pStyle w:val="4"/>
                    <w:spacing w:line="360" w:lineRule="auto"/>
                    <w:ind w:left="24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食堂供餐人</w:t>
                  </w:r>
                </w:p>
                <w:p w14:paraId="192C32F0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数</w:t>
                  </w:r>
                </w:p>
              </w:tc>
            </w:tr>
            <w:tr w14:paraId="114474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7BF86AB">
                  <w:pPr>
                    <w:pStyle w:val="4"/>
                    <w:spacing w:line="360" w:lineRule="auto"/>
                    <w:ind w:left="3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00F60FF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西安市鄠邑区庞光中心校新寨教学点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938F662">
                  <w:pPr>
                    <w:pStyle w:val="4"/>
                    <w:spacing w:line="360" w:lineRule="auto"/>
                    <w:ind w:left="78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E3902E3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</w:t>
                  </w:r>
                </w:p>
              </w:tc>
            </w:tr>
            <w:tr w14:paraId="3ED0ED4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D41F572">
                  <w:pPr>
                    <w:pStyle w:val="4"/>
                    <w:spacing w:line="360" w:lineRule="auto"/>
                    <w:ind w:left="3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978A2E2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西安市鄠邑区炉丹村小学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F3996C4">
                  <w:pPr>
                    <w:pStyle w:val="4"/>
                    <w:spacing w:line="360" w:lineRule="auto"/>
                    <w:ind w:left="78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27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8DAA644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27</w:t>
                  </w:r>
                </w:p>
              </w:tc>
            </w:tr>
            <w:tr w14:paraId="7CC05DF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B78F222">
                  <w:pPr>
                    <w:pStyle w:val="4"/>
                    <w:spacing w:line="360" w:lineRule="auto"/>
                    <w:ind w:left="3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2FB1113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西安市鄠邑区孙姑小学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DE663A9">
                  <w:pPr>
                    <w:pStyle w:val="4"/>
                    <w:spacing w:line="360" w:lineRule="auto"/>
                    <w:ind w:left="78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41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12AEE23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41</w:t>
                  </w:r>
                </w:p>
              </w:tc>
            </w:tr>
            <w:tr w14:paraId="7435CA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74AC64A">
                  <w:pPr>
                    <w:pStyle w:val="4"/>
                    <w:spacing w:line="360" w:lineRule="auto"/>
                    <w:ind w:left="3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EAFCDAF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西安市鄠邑区草堂营小学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FEA0C90">
                  <w:pPr>
                    <w:pStyle w:val="4"/>
                    <w:spacing w:line="360" w:lineRule="auto"/>
                    <w:ind w:left="78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30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890973E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30</w:t>
                  </w:r>
                </w:p>
              </w:tc>
            </w:tr>
            <w:tr w14:paraId="28639D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E6EED3F">
                  <w:pPr>
                    <w:pStyle w:val="4"/>
                    <w:spacing w:line="360" w:lineRule="auto"/>
                    <w:ind w:left="3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8F51144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西安市鄠邑区父慈小学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F90ADF4">
                  <w:pPr>
                    <w:pStyle w:val="4"/>
                    <w:spacing w:line="360" w:lineRule="auto"/>
                    <w:ind w:left="72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183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820E82A">
                  <w:pPr>
                    <w:pStyle w:val="4"/>
                    <w:spacing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183</w:t>
                  </w:r>
                </w:p>
              </w:tc>
            </w:tr>
            <w:tr w14:paraId="75BE574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CBA1525">
                  <w:pPr>
                    <w:pStyle w:val="4"/>
                    <w:spacing w:line="360" w:lineRule="auto"/>
                    <w:ind w:left="3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19803CB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西安市鄠邑区牛东小学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550150F">
                  <w:pPr>
                    <w:pStyle w:val="4"/>
                    <w:spacing w:line="360" w:lineRule="auto"/>
                    <w:ind w:left="72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456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EF88BD0">
                  <w:pPr>
                    <w:pStyle w:val="4"/>
                    <w:spacing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456</w:t>
                  </w:r>
                </w:p>
              </w:tc>
            </w:tr>
            <w:tr w14:paraId="4DF609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1F34FD9">
                  <w:pPr>
                    <w:pStyle w:val="4"/>
                    <w:spacing w:line="360" w:lineRule="auto"/>
                    <w:ind w:left="3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38FFD0F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西安市鄠邑区花园小学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26FF04F">
                  <w:pPr>
                    <w:pStyle w:val="4"/>
                    <w:spacing w:line="360" w:lineRule="auto"/>
                    <w:ind w:left="78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72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A377D1D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72</w:t>
                  </w:r>
                </w:p>
              </w:tc>
            </w:tr>
            <w:tr w14:paraId="79727B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57845E6">
                  <w:pPr>
                    <w:pStyle w:val="4"/>
                    <w:spacing w:line="360" w:lineRule="auto"/>
                    <w:ind w:left="3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B34753F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西安市鄠邑区阳光小学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EA7B1BC">
                  <w:pPr>
                    <w:pStyle w:val="4"/>
                    <w:spacing w:line="360" w:lineRule="auto"/>
                    <w:ind w:left="72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205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07F04C5">
                  <w:pPr>
                    <w:pStyle w:val="4"/>
                    <w:spacing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205</w:t>
                  </w:r>
                </w:p>
              </w:tc>
            </w:tr>
            <w:tr w14:paraId="01C4C5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59EC43F">
                  <w:pPr>
                    <w:pStyle w:val="4"/>
                    <w:spacing w:line="360" w:lineRule="auto"/>
                    <w:ind w:left="3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2F63709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西安市长安区东大街道郭村小学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43696CF">
                  <w:pPr>
                    <w:pStyle w:val="4"/>
                    <w:spacing w:line="360" w:lineRule="auto"/>
                    <w:ind w:left="72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158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470E6F5">
                  <w:pPr>
                    <w:pStyle w:val="4"/>
                    <w:spacing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158</w:t>
                  </w:r>
                </w:p>
              </w:tc>
            </w:tr>
            <w:tr w14:paraId="349E6E3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2C743FC">
                  <w:pPr>
                    <w:pStyle w:val="4"/>
                    <w:spacing w:line="360" w:lineRule="auto"/>
                    <w:ind w:left="3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3EED876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西安市长安区东大街道庆镇小学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2B16E35">
                  <w:pPr>
                    <w:pStyle w:val="4"/>
                    <w:spacing w:line="360" w:lineRule="auto"/>
                    <w:ind w:left="78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84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DE3F3C3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84</w:t>
                  </w:r>
                </w:p>
              </w:tc>
            </w:tr>
            <w:tr w14:paraId="2BFF3CA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EBEBC4D">
                  <w:pPr>
                    <w:pStyle w:val="4"/>
                    <w:spacing w:line="360" w:lineRule="auto"/>
                    <w:ind w:left="3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29E1AB7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西安市长安区东大街道太平河小学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513AAF6">
                  <w:pPr>
                    <w:pStyle w:val="4"/>
                    <w:spacing w:line="360" w:lineRule="auto"/>
                    <w:ind w:left="72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242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0C45E43">
                  <w:pPr>
                    <w:pStyle w:val="4"/>
                    <w:spacing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242</w:t>
                  </w:r>
                </w:p>
              </w:tc>
            </w:tr>
            <w:tr w14:paraId="5DBC32B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28C2EB3">
                  <w:pPr>
                    <w:pStyle w:val="4"/>
                    <w:spacing w:line="360" w:lineRule="auto"/>
                    <w:ind w:left="3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C384AB1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西安市长安区灵沼街道冯村小学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6ABC62C">
                  <w:pPr>
                    <w:pStyle w:val="4"/>
                    <w:spacing w:line="360" w:lineRule="auto"/>
                    <w:ind w:left="78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90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A761EF3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90</w:t>
                  </w:r>
                </w:p>
              </w:tc>
            </w:tr>
            <w:tr w14:paraId="46AF998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0611CE3">
                  <w:pPr>
                    <w:pStyle w:val="4"/>
                    <w:spacing w:line="360" w:lineRule="auto"/>
                    <w:ind w:left="3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13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6604751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西安市长安区五星街道中心学校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A286734">
                  <w:pPr>
                    <w:pStyle w:val="4"/>
                    <w:spacing w:line="360" w:lineRule="auto"/>
                    <w:ind w:left="72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347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05827C1">
                  <w:pPr>
                    <w:pStyle w:val="4"/>
                    <w:spacing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347</w:t>
                  </w:r>
                </w:p>
              </w:tc>
            </w:tr>
            <w:tr w14:paraId="1545F69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0DDF491">
                  <w:pPr>
                    <w:pStyle w:val="4"/>
                    <w:spacing w:line="360" w:lineRule="auto"/>
                    <w:ind w:left="3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14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8830142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西安市长安区五星街道和迪小学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CFC1B7D">
                  <w:pPr>
                    <w:pStyle w:val="4"/>
                    <w:spacing w:line="360" w:lineRule="auto"/>
                    <w:ind w:left="72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222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0AF11F2">
                  <w:pPr>
                    <w:pStyle w:val="4"/>
                    <w:spacing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222</w:t>
                  </w:r>
                </w:p>
              </w:tc>
            </w:tr>
            <w:tr w14:paraId="1B490D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AF7A27D">
                  <w:pPr>
                    <w:pStyle w:val="4"/>
                    <w:spacing w:line="360" w:lineRule="auto"/>
                    <w:ind w:left="3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41E644A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西安市鄠邑区秦风初级中学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69D3638">
                  <w:pPr>
                    <w:pStyle w:val="4"/>
                    <w:spacing w:line="360" w:lineRule="auto"/>
                    <w:ind w:left="72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985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827D101">
                  <w:pPr>
                    <w:pStyle w:val="4"/>
                    <w:spacing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985</w:t>
                  </w:r>
                </w:p>
              </w:tc>
            </w:tr>
            <w:tr w14:paraId="1B5883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C5122A1">
                  <w:pPr>
                    <w:pStyle w:val="4"/>
                    <w:spacing w:line="360" w:lineRule="auto"/>
                    <w:ind w:left="3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16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C3EAD85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西安高新区第六学校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8E6EB22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2023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82DADA2">
                  <w:pPr>
                    <w:pStyle w:val="4"/>
                    <w:spacing w:line="360" w:lineRule="auto"/>
                    <w:ind w:left="55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2023</w:t>
                  </w:r>
                </w:p>
              </w:tc>
            </w:tr>
            <w:tr w14:paraId="3BF9BAC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7F7E8AE">
                  <w:pPr>
                    <w:pStyle w:val="4"/>
                    <w:spacing w:line="360" w:lineRule="auto"/>
                    <w:ind w:left="3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17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E998E8A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西安市长安区五星街道五楼初级中学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C5F155A">
                  <w:pPr>
                    <w:pStyle w:val="4"/>
                    <w:spacing w:line="360" w:lineRule="auto"/>
                    <w:ind w:left="72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207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9C7E979">
                  <w:pPr>
                    <w:pStyle w:val="4"/>
                    <w:spacing w:line="360" w:lineRule="auto"/>
                    <w:ind w:left="6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207</w:t>
                  </w:r>
                </w:p>
              </w:tc>
            </w:tr>
            <w:tr w14:paraId="4917E2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5C14CB2">
                  <w:pPr>
                    <w:pStyle w:val="4"/>
                    <w:spacing w:line="360" w:lineRule="auto"/>
                    <w:ind w:left="3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18</w:t>
                  </w:r>
                </w:p>
              </w:tc>
              <w:tc>
                <w:tcPr>
                  <w:tcW w:w="1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EAE1283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西安高新区特殊教育学校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0E6859D">
                  <w:pPr>
                    <w:pStyle w:val="4"/>
                    <w:spacing w:line="360" w:lineRule="auto"/>
                    <w:ind w:left="78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49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773B30F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49</w:t>
                  </w:r>
                </w:p>
              </w:tc>
            </w:tr>
            <w:tr w14:paraId="70D45FE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06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0782832">
                  <w:pPr>
                    <w:pStyle w:val="4"/>
                    <w:spacing w:line="360" w:lineRule="auto"/>
                    <w:ind w:left="204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合计</w:t>
                  </w:r>
                </w:p>
              </w:tc>
              <w:tc>
                <w:tcPr>
                  <w:tcW w:w="125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AE93F52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5436</w:t>
                  </w:r>
                </w:p>
              </w:tc>
              <w:tc>
                <w:tcPr>
                  <w:tcW w:w="11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E9C08BD">
                  <w:pPr>
                    <w:pStyle w:val="4"/>
                    <w:spacing w:line="360" w:lineRule="auto"/>
                    <w:ind w:left="55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5436</w:t>
                  </w:r>
                </w:p>
              </w:tc>
            </w:tr>
          </w:tbl>
          <w:p w14:paraId="798164A9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二、技术要求及配送要求</w:t>
            </w:r>
          </w:p>
          <w:p w14:paraId="0F6D6221">
            <w:pPr>
              <w:pStyle w:val="4"/>
              <w:spacing w:line="360" w:lineRule="auto"/>
              <w:ind w:left="15" w:right="30" w:firstLine="652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（1）肉</w:t>
            </w:r>
          </w:p>
          <w:p w14:paraId="2E7D2D0F">
            <w:pPr>
              <w:pStyle w:val="4"/>
              <w:spacing w:line="360" w:lineRule="auto"/>
              <w:ind w:left="15" w:right="30" w:firstLine="652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技术要求：肉类应来自正规渠道，具有检验检疫合格证明，确保来源安全可靠。质量标准：猪肉应肉质鲜嫩、无异味、无病害；牛肉应肌肉纹理清晰、色泽鲜红、无异味、无病害；鸡肉应具有适当的肉质硬度和弹性，无异味和变质现象。安全性指标：</w:t>
            </w:r>
          </w:p>
          <w:p w14:paraId="4D21CEEB">
            <w:pPr>
              <w:pStyle w:val="4"/>
              <w:spacing w:line="360" w:lineRule="auto"/>
              <w:ind w:left="15" w:right="30" w:firstLine="652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重金属、药物、农药、农膜、病毒等污染物含量不得超过国家标准，质量符合国家执行标准或最新标准的规定，国家有定点屠宰、检验检疫要求的品种，应来自定点屠宰厂出品、有国家规定的动物产品检疫合格证明及验讫印章、肉品品质检验合格证明及验讫印章，每批次需随附检验检疫等相关证明文件。</w:t>
            </w:r>
          </w:p>
          <w:p w14:paraId="6B348818">
            <w:pPr>
              <w:pStyle w:val="4"/>
              <w:spacing w:line="360" w:lineRule="auto"/>
              <w:ind w:left="15" w:right="30" w:firstLine="652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配送要求：严格按照采购人要求配送到指定学校，运送方式必须采用符合产品贮存条件的运输工具运输。因运输装卸过程中造成的损耗（例如包装严重变形、破损、食品污染、变异等）、发现的破损、变异食品必须无条件更换。</w:t>
            </w:r>
          </w:p>
          <w:p w14:paraId="03AF8071">
            <w:pPr>
              <w:pStyle w:val="4"/>
              <w:spacing w:line="360" w:lineRule="auto"/>
              <w:ind w:left="15" w:right="30" w:firstLine="652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（2）蛋</w:t>
            </w:r>
          </w:p>
          <w:p w14:paraId="1B542C77">
            <w:pPr>
              <w:pStyle w:val="4"/>
              <w:spacing w:line="360" w:lineRule="auto"/>
              <w:ind w:left="15" w:right="30" w:firstLine="652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技术要求：采购的鸡蛋应当具有动物产品检疫合格证明，质量符合国家执行标准或最新标准的规定，符合《中华人民共和国食品安全法》规定的食用安全要求。鸡蛋供应期内所供单价不得高于本地同期市场公允价格。</w:t>
            </w:r>
          </w:p>
          <w:p w14:paraId="7437E588">
            <w:pPr>
              <w:pStyle w:val="4"/>
              <w:spacing w:line="360" w:lineRule="auto"/>
              <w:ind w:left="15" w:right="30" w:firstLine="652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配送要求：按照食堂供餐学校学生数，一周1次配送到指定学校。严格按照招标人要求配送到指定学校，运送方式必须采用符合产品贮存条件的运输工具运输，因运输装卸过程中造成的损耗（例如包装严重变形、破损、食品污染、腐烂变异等）,发现的破损、变异食品必须无条件一对一更换。</w:t>
            </w:r>
          </w:p>
          <w:p w14:paraId="2C2E5D28">
            <w:pPr>
              <w:pStyle w:val="4"/>
              <w:spacing w:line="360" w:lineRule="auto"/>
              <w:ind w:left="15" w:right="30" w:firstLine="652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(3)奶</w:t>
            </w:r>
          </w:p>
          <w:p w14:paraId="5D0B5A52">
            <w:pPr>
              <w:pStyle w:val="4"/>
              <w:spacing w:line="360" w:lineRule="auto"/>
              <w:ind w:left="15" w:right="30" w:firstLine="652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技术要求：符合国家及行业标准的灭菌纯乳牛奶，质量符合《食品安全国家标准生乳》规定的生鲜乳生产。符合“安全、营养、方便、价廉”的基本要求，不得使用复原乳生产。产品包装形式为利乐包，产品包装形式为盒装纯牛奶（不允许是调制乳、乳类饮料），符合《预包装食品标签通则》和《预包装食品营养标签通则》的规定。单件（每盒）包装净含量均不少于200毫升，牛奶净含量不低于80%，净含量负偏差符合国家规定。</w:t>
            </w:r>
          </w:p>
          <w:p w14:paraId="319DD322">
            <w:pPr>
              <w:pStyle w:val="4"/>
              <w:spacing w:line="360" w:lineRule="auto"/>
              <w:ind w:left="15" w:right="30" w:firstLine="652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配送要求：按照食堂供餐学校学生数，以实际天数配送牛奶到指定学校，每周1次配送到学校，包含每校留样1盒（不计费用），保证每人每周1盒牛奶。运送方式必须采用符合产品贮存条件的运输工具运输，配送到学校的牛奶必须在保质期以内，超过时限的，学校不予接收。对配送时出现的破包、胀包、变质、过期、污染等学生饮用牛奶要及时免费更换，确保学生按时安全饮用。</w:t>
            </w:r>
          </w:p>
          <w:p w14:paraId="47FF1D79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三、食材定价</w:t>
            </w:r>
          </w:p>
          <w:p w14:paraId="33B27B34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肉、蛋、奶投标报价按询价基准价折扣报价，投标人综合所有食材价格因素，打包报一个报价折扣，所有供应的食材结算价格按照每期询价基准价乘以折扣确定。</w:t>
            </w:r>
          </w:p>
          <w:p w14:paraId="7339793D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1.询价原则。遵循市场价格走势，遵照招标文件计价办法，公平、公正、公开、透明、质优价廉。</w:t>
            </w:r>
          </w:p>
          <w:p w14:paraId="1E7E132F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2.询价内容。学校食堂所需的大宗食材（肉、蛋、奶）的食材价格。</w:t>
            </w:r>
          </w:p>
          <w:p w14:paraId="45936E2A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3.询价程序。</w:t>
            </w:r>
          </w:p>
          <w:p w14:paraId="65B03759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（1）申请询价。供应商将中标食材供应目录提交西安高新区教育体育局，教育体育局召集成员，根据确定的食材供应目录提供拟供应询价清单。</w:t>
            </w:r>
          </w:p>
          <w:p w14:paraId="26FDCFC3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（2）成立询价小组。每期询价由西安高新区教育体育局组织，召集供应商、至少2所学校代表等相关人员。</w:t>
            </w:r>
          </w:p>
          <w:p w14:paraId="7E94CEF6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3）组织询价。询价小组成员依据确定的食材供应目录清单开展询价活动。询价范围原则上为高新区区域内大型超市或集贸市场(至少3家价格）公允价。特价和促销商品除外不做参考，临期食材价格不做参考。必要时可参考周边县区及网络销售平台价格。</w:t>
            </w:r>
          </w:p>
          <w:p w14:paraId="2830FC45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4）组织定价。询价结束后询价小组计算出食材询价的平均价作为定价基数，价格形成坚持就低原则（市场询价价格和供应商提供的拟供应价格哪个低采用哪个），执行价格不得高于市场同期同类食材公允价格。</w:t>
            </w:r>
          </w:p>
          <w:p w14:paraId="76D92458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（5）价格公示。询价完成后，教育体育局发布询价通知，学校和中标企业按照询价基准价*折扣进行结算。</w:t>
            </w:r>
          </w:p>
          <w:p w14:paraId="47D1EFBF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4.询价周期。</w:t>
            </w:r>
          </w:p>
          <w:p w14:paraId="4CAB3302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鲜肉（猪肉、牛肉、鸡肉）、鸡蛋、牛奶原则上每月询价1次（每月25日前后组织询价），询价完成后，确定基准价，次月执行。</w:t>
            </w:r>
          </w:p>
          <w:p w14:paraId="254252BD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四、验收</w:t>
            </w:r>
          </w:p>
          <w:p w14:paraId="3770BFF3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（一）产品在采购人指定的时间到货，到货后由学校验收人、供货单位共同验收，核对数量，检查产品的外观和原产地情况等，经检验无误后，共同签署产品交接单。</w:t>
            </w:r>
          </w:p>
          <w:p w14:paraId="2409A968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（二）中标企业对最终的产品质量负完全责任，发生的食品质量问题、安全问题造成的损失由中标企业承担。</w:t>
            </w:r>
          </w:p>
          <w:p w14:paraId="08337F8E">
            <w:pPr>
              <w:pStyle w:val="4"/>
              <w:spacing w:line="360" w:lineRule="auto"/>
              <w:ind w:right="90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五、配送企业（单位）的基本条件</w:t>
            </w:r>
          </w:p>
          <w:p w14:paraId="2CFDB8C9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1.具备国家有关法律法规规定的相关条件；</w:t>
            </w:r>
          </w:p>
          <w:p w14:paraId="0F4797C1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2.投标人投标的产品质量稳定，符合国家相关质量技术标准。未发生过重大产品质量安全事故，企业规模较大，具有保障西安高新区营养改善计划采购内容稳定供应能力。</w:t>
            </w:r>
          </w:p>
          <w:p w14:paraId="6F92F902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3.投标人应具备为配送学校提供开展健康营养、质量安全、突发事件应急处置知识的培训、宣传的能力，并根据需要组织开展相应的培训。应具备为配送学校提供营养改善计划采购内容专用储存、分发、回收设施设备的能力。</w:t>
            </w:r>
          </w:p>
          <w:p w14:paraId="12C48114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4.中标企业必须建立起一套完善、科学的管理制度，并指定专人负责，定期检查执行情况，及时解决存在的问题，确保产品质量。企业必须严把营养改善计划采购、生产、运输、质量检验关，具备专人专车向学校配送。建立产品质量档案，对每批受检产品进行留样封存，以备待查。企业应建立科学、可行的突发事故应急预案。</w:t>
            </w:r>
          </w:p>
        </w:tc>
      </w:tr>
    </w:tbl>
    <w:p w14:paraId="5B14F369">
      <w:pPr>
        <w:pStyle w:val="4"/>
        <w:spacing w:line="360" w:lineRule="auto"/>
        <w:rPr>
          <w:rFonts w:ascii="仿宋_GB2312" w:hAnsi="仿宋_GB2312" w:eastAsia="仿宋_GB2312" w:cs="仿宋_GB2312"/>
        </w:rPr>
        <w:sectPr>
          <w:pgSz w:w="11906" w:h="16838"/>
          <w:pgMar w:top="1417" w:right="1417" w:bottom="1417" w:left="1417" w:header="851" w:footer="992" w:gutter="0"/>
          <w:cols w:space="425" w:num="1"/>
          <w:docGrid w:type="lines" w:linePitch="312" w:charSpace="0"/>
        </w:sectPr>
      </w:pPr>
    </w:p>
    <w:p w14:paraId="486FB49B">
      <w:pPr>
        <w:pStyle w:val="4"/>
        <w:spacing w:line="360" w:lineRule="auto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>采购包3：</w:t>
      </w:r>
    </w:p>
    <w:p w14:paraId="37F0ADB9">
      <w:pPr>
        <w:pStyle w:val="4"/>
        <w:spacing w:line="360" w:lineRule="auto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>标的名称：供餐企业(企业配餐)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630"/>
        <w:gridCol w:w="8007"/>
      </w:tblGrid>
      <w:tr w14:paraId="345F9B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</w:tcPr>
          <w:p w14:paraId="36A88759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30" w:type="dxa"/>
          </w:tcPr>
          <w:p w14:paraId="3B6C3CD3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007" w:type="dxa"/>
          </w:tcPr>
          <w:p w14:paraId="3BE87C05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0F710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</w:tcPr>
          <w:p w14:paraId="17C90A0B">
            <w:pPr>
              <w:pStyle w:val="4"/>
              <w:spacing w:line="360" w:lineRule="auto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30" w:type="dxa"/>
          </w:tcPr>
          <w:p w14:paraId="5D35E0BA">
            <w:pPr>
              <w:spacing w:line="360" w:lineRule="auto"/>
            </w:pPr>
          </w:p>
        </w:tc>
        <w:tc>
          <w:tcPr>
            <w:tcW w:w="8007" w:type="dxa"/>
          </w:tcPr>
          <w:p w14:paraId="27BD6577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一、项目概况</w:t>
            </w:r>
          </w:p>
          <w:p w14:paraId="78E29E44">
            <w:pPr>
              <w:pStyle w:val="4"/>
              <w:spacing w:line="360" w:lineRule="auto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2026-2027学年供餐企业配送完整早餐学校7所，享受供餐企业配餐的学生1062人，每份早餐不高于6元（包含原料、生产、税费、包装、运输、分发、设备等一切费用，其中食品价格不少于5元每份），每年按200天计划，共需127万元。因新建、扩建、拆迁分流等情况，配送学校及人数以高新区教育体育局通知为准。</w:t>
            </w:r>
          </w:p>
          <w:p w14:paraId="0571DF2D">
            <w:pPr>
              <w:pStyle w:val="4"/>
              <w:spacing w:line="360" w:lineRule="auto"/>
              <w:ind w:left="2340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供餐企业配餐（热早餐）人数</w:t>
            </w:r>
          </w:p>
          <w:tbl>
            <w:tblPr>
              <w:tblStyle w:val="2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72"/>
              <w:gridCol w:w="3459"/>
              <w:gridCol w:w="1737"/>
              <w:gridCol w:w="1820"/>
            </w:tblGrid>
            <w:tr w14:paraId="180AD7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7ECE623">
                  <w:pPr>
                    <w:pStyle w:val="4"/>
                    <w:spacing w:line="360" w:lineRule="auto"/>
                    <w:ind w:left="10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22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AA1EA84">
                  <w:pPr>
                    <w:pStyle w:val="4"/>
                    <w:spacing w:line="360" w:lineRule="auto"/>
                    <w:ind w:left="150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学校名称</w:t>
                  </w:r>
                </w:p>
              </w:tc>
              <w:tc>
                <w:tcPr>
                  <w:tcW w:w="111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6CD8D71">
                  <w:pPr>
                    <w:pStyle w:val="4"/>
                    <w:spacing w:line="360" w:lineRule="auto"/>
                    <w:ind w:left="18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享受学生人</w:t>
                  </w:r>
                </w:p>
                <w:p w14:paraId="1F2BDC82">
                  <w:pPr>
                    <w:pStyle w:val="4"/>
                    <w:spacing w:line="360" w:lineRule="auto"/>
                    <w:ind w:left="61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数</w:t>
                  </w:r>
                </w:p>
              </w:tc>
              <w:tc>
                <w:tcPr>
                  <w:tcW w:w="116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A5EAD5F">
                  <w:pPr>
                    <w:pStyle w:val="4"/>
                    <w:spacing w:line="360" w:lineRule="auto"/>
                    <w:ind w:left="22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企业热早餐</w:t>
                  </w:r>
                </w:p>
                <w:p w14:paraId="68131DA0">
                  <w:pPr>
                    <w:pStyle w:val="4"/>
                    <w:spacing w:line="360" w:lineRule="auto"/>
                    <w:ind w:left="55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人数</w:t>
                  </w:r>
                </w:p>
              </w:tc>
            </w:tr>
            <w:tr w14:paraId="4DFB79A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2884B0F">
                  <w:pPr>
                    <w:pStyle w:val="4"/>
                    <w:spacing w:line="360" w:lineRule="auto"/>
                    <w:ind w:left="27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22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FE12EE7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西安市长安区东大街道中心学校</w:t>
                  </w:r>
                </w:p>
              </w:tc>
              <w:tc>
                <w:tcPr>
                  <w:tcW w:w="111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025928F">
                  <w:pPr>
                    <w:pStyle w:val="4"/>
                    <w:spacing w:line="360" w:lineRule="auto"/>
                    <w:ind w:left="57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715</w:t>
                  </w:r>
                </w:p>
              </w:tc>
              <w:tc>
                <w:tcPr>
                  <w:tcW w:w="116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AF9235F">
                  <w:pPr>
                    <w:pStyle w:val="4"/>
                    <w:spacing w:line="360" w:lineRule="auto"/>
                    <w:ind w:left="61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715</w:t>
                  </w:r>
                </w:p>
              </w:tc>
            </w:tr>
            <w:tr w14:paraId="1D63D5E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468D78B">
                  <w:pPr>
                    <w:pStyle w:val="4"/>
                    <w:spacing w:line="360" w:lineRule="auto"/>
                    <w:ind w:left="27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22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3141620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西安市长安区郭杜街道长里村小学</w:t>
                  </w:r>
                </w:p>
              </w:tc>
              <w:tc>
                <w:tcPr>
                  <w:tcW w:w="111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96D38A6">
                  <w:pPr>
                    <w:pStyle w:val="4"/>
                    <w:spacing w:line="360" w:lineRule="auto"/>
                    <w:ind w:left="57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100</w:t>
                  </w:r>
                </w:p>
              </w:tc>
              <w:tc>
                <w:tcPr>
                  <w:tcW w:w="116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B8818EE">
                  <w:pPr>
                    <w:pStyle w:val="4"/>
                    <w:spacing w:line="360" w:lineRule="auto"/>
                    <w:ind w:left="61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100</w:t>
                  </w:r>
                </w:p>
              </w:tc>
            </w:tr>
            <w:tr w14:paraId="1F9E7C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99E32BB">
                  <w:pPr>
                    <w:pStyle w:val="4"/>
                    <w:spacing w:line="360" w:lineRule="auto"/>
                    <w:ind w:left="27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22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08FF857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西安市长安区郭杜街道邓店小学</w:t>
                  </w:r>
                </w:p>
              </w:tc>
              <w:tc>
                <w:tcPr>
                  <w:tcW w:w="111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784F386">
                  <w:pPr>
                    <w:pStyle w:val="4"/>
                    <w:spacing w:line="360" w:lineRule="auto"/>
                    <w:ind w:left="61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50</w:t>
                  </w:r>
                </w:p>
              </w:tc>
              <w:tc>
                <w:tcPr>
                  <w:tcW w:w="116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AEBAB53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50</w:t>
                  </w:r>
                </w:p>
              </w:tc>
            </w:tr>
            <w:tr w14:paraId="1B58AB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57118C3">
                  <w:pPr>
                    <w:pStyle w:val="4"/>
                    <w:spacing w:line="360" w:lineRule="auto"/>
                    <w:ind w:left="27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22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50F443E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西安市长安区郭杜街道乳庄小学</w:t>
                  </w:r>
                </w:p>
              </w:tc>
              <w:tc>
                <w:tcPr>
                  <w:tcW w:w="111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AEA9664">
                  <w:pPr>
                    <w:pStyle w:val="4"/>
                    <w:spacing w:line="360" w:lineRule="auto"/>
                    <w:ind w:left="61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49</w:t>
                  </w:r>
                </w:p>
              </w:tc>
              <w:tc>
                <w:tcPr>
                  <w:tcW w:w="116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5155705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49</w:t>
                  </w:r>
                </w:p>
              </w:tc>
            </w:tr>
            <w:tr w14:paraId="2CDC54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455A47E">
                  <w:pPr>
                    <w:pStyle w:val="4"/>
                    <w:spacing w:line="360" w:lineRule="auto"/>
                    <w:ind w:left="27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22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2194DF4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西安市长安区灵沼街道中心学校</w:t>
                  </w:r>
                </w:p>
              </w:tc>
              <w:tc>
                <w:tcPr>
                  <w:tcW w:w="111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B3073CB">
                  <w:pPr>
                    <w:pStyle w:val="4"/>
                    <w:spacing w:line="360" w:lineRule="auto"/>
                    <w:ind w:left="67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116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0C457E7">
                  <w:pPr>
                    <w:pStyle w:val="4"/>
                    <w:spacing w:line="360" w:lineRule="auto"/>
                    <w:ind w:left="72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</w:tr>
            <w:tr w14:paraId="78E7E7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1C75885">
                  <w:pPr>
                    <w:pStyle w:val="4"/>
                    <w:spacing w:line="360" w:lineRule="auto"/>
                    <w:ind w:left="27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22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44F6B9F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西安市长安区细柳街道晨光小学</w:t>
                  </w:r>
                </w:p>
              </w:tc>
              <w:tc>
                <w:tcPr>
                  <w:tcW w:w="111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853F3A3">
                  <w:pPr>
                    <w:pStyle w:val="4"/>
                    <w:spacing w:line="360" w:lineRule="auto"/>
                    <w:ind w:left="61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48</w:t>
                  </w:r>
                </w:p>
              </w:tc>
              <w:tc>
                <w:tcPr>
                  <w:tcW w:w="116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49471C3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48</w:t>
                  </w:r>
                </w:p>
              </w:tc>
            </w:tr>
            <w:tr w14:paraId="77CD59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A1D91A6">
                  <w:pPr>
                    <w:pStyle w:val="4"/>
                    <w:spacing w:line="360" w:lineRule="auto"/>
                    <w:ind w:left="27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</w:t>
                  </w:r>
                </w:p>
              </w:tc>
              <w:tc>
                <w:tcPr>
                  <w:tcW w:w="22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23E3813">
                  <w:pPr>
                    <w:pStyle w:val="4"/>
                    <w:spacing w:line="360" w:lineRule="auto"/>
                    <w:ind w:left="9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西安市长安区郭杜街道初级中学</w:t>
                  </w:r>
                </w:p>
              </w:tc>
              <w:tc>
                <w:tcPr>
                  <w:tcW w:w="111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6C08D0D">
                  <w:pPr>
                    <w:pStyle w:val="4"/>
                    <w:spacing w:line="360" w:lineRule="auto"/>
                    <w:ind w:left="61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95</w:t>
                  </w:r>
                </w:p>
              </w:tc>
              <w:tc>
                <w:tcPr>
                  <w:tcW w:w="116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028437C">
                  <w:pPr>
                    <w:pStyle w:val="4"/>
                    <w:spacing w:line="360" w:lineRule="auto"/>
                    <w:ind w:left="66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95</w:t>
                  </w:r>
                </w:p>
              </w:tc>
            </w:tr>
            <w:tr w14:paraId="6ABDAB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716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D90E0E5">
                  <w:pPr>
                    <w:pStyle w:val="4"/>
                    <w:spacing w:line="360" w:lineRule="auto"/>
                    <w:ind w:left="207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合计</w:t>
                  </w:r>
                </w:p>
              </w:tc>
              <w:tc>
                <w:tcPr>
                  <w:tcW w:w="111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1E3D77D">
                  <w:pPr>
                    <w:pStyle w:val="4"/>
                    <w:spacing w:line="360" w:lineRule="auto"/>
                    <w:ind w:left="510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1062</w:t>
                  </w:r>
                </w:p>
              </w:tc>
              <w:tc>
                <w:tcPr>
                  <w:tcW w:w="116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6652940">
                  <w:pPr>
                    <w:pStyle w:val="4"/>
                    <w:spacing w:line="360" w:lineRule="auto"/>
                    <w:ind w:left="555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1062</w:t>
                  </w:r>
                </w:p>
              </w:tc>
            </w:tr>
          </w:tbl>
          <w:p w14:paraId="215E322E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二、技术要求：</w:t>
            </w:r>
          </w:p>
          <w:p w14:paraId="2F606F9B">
            <w:pPr>
              <w:pStyle w:val="4"/>
              <w:spacing w:line="360" w:lineRule="auto"/>
              <w:ind w:right="75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正规企业生产的品牌产品，熟食产品是符合国家规定商品质量安全标准的新鲜产品，产品包装符合国家规定标准的环保材料，每天每人配送1份完整热早餐（每天每人1份主食、1份辅食、1份流食），其中主食：90±5克，辅食：50±5克，流食：≥300ml,禁止超量配送，以实际供货量据实结算。根据季节调整种类并提前一周报送食谱。</w:t>
            </w:r>
          </w:p>
          <w:p w14:paraId="5B04FFF6">
            <w:pPr>
              <w:pStyle w:val="4"/>
              <w:spacing w:line="360" w:lineRule="auto"/>
              <w:ind w:right="75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完整早餐中所含的牛奶为知名品牌，鸡蛋为农业部门认证的无公害产品；完整早餐的所需原料均为合格产品；完整早餐所用的水必须有水质检测报告。</w:t>
            </w:r>
          </w:p>
          <w:p w14:paraId="31BD853A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三、参考食谱：</w:t>
            </w:r>
          </w:p>
          <w:tbl>
            <w:tblPr>
              <w:tblStyle w:val="2"/>
              <w:tblW w:w="4999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34"/>
              <w:gridCol w:w="2677"/>
              <w:gridCol w:w="2643"/>
              <w:gridCol w:w="1435"/>
            </w:tblGrid>
            <w:tr w14:paraId="017BA43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A64BFE0">
                  <w:pPr>
                    <w:pStyle w:val="4"/>
                    <w:spacing w:line="360" w:lineRule="auto"/>
                    <w:ind w:left="28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时间</w:t>
                  </w:r>
                </w:p>
              </w:tc>
              <w:tc>
                <w:tcPr>
                  <w:tcW w:w="4335" w:type="pct"/>
                  <w:gridSpan w:val="3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0291EB7">
                  <w:pPr>
                    <w:pStyle w:val="4"/>
                    <w:spacing w:line="360" w:lineRule="auto"/>
                    <w:ind w:left="307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早餐食谱内容</w:t>
                  </w:r>
                </w:p>
              </w:tc>
            </w:tr>
            <w:tr w14:paraId="1F59F28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163274E">
                  <w:pPr>
                    <w:pStyle w:val="4"/>
                    <w:spacing w:line="360" w:lineRule="auto"/>
                    <w:ind w:left="15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星期一</w:t>
                  </w:r>
                </w:p>
              </w:tc>
              <w:tc>
                <w:tcPr>
                  <w:tcW w:w="171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6F37FCB8">
                  <w:pPr>
                    <w:pStyle w:val="4"/>
                    <w:spacing w:line="360" w:lineRule="auto"/>
                    <w:ind w:left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小米南瓜粥（300克）</w:t>
                  </w:r>
                </w:p>
              </w:tc>
              <w:tc>
                <w:tcPr>
                  <w:tcW w:w="16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4B558F2">
                  <w:pPr>
                    <w:pStyle w:val="4"/>
                    <w:spacing w:line="360" w:lineRule="auto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大肉包（90克）</w:t>
                  </w:r>
                </w:p>
              </w:tc>
              <w:tc>
                <w:tcPr>
                  <w:tcW w:w="92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CCF80C8">
                  <w:pPr>
                    <w:pStyle w:val="4"/>
                    <w:spacing w:line="360" w:lineRule="auto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五香茶叶蛋（50克）</w:t>
                  </w:r>
                </w:p>
              </w:tc>
            </w:tr>
            <w:tr w14:paraId="15799C4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3BCCC59">
                  <w:pPr>
                    <w:pStyle w:val="4"/>
                    <w:spacing w:line="360" w:lineRule="auto"/>
                    <w:ind w:left="15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星期二</w:t>
                  </w:r>
                </w:p>
              </w:tc>
              <w:tc>
                <w:tcPr>
                  <w:tcW w:w="171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A507369">
                  <w:pPr>
                    <w:pStyle w:val="4"/>
                    <w:spacing w:line="360" w:lineRule="auto"/>
                    <w:ind w:left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盒装纯牛奶（200ml）</w:t>
                  </w:r>
                </w:p>
              </w:tc>
              <w:tc>
                <w:tcPr>
                  <w:tcW w:w="16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2F3B0B3">
                  <w:pPr>
                    <w:pStyle w:val="4"/>
                    <w:spacing w:line="360" w:lineRule="auto"/>
                    <w:ind w:left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素包子（时令蔬菜）(90克）</w:t>
                  </w:r>
                </w:p>
              </w:tc>
              <w:tc>
                <w:tcPr>
                  <w:tcW w:w="9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91E1346">
                  <w:pPr>
                    <w:pStyle w:val="4"/>
                    <w:spacing w:line="360" w:lineRule="auto"/>
                    <w:ind w:left="1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新鲜糕点（50克）</w:t>
                  </w:r>
                </w:p>
              </w:tc>
            </w:tr>
            <w:tr w14:paraId="16BE647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DB578CB">
                  <w:pPr>
                    <w:pStyle w:val="4"/>
                    <w:spacing w:line="360" w:lineRule="auto"/>
                    <w:ind w:left="15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星期三</w:t>
                  </w:r>
                </w:p>
              </w:tc>
              <w:tc>
                <w:tcPr>
                  <w:tcW w:w="171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BCC0148">
                  <w:pPr>
                    <w:pStyle w:val="4"/>
                    <w:spacing w:line="360" w:lineRule="auto"/>
                    <w:ind w:left="34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八宝粥（300克）</w:t>
                  </w:r>
                </w:p>
              </w:tc>
              <w:tc>
                <w:tcPr>
                  <w:tcW w:w="16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39AD6306">
                  <w:pPr>
                    <w:pStyle w:val="4"/>
                    <w:spacing w:line="360" w:lineRule="auto"/>
                    <w:ind w:left="73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豆沙包（90克）</w:t>
                  </w:r>
                </w:p>
              </w:tc>
              <w:tc>
                <w:tcPr>
                  <w:tcW w:w="9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5F13C7CC">
                  <w:pPr>
                    <w:pStyle w:val="4"/>
                    <w:spacing w:line="360" w:lineRule="auto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五香茶叶蛋（50克）</w:t>
                  </w:r>
                </w:p>
              </w:tc>
            </w:tr>
            <w:tr w14:paraId="5E8EB23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1E5F0516">
                  <w:pPr>
                    <w:pStyle w:val="4"/>
                    <w:spacing w:line="360" w:lineRule="auto"/>
                    <w:ind w:left="15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星期四</w:t>
                  </w:r>
                </w:p>
              </w:tc>
              <w:tc>
                <w:tcPr>
                  <w:tcW w:w="171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7825DB0">
                  <w:pPr>
                    <w:pStyle w:val="4"/>
                    <w:spacing w:line="360" w:lineRule="auto"/>
                    <w:ind w:left="22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盒装牛奶（160ml）</w:t>
                  </w:r>
                </w:p>
              </w:tc>
              <w:tc>
                <w:tcPr>
                  <w:tcW w:w="16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4C1BAF6">
                  <w:pPr>
                    <w:pStyle w:val="4"/>
                    <w:spacing w:line="360" w:lineRule="auto"/>
                    <w:ind w:left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素包子（时令蔬菜）(90克）</w:t>
                  </w:r>
                </w:p>
              </w:tc>
              <w:tc>
                <w:tcPr>
                  <w:tcW w:w="9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0E672C73">
                  <w:pPr>
                    <w:pStyle w:val="4"/>
                    <w:spacing w:line="360" w:lineRule="auto"/>
                    <w:ind w:left="1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新鲜糕点（50克）</w:t>
                  </w:r>
                </w:p>
              </w:tc>
            </w:tr>
            <w:tr w14:paraId="3ECFB27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2991F522">
                  <w:pPr>
                    <w:pStyle w:val="4"/>
                    <w:spacing w:line="360" w:lineRule="auto"/>
                    <w:ind w:left="15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星期五</w:t>
                  </w:r>
                </w:p>
              </w:tc>
              <w:tc>
                <w:tcPr>
                  <w:tcW w:w="171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42FD0513">
                  <w:pPr>
                    <w:pStyle w:val="4"/>
                    <w:spacing w:line="360" w:lineRule="auto"/>
                    <w:ind w:left="34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黑米粥（300克）</w:t>
                  </w:r>
                </w:p>
              </w:tc>
              <w:tc>
                <w:tcPr>
                  <w:tcW w:w="16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FA6607D">
                  <w:pPr>
                    <w:pStyle w:val="4"/>
                    <w:spacing w:line="360" w:lineRule="auto"/>
                    <w:ind w:left="73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大肉包（90克）</w:t>
                  </w:r>
                </w:p>
              </w:tc>
              <w:tc>
                <w:tcPr>
                  <w:tcW w:w="92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 w14:paraId="758729D8">
                  <w:pPr>
                    <w:pStyle w:val="4"/>
                    <w:spacing w:line="360" w:lineRule="auto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五香茶叶蛋（50克）</w:t>
                  </w:r>
                </w:p>
              </w:tc>
            </w:tr>
          </w:tbl>
          <w:p w14:paraId="0B79B234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四、配送要求：</w:t>
            </w:r>
          </w:p>
          <w:p w14:paraId="5F95D158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（1）自合同签订之日起，每次配送产品在出厂后3小时内送达，具体学校及时间以西安高新教育体育局通知为准，每天配送1次，禁止延时配送。</w:t>
            </w:r>
          </w:p>
          <w:p w14:paraId="016D01E9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（2）企业配餐（热早餐）的中标企业安排专人，负责热早餐的接收、储存、分发及垃圾回收，与学校营养改善计划负责人做好交接验收工作。</w:t>
            </w:r>
          </w:p>
          <w:p w14:paraId="67F467B2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3）完整早餐热配送企业一旦中标不能分包转包。供货方随季节可适时调整早餐食谱，须提前报备甲方。每次配送量应含留样2份和陪餐1份（不计费用），因运输装卸过程中造成的损耗（例如包装严重变形、破损、食品污染、变异等）、发现的破损、变异食品必须无条件更换。</w:t>
            </w:r>
          </w:p>
          <w:p w14:paraId="056A802E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四、食材定价</w:t>
            </w:r>
          </w:p>
          <w:p w14:paraId="70B59668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企业配餐价格按照中标价格执行</w:t>
            </w:r>
          </w:p>
          <w:p w14:paraId="12F6F5D6">
            <w:pPr>
              <w:pStyle w:val="4"/>
              <w:spacing w:line="360" w:lineRule="auto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五、验收</w:t>
            </w:r>
          </w:p>
          <w:p w14:paraId="2300AF64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（一）产品在采购人指定的时间到货，到货后由学校验收人、供货单位共同验收，核对数量，检查产品的外观和原产地情况等，经检验无误后，共同签署产品交接单。</w:t>
            </w:r>
          </w:p>
          <w:p w14:paraId="1829F597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（二）中标企业对最终的产品质量负完全责任，发生的食品质量问题、安全问题造成的损失由中标企业承担。</w:t>
            </w:r>
          </w:p>
          <w:p w14:paraId="012E095F">
            <w:pPr>
              <w:pStyle w:val="4"/>
              <w:spacing w:line="360" w:lineRule="auto"/>
              <w:ind w:right="90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六、供餐企业（单位）的基本条件</w:t>
            </w:r>
          </w:p>
          <w:p w14:paraId="7D8A3618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1.具备国家有关法律法规规定的相关条件；</w:t>
            </w:r>
          </w:p>
          <w:p w14:paraId="03207CC0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2.实行“互联网+明厨亮灶”，具备独立的餐食加工场地、符合条件的食品处理区域及设施设备。配备封闭式食品专用运输车辆，一般应安装车辆行驶轨迹监控、装卸视频监控等设备；</w:t>
            </w:r>
          </w:p>
          <w:p w14:paraId="37588F5A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3.配备食品安全管理人员。建立食品卫生、安全管理制度，投保食品安全责任险；</w:t>
            </w:r>
          </w:p>
          <w:p w14:paraId="5452AD8F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4.建立食品加工全过程实时视频监控，并将相关视频信号接入属地市场监管部门，配备的视频监控要保存30天以上；</w:t>
            </w:r>
          </w:p>
          <w:p w14:paraId="58029170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5.参与学校供餐项目政府采购活动前3年内未发生过食品安全事故，在经营活动中没有重大违法情况；</w:t>
            </w:r>
          </w:p>
          <w:p w14:paraId="529D433D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6.投标人投标的产品质量稳定，符合国家相关质量技术标准。未发生过重大产品质量安全事故，企业规模较大，具有保障西安高新区营养改善计划采购内容稳定供应能力。</w:t>
            </w:r>
          </w:p>
          <w:p w14:paraId="62BAE2BE">
            <w:pPr>
              <w:pStyle w:val="4"/>
              <w:spacing w:line="360" w:lineRule="auto"/>
              <w:ind w:right="90"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投标人应具备为配送学校提供开展健康营养、质量安全、突发事件应急处置知识的培训、宣传的能力，并根据需要组织开展相应的培训。应具备为配送学校提供营养改善计划采购内容专用储存、分发、回收设施设备的能力。</w:t>
            </w:r>
          </w:p>
          <w:p w14:paraId="66704EAE">
            <w:pPr>
              <w:pStyle w:val="4"/>
              <w:spacing w:line="360" w:lineRule="auto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中标企业必须建立起一套完善、科学的管理制度，并指定专人负责，定期检查执行情况，及时解决存在的问题，确保产品质量。企业必须严把营养改善计划采购、生产、运输、质量检验关，具备专人专车向学校配送。建立产品质量档案，对每批受检产品进行留样封存，以备待查。企业应建立科学、可行的突发事故应急预案。</w:t>
            </w:r>
          </w:p>
        </w:tc>
      </w:tr>
    </w:tbl>
    <w:p w14:paraId="7BDFFD85">
      <w:pPr>
        <w:pStyle w:val="4"/>
        <w:spacing w:line="360" w:lineRule="auto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6A8D1BAF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3118</Words>
  <Characters>3490</Characters>
  <Lines>0</Lines>
  <Paragraphs>0</Paragraphs>
  <TotalTime>2</TotalTime>
  <ScaleCrop>false</ScaleCrop>
  <LinksUpToDate>false</LinksUpToDate>
  <CharactersWithSpaces>3527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QQQQ</cp:lastModifiedBy>
  <dcterms:modified xsi:type="dcterms:W3CDTF">2026-05-20T02:05:05Z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eyJoZGlkIjoiNmZlMDQwN2NiMDE0ZGM3OGQyMjI2MGI5NGMzYzk3YjEiLCJ1c2VySWQiOiIzODkzMjE1NzcifQ==</vt:lpwstr>
  </property>
  <property fmtid="{D5CDD505-2E9C-101B-9397-08002B2CF9AE}" pid="4" name="ICV">
    <vt:lpwstr>0D71B9C3EF174074BF7BC06F111B6B10_12</vt:lpwstr>
  </property>
</Properties>
</file>