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CC9F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售后服务方案</w:t>
      </w:r>
      <w:bookmarkStart w:id="0" w:name="_GoBack"/>
      <w:bookmarkEnd w:id="0"/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1F0D"/>
    <w:rsid w:val="0B923B8F"/>
    <w:rsid w:val="3AEC0481"/>
    <w:rsid w:val="4BF84AC0"/>
    <w:rsid w:val="7BE2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2026-03-13T06:55:00Z</dcterms:created>
  <dc:creator>Administrator</dc:creator>
  <cp:lastModifiedBy>我愿改变</cp:lastModifiedBy>
  <dcterms:modified xsi:type="dcterms:W3CDTF">2026-05-11T09:27:33Z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A777B3E0AEAB4CD18A11E56F73FA7EFC_12</vt:lpwstr>
  </property>
</Properties>
</file>