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E97D8">
      <w:pPr>
        <w:pStyle w:val="2"/>
        <w:bidi w:val="0"/>
        <w:jc w:val="center"/>
        <w:rPr>
          <w:rFonts w:hint="eastAsia"/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</w:rPr>
        <w:t>供应商认为有必要说明的其他问题</w:t>
      </w:r>
    </w:p>
    <w:bookmarkEnd w:id="0"/>
    <w:p w14:paraId="2972CBAF">
      <w:pPr>
        <w:spacing w:line="360" w:lineRule="auto"/>
        <w:rPr>
          <w:rFonts w:hint="eastAsia" w:ascii="宋体"/>
        </w:rPr>
      </w:pPr>
      <w:r>
        <w:rPr>
          <w:rFonts w:hint="eastAsia" w:ascii="宋体" w:hAnsi="宋体" w:cs="宋体"/>
          <w:sz w:val="24"/>
          <w:szCs w:val="24"/>
        </w:rPr>
        <w:t>供应商认为有必要提供的其他证明文件：</w:t>
      </w:r>
      <w:r>
        <w:rPr>
          <w:rFonts w:hint="eastAsia"/>
          <w:bCs/>
          <w:sz w:val="24"/>
          <w:szCs w:val="20"/>
        </w:rPr>
        <w:t>例如：响应保证金缴纳凭证</w:t>
      </w:r>
    </w:p>
    <w:p w14:paraId="45008E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3D68E8"/>
    <w:rsid w:val="673D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2026-05-18T05:33:00Z</dcterms:created>
  <dc:creator>唯一</dc:creator>
  <cp:lastModifiedBy>唯一</cp:lastModifiedBy>
  <dcterms:modified xsi:type="dcterms:W3CDTF">2026-05-18T05:34:40Z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3A3BA10523064776AC09D97476D5E63B_11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