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43B7D0">
      <w:pPr>
        <w:keepNext w:val="0"/>
        <w:keepLines w:val="0"/>
        <w:pageBreakBefore w:val="0"/>
        <w:widowControl w:val="0"/>
        <w:kinsoku/>
        <w:wordWrap/>
        <w:overflowPunct/>
        <w:topLinePunct w:val="0"/>
        <w:autoSpaceDE/>
        <w:autoSpaceDN/>
        <w:bidi w:val="0"/>
        <w:spacing w:line="360" w:lineRule="auto"/>
        <w:jc w:val="center"/>
        <w:textAlignment w:val="auto"/>
        <w:rPr>
          <w:rFonts w:hint="eastAsia" w:ascii="宋体" w:hAnsi="宋体" w:cs="宋体"/>
          <w:color w:val="000000"/>
          <w:sz w:val="32"/>
          <w:szCs w:val="28"/>
        </w:rPr>
      </w:pPr>
      <w:r>
        <w:rPr>
          <w:rFonts w:hint="eastAsia" w:ascii="宋体" w:hAnsi="宋体" w:cs="宋体"/>
          <w:b/>
          <w:bCs/>
          <w:color w:val="000000"/>
          <w:sz w:val="32"/>
          <w:szCs w:val="32"/>
        </w:rPr>
        <w:t>对项目整体理解及施工方案</w:t>
      </w:r>
    </w:p>
    <w:p w14:paraId="1AFF2A92">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cs="宋体"/>
          <w:color w:val="000000"/>
          <w:sz w:val="24"/>
        </w:rPr>
      </w:pPr>
      <w:r>
        <w:rPr>
          <w:rFonts w:hint="eastAsia" w:ascii="宋体" w:hAnsi="宋体" w:cs="宋体"/>
          <w:color w:val="000000"/>
          <w:sz w:val="24"/>
        </w:rPr>
        <w:t>①</w:t>
      </w:r>
      <w:bookmarkStart w:id="0" w:name="_GoBack"/>
      <w:bookmarkEnd w:id="0"/>
      <w:r>
        <w:rPr>
          <w:rFonts w:hint="eastAsia" w:ascii="宋体" w:hAnsi="宋体" w:cs="宋体"/>
          <w:color w:val="000000"/>
          <w:sz w:val="24"/>
        </w:rPr>
        <w:t>对项目实施的现场情况、难易程度、历史资料匹配、成品保护等重点、难点进行分析。</w:t>
      </w:r>
    </w:p>
    <w:p w14:paraId="15A3B1B6">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000000"/>
          <w:sz w:val="24"/>
        </w:rPr>
      </w:pPr>
      <w:r>
        <w:rPr>
          <w:rFonts w:hint="eastAsia" w:ascii="宋体" w:hAnsi="宋体" w:cs="宋体"/>
          <w:color w:val="000000"/>
          <w:sz w:val="24"/>
        </w:rPr>
        <w:t>②对易发生质量通病、易出现安全问题、施工难度大、技术含量高的分项工程等进行说明并给出施工保障措施和专项技术方案（含主要施工工法、组织措施、检验手段等）</w:t>
      </w:r>
      <w:r>
        <w:rPr>
          <w:rFonts w:hint="eastAsia" w:ascii="宋体" w:hAnsi="宋体" w:eastAsia="宋体" w:cs="宋体"/>
          <w:color w:val="000000"/>
          <w:sz w:val="24"/>
        </w:rPr>
        <w:t>。</w:t>
      </w:r>
    </w:p>
    <w:p w14:paraId="2A84502F">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000000"/>
          <w:sz w:val="24"/>
          <w:lang w:eastAsia="zh-CN"/>
        </w:rPr>
      </w:pPr>
      <w:r>
        <w:rPr>
          <w:rFonts w:hint="default" w:ascii="宋体" w:hAnsi="宋体" w:eastAsia="宋体" w:cs="宋体"/>
          <w:color w:val="000000"/>
          <w:sz w:val="24"/>
        </w:rPr>
        <w:t>③影响本项目的外在因素和可能出现的问题进行分析，并制定相关应急预案或保证措施</w:t>
      </w:r>
      <w:r>
        <w:rPr>
          <w:rFonts w:hint="eastAsia" w:ascii="宋体" w:hAnsi="宋体" w:eastAsia="宋体" w:cs="宋体"/>
          <w:color w:val="000000"/>
          <w:sz w:val="24"/>
          <w:lang w:eastAsia="zh-CN"/>
        </w:rPr>
        <w:t>。</w:t>
      </w:r>
    </w:p>
    <w:p w14:paraId="640FF30B">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cs="宋体"/>
          <w:sz w:val="24"/>
          <w:szCs w:val="24"/>
        </w:rPr>
      </w:pPr>
    </w:p>
    <w:p w14:paraId="05421F8E">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cs="宋体"/>
          <w:sz w:val="24"/>
          <w:szCs w:val="24"/>
        </w:rPr>
      </w:pPr>
    </w:p>
    <w:p w14:paraId="5165ECB7">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cs="宋体"/>
          <w:sz w:val="24"/>
          <w:szCs w:val="24"/>
        </w:rPr>
      </w:pPr>
    </w:p>
    <w:p w14:paraId="0A733131">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cs="宋体"/>
          <w:sz w:val="24"/>
          <w:szCs w:val="24"/>
        </w:rPr>
      </w:pPr>
    </w:p>
    <w:p w14:paraId="440B3ED0">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cs="宋体"/>
          <w:sz w:val="24"/>
          <w:szCs w:val="24"/>
        </w:rPr>
      </w:pPr>
    </w:p>
    <w:p w14:paraId="4345EF44">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cs="宋体"/>
          <w:sz w:val="24"/>
          <w:szCs w:val="24"/>
          <w:u w:val="single"/>
        </w:rPr>
      </w:pPr>
      <w:r>
        <w:rPr>
          <w:rFonts w:hint="eastAsia" w:ascii="宋体" w:hAnsi="宋体" w:cs="宋体"/>
          <w:sz w:val="24"/>
          <w:szCs w:val="24"/>
        </w:rPr>
        <w:t>供应商（单位名称及公章）：</w:t>
      </w:r>
      <w:r>
        <w:rPr>
          <w:rFonts w:hint="eastAsia" w:ascii="宋体" w:hAnsi="宋体" w:cs="宋体"/>
          <w:sz w:val="28"/>
          <w:szCs w:val="28"/>
        </w:rPr>
        <w:t>______________________</w:t>
      </w:r>
    </w:p>
    <w:p w14:paraId="3BF16FE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8"/>
          <w:szCs w:val="28"/>
        </w:rPr>
        <w:t>______________________</w:t>
      </w:r>
    </w:p>
    <w:p w14:paraId="0A542E88">
      <w:pPr>
        <w:keepNext w:val="0"/>
        <w:keepLines w:val="0"/>
        <w:pageBreakBefore w:val="0"/>
        <w:widowControl w:val="0"/>
        <w:kinsoku/>
        <w:wordWrap/>
        <w:overflowPunct/>
        <w:topLinePunct w:val="0"/>
        <w:autoSpaceDE/>
        <w:autoSpaceDN/>
        <w:bidi w:val="0"/>
        <w:spacing w:line="360" w:lineRule="auto"/>
        <w:textAlignment w:val="auto"/>
      </w:pPr>
      <w:r>
        <w:rPr>
          <w:rFonts w:hint="eastAsia" w:ascii="宋体" w:hAnsi="宋体" w:cs="宋体"/>
          <w:sz w:val="24"/>
          <w:szCs w:val="24"/>
        </w:rPr>
        <w:t xml:space="preserve">日    期： </w:t>
      </w:r>
      <w:r>
        <w:rPr>
          <w:rFonts w:hint="eastAsia" w:ascii="宋体" w:hAnsi="宋体" w:cs="宋体"/>
          <w:sz w:val="28"/>
          <w:szCs w:val="28"/>
        </w:rPr>
        <w:t>_____</w:t>
      </w:r>
      <w:r>
        <w:rPr>
          <w:rFonts w:hint="eastAsia" w:ascii="宋体" w:hAnsi="宋体" w:cs="宋体"/>
          <w:sz w:val="24"/>
          <w:szCs w:val="24"/>
        </w:rPr>
        <w:t>年</w:t>
      </w:r>
      <w:r>
        <w:rPr>
          <w:rFonts w:hint="eastAsia" w:ascii="宋体" w:hAnsi="宋体" w:cs="宋体"/>
          <w:sz w:val="28"/>
          <w:szCs w:val="28"/>
        </w:rPr>
        <w:t>_____</w:t>
      </w:r>
      <w:r>
        <w:rPr>
          <w:rFonts w:hint="eastAsia" w:ascii="宋体" w:hAnsi="宋体" w:cs="宋体"/>
          <w:sz w:val="24"/>
          <w:szCs w:val="24"/>
        </w:rPr>
        <w:t xml:space="preserve"> 月</w:t>
      </w:r>
      <w:r>
        <w:rPr>
          <w:rFonts w:hint="eastAsia" w:ascii="宋体" w:hAnsi="宋体" w:cs="宋体"/>
          <w:sz w:val="28"/>
          <w:szCs w:val="28"/>
        </w:rPr>
        <w:t>_____</w:t>
      </w:r>
      <w:r>
        <w:rPr>
          <w:rFonts w:hint="eastAsia" w:ascii="宋体" w:hAnsi="宋体" w:cs="宋体"/>
          <w:sz w:val="24"/>
          <w:szCs w:val="24"/>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3E1582"/>
    <w:rsid w:val="253E1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kern w:val="0"/>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2026-05-18T05:17:00Z</dcterms:created>
  <dc:creator>唯一</dc:creator>
  <cp:lastModifiedBy>唯一</cp:lastModifiedBy>
  <dcterms:modified xsi:type="dcterms:W3CDTF">2026-05-18T05:21:11Z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F1F1F7E80541407097EA6B13D20DC941_11</vt:lpwstr>
  </property>
  <property fmtid="{D5CDD505-2E9C-101B-9397-08002B2CF9AE}" pid="4" name="KSOTemplateDocerSaveRecord">
    <vt:lpwstr>eyJoZGlkIjoiODQ4NzhkOTU2NTlmZjc5MWY1NDA2Y2U5ZTFmZDIzNzgiLCJ1c2VySWQiOiIzMzA5ODk0NTAifQ==</vt:lpwstr>
  </property>
</Properties>
</file>