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85A60">
      <w:pPr>
        <w:tabs>
          <w:tab w:val="left" w:pos="3544"/>
        </w:tabs>
        <w:spacing w:line="360" w:lineRule="auto"/>
        <w:ind w:firstLine="2570" w:firstLineChars="800"/>
        <w:outlineLvl w:val="0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类似项目业绩一览表</w:t>
      </w:r>
    </w:p>
    <w:p w14:paraId="60D6165E">
      <w:pPr>
        <w:numPr>
          <w:ilvl w:val="0"/>
          <w:numId w:val="0"/>
        </w:numPr>
      </w:pPr>
    </w:p>
    <w:p w14:paraId="0AA3A03F">
      <w:pPr>
        <w:spacing w:line="400" w:lineRule="exact"/>
        <w:ind w:firstLine="280" w:firstLineChars="100"/>
        <w:jc w:val="center"/>
        <w:rPr>
          <w:rFonts w:ascii="仿宋_GB2312" w:eastAsia="Times New Roman"/>
          <w:b w:val="0"/>
          <w:sz w:val="28"/>
          <w:szCs w:val="28"/>
        </w:rPr>
      </w:pPr>
    </w:p>
    <w:tbl>
      <w:tblPr>
        <w:tblStyle w:val="3"/>
        <w:tblW w:w="46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772"/>
        <w:gridCol w:w="1381"/>
        <w:gridCol w:w="2623"/>
        <w:gridCol w:w="1360"/>
        <w:gridCol w:w="1630"/>
      </w:tblGrid>
      <w:tr w14:paraId="23F5B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04" w:hRule="atLeast"/>
          <w:jc w:val="center"/>
        </w:trPr>
        <w:tc>
          <w:tcPr>
            <w:tcW w:w="497" w:type="pct"/>
            <w:vAlign w:val="center"/>
          </w:tcPr>
          <w:p w14:paraId="3E148E3D">
            <w:pPr>
              <w:spacing w:line="360" w:lineRule="auto"/>
              <w:jc w:val="center"/>
              <w:rPr>
                <w:rFonts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889" w:type="pct"/>
            <w:vAlign w:val="center"/>
          </w:tcPr>
          <w:p w14:paraId="1A7555F2">
            <w:pPr>
              <w:spacing w:line="360" w:lineRule="auto"/>
              <w:jc w:val="center"/>
              <w:rPr>
                <w:rFonts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采购单位</w:t>
            </w:r>
          </w:p>
        </w:tc>
        <w:tc>
          <w:tcPr>
            <w:tcW w:w="1688" w:type="pct"/>
            <w:vAlign w:val="center"/>
          </w:tcPr>
          <w:p w14:paraId="2E66203B">
            <w:pPr>
              <w:spacing w:line="360" w:lineRule="auto"/>
              <w:jc w:val="center"/>
              <w:rPr>
                <w:rFonts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875" w:type="pct"/>
            <w:vAlign w:val="center"/>
          </w:tcPr>
          <w:p w14:paraId="1E40AF36">
            <w:pPr>
              <w:spacing w:line="360" w:lineRule="auto"/>
              <w:jc w:val="center"/>
              <w:rPr>
                <w:rFonts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1049" w:type="pct"/>
            <w:vAlign w:val="center"/>
          </w:tcPr>
          <w:p w14:paraId="2F24B74E">
            <w:pPr>
              <w:spacing w:line="360" w:lineRule="auto"/>
              <w:jc w:val="center"/>
              <w:rPr>
                <w:rFonts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签订时间</w:t>
            </w:r>
          </w:p>
        </w:tc>
      </w:tr>
      <w:tr w14:paraId="01A3E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04" w:hRule="atLeast"/>
          <w:jc w:val="center"/>
        </w:trPr>
        <w:tc>
          <w:tcPr>
            <w:tcW w:w="497" w:type="pct"/>
            <w:vAlign w:val="center"/>
          </w:tcPr>
          <w:p w14:paraId="3791A45A">
            <w:pPr>
              <w:spacing w:line="360" w:lineRule="auto"/>
              <w:rPr>
                <w:rFonts w:ascii="仿宋" w:hAnsi="仿宋" w:eastAsia="仿宋" w:cs="仿宋"/>
                <w:color w:val="auto"/>
                <w:sz w:val="22"/>
                <w:highlight w:val="none"/>
              </w:rPr>
            </w:pPr>
          </w:p>
        </w:tc>
        <w:tc>
          <w:tcPr>
            <w:tcW w:w="889" w:type="pct"/>
            <w:vAlign w:val="center"/>
          </w:tcPr>
          <w:p w14:paraId="57604114">
            <w:pPr>
              <w:spacing w:line="360" w:lineRule="auto"/>
              <w:rPr>
                <w:rFonts w:ascii="仿宋" w:hAnsi="仿宋" w:eastAsia="仿宋" w:cs="仿宋"/>
                <w:color w:val="auto"/>
                <w:sz w:val="22"/>
                <w:highlight w:val="none"/>
              </w:rPr>
            </w:pPr>
          </w:p>
        </w:tc>
        <w:tc>
          <w:tcPr>
            <w:tcW w:w="1688" w:type="pct"/>
            <w:vAlign w:val="center"/>
          </w:tcPr>
          <w:p w14:paraId="4BCE6A2E">
            <w:pPr>
              <w:spacing w:line="360" w:lineRule="auto"/>
              <w:rPr>
                <w:rFonts w:ascii="仿宋" w:hAnsi="仿宋" w:eastAsia="仿宋" w:cs="仿宋"/>
                <w:color w:val="auto"/>
                <w:sz w:val="22"/>
                <w:highlight w:val="none"/>
              </w:rPr>
            </w:pPr>
          </w:p>
        </w:tc>
        <w:tc>
          <w:tcPr>
            <w:tcW w:w="875" w:type="pct"/>
            <w:vAlign w:val="center"/>
          </w:tcPr>
          <w:p w14:paraId="74C21597">
            <w:pPr>
              <w:spacing w:line="360" w:lineRule="auto"/>
              <w:rPr>
                <w:rFonts w:ascii="仿宋" w:hAnsi="仿宋" w:eastAsia="仿宋" w:cs="仿宋"/>
                <w:color w:val="auto"/>
                <w:sz w:val="22"/>
                <w:highlight w:val="none"/>
              </w:rPr>
            </w:pPr>
          </w:p>
        </w:tc>
        <w:tc>
          <w:tcPr>
            <w:tcW w:w="1049" w:type="pct"/>
            <w:vAlign w:val="center"/>
          </w:tcPr>
          <w:p w14:paraId="215F1F07">
            <w:pPr>
              <w:spacing w:line="360" w:lineRule="auto"/>
              <w:rPr>
                <w:rFonts w:ascii="仿宋" w:hAnsi="仿宋" w:eastAsia="仿宋" w:cs="仿宋"/>
                <w:color w:val="auto"/>
                <w:sz w:val="22"/>
                <w:highlight w:val="none"/>
              </w:rPr>
            </w:pPr>
          </w:p>
        </w:tc>
      </w:tr>
      <w:tr w14:paraId="4BC0C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04" w:hRule="atLeast"/>
          <w:jc w:val="center"/>
        </w:trPr>
        <w:tc>
          <w:tcPr>
            <w:tcW w:w="497" w:type="pct"/>
            <w:vAlign w:val="center"/>
          </w:tcPr>
          <w:p w14:paraId="46018627">
            <w:pPr>
              <w:spacing w:line="360" w:lineRule="auto"/>
              <w:rPr>
                <w:rFonts w:ascii="仿宋" w:hAnsi="仿宋" w:eastAsia="仿宋" w:cs="仿宋"/>
                <w:color w:val="auto"/>
                <w:sz w:val="22"/>
                <w:highlight w:val="none"/>
              </w:rPr>
            </w:pPr>
          </w:p>
        </w:tc>
        <w:tc>
          <w:tcPr>
            <w:tcW w:w="889" w:type="pct"/>
            <w:vAlign w:val="center"/>
          </w:tcPr>
          <w:p w14:paraId="7E05A442">
            <w:pPr>
              <w:spacing w:line="360" w:lineRule="auto"/>
              <w:rPr>
                <w:rFonts w:ascii="仿宋" w:hAnsi="仿宋" w:eastAsia="仿宋" w:cs="仿宋"/>
                <w:color w:val="auto"/>
                <w:sz w:val="22"/>
                <w:highlight w:val="none"/>
              </w:rPr>
            </w:pPr>
          </w:p>
        </w:tc>
        <w:tc>
          <w:tcPr>
            <w:tcW w:w="1688" w:type="pct"/>
            <w:vAlign w:val="center"/>
          </w:tcPr>
          <w:p w14:paraId="78F17ED2">
            <w:pPr>
              <w:spacing w:line="360" w:lineRule="auto"/>
              <w:rPr>
                <w:rFonts w:ascii="仿宋" w:hAnsi="仿宋" w:eastAsia="仿宋" w:cs="仿宋"/>
                <w:color w:val="auto"/>
                <w:sz w:val="22"/>
                <w:highlight w:val="none"/>
              </w:rPr>
            </w:pPr>
          </w:p>
        </w:tc>
        <w:tc>
          <w:tcPr>
            <w:tcW w:w="875" w:type="pct"/>
            <w:vAlign w:val="center"/>
          </w:tcPr>
          <w:p w14:paraId="53EA08E6">
            <w:pPr>
              <w:spacing w:line="360" w:lineRule="auto"/>
              <w:rPr>
                <w:rFonts w:ascii="仿宋" w:hAnsi="仿宋" w:eastAsia="仿宋" w:cs="仿宋"/>
                <w:color w:val="auto"/>
                <w:sz w:val="22"/>
                <w:highlight w:val="none"/>
              </w:rPr>
            </w:pPr>
          </w:p>
        </w:tc>
        <w:tc>
          <w:tcPr>
            <w:tcW w:w="1049" w:type="pct"/>
            <w:vAlign w:val="center"/>
          </w:tcPr>
          <w:p w14:paraId="33B58537">
            <w:pPr>
              <w:spacing w:line="360" w:lineRule="auto"/>
              <w:rPr>
                <w:rFonts w:ascii="仿宋" w:hAnsi="仿宋" w:eastAsia="仿宋" w:cs="仿宋"/>
                <w:color w:val="auto"/>
                <w:sz w:val="22"/>
                <w:highlight w:val="none"/>
              </w:rPr>
            </w:pPr>
          </w:p>
        </w:tc>
      </w:tr>
      <w:tr w14:paraId="3D9B7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04" w:hRule="atLeast"/>
          <w:jc w:val="center"/>
        </w:trPr>
        <w:tc>
          <w:tcPr>
            <w:tcW w:w="497" w:type="pct"/>
            <w:vAlign w:val="center"/>
          </w:tcPr>
          <w:p w14:paraId="3DDEB52F">
            <w:pPr>
              <w:spacing w:line="360" w:lineRule="auto"/>
              <w:rPr>
                <w:rFonts w:ascii="仿宋" w:hAnsi="仿宋" w:eastAsia="仿宋" w:cs="仿宋"/>
                <w:color w:val="auto"/>
                <w:sz w:val="22"/>
                <w:highlight w:val="none"/>
              </w:rPr>
            </w:pPr>
          </w:p>
        </w:tc>
        <w:tc>
          <w:tcPr>
            <w:tcW w:w="889" w:type="pct"/>
            <w:vAlign w:val="center"/>
          </w:tcPr>
          <w:p w14:paraId="573B3496">
            <w:pPr>
              <w:spacing w:line="360" w:lineRule="auto"/>
              <w:rPr>
                <w:rFonts w:ascii="仿宋" w:hAnsi="仿宋" w:eastAsia="仿宋" w:cs="仿宋"/>
                <w:color w:val="auto"/>
                <w:sz w:val="22"/>
                <w:highlight w:val="none"/>
              </w:rPr>
            </w:pPr>
          </w:p>
        </w:tc>
        <w:tc>
          <w:tcPr>
            <w:tcW w:w="1688" w:type="pct"/>
            <w:vAlign w:val="center"/>
          </w:tcPr>
          <w:p w14:paraId="7B719A2A">
            <w:pPr>
              <w:spacing w:line="360" w:lineRule="auto"/>
              <w:rPr>
                <w:rFonts w:ascii="仿宋" w:hAnsi="仿宋" w:eastAsia="仿宋" w:cs="仿宋"/>
                <w:color w:val="auto"/>
                <w:sz w:val="22"/>
                <w:highlight w:val="none"/>
              </w:rPr>
            </w:pPr>
          </w:p>
        </w:tc>
        <w:tc>
          <w:tcPr>
            <w:tcW w:w="875" w:type="pct"/>
            <w:vAlign w:val="center"/>
          </w:tcPr>
          <w:p w14:paraId="631F1C67">
            <w:pPr>
              <w:spacing w:line="360" w:lineRule="auto"/>
              <w:rPr>
                <w:rFonts w:ascii="仿宋" w:hAnsi="仿宋" w:eastAsia="仿宋" w:cs="仿宋"/>
                <w:color w:val="auto"/>
                <w:sz w:val="22"/>
                <w:highlight w:val="none"/>
              </w:rPr>
            </w:pPr>
          </w:p>
        </w:tc>
        <w:tc>
          <w:tcPr>
            <w:tcW w:w="1049" w:type="pct"/>
            <w:vAlign w:val="center"/>
          </w:tcPr>
          <w:p w14:paraId="7AEF8439">
            <w:pPr>
              <w:spacing w:line="360" w:lineRule="auto"/>
              <w:rPr>
                <w:rFonts w:ascii="仿宋" w:hAnsi="仿宋" w:eastAsia="仿宋" w:cs="仿宋"/>
                <w:color w:val="auto"/>
                <w:sz w:val="22"/>
                <w:highlight w:val="none"/>
              </w:rPr>
            </w:pPr>
          </w:p>
        </w:tc>
      </w:tr>
    </w:tbl>
    <w:p w14:paraId="18BAD918">
      <w:pPr>
        <w:pStyle w:val="2"/>
        <w:topLinePunct/>
        <w:snapToGrid w:val="0"/>
        <w:spacing w:before="120" w:after="120" w:line="360" w:lineRule="auto"/>
        <w:ind w:left="-120" w:leftChars="-57" w:firstLine="550" w:firstLineChars="250"/>
        <w:contextualSpacing/>
        <w:jc w:val="left"/>
        <w:rPr>
          <w:rFonts w:ascii="仿宋" w:eastAsia="仿宋" w:cs="仿宋"/>
          <w:bCs/>
          <w:color w:val="auto"/>
          <w:sz w:val="22"/>
          <w:szCs w:val="22"/>
          <w:highlight w:val="none"/>
        </w:rPr>
      </w:pPr>
      <w:r>
        <w:rPr>
          <w:rFonts w:hint="eastAsia" w:ascii="仿宋" w:eastAsia="仿宋" w:cs="仿宋"/>
          <w:color w:val="auto"/>
          <w:sz w:val="22"/>
          <w:szCs w:val="22"/>
          <w:highlight w:val="none"/>
        </w:rPr>
        <w:t>注：后附</w:t>
      </w:r>
      <w:r>
        <w:rPr>
          <w:rFonts w:hint="eastAsia" w:ascii="仿宋" w:eastAsia="仿宋" w:cs="仿宋"/>
          <w:bCs/>
          <w:color w:val="auto"/>
          <w:sz w:val="22"/>
          <w:szCs w:val="22"/>
          <w:highlight w:val="none"/>
        </w:rPr>
        <w:t>所列的合同扫描件加盖公章。</w:t>
      </w:r>
    </w:p>
    <w:p w14:paraId="45150CFC">
      <w:pPr>
        <w:pStyle w:val="2"/>
        <w:tabs>
          <w:tab w:val="left" w:pos="3544"/>
        </w:tabs>
        <w:spacing w:line="360" w:lineRule="auto"/>
        <w:ind w:firstLine="220" w:firstLineChars="100"/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</w:pPr>
    </w:p>
    <w:p w14:paraId="4C2D4DC6">
      <w:pPr>
        <w:pStyle w:val="2"/>
        <w:tabs>
          <w:tab w:val="left" w:pos="3544"/>
        </w:tabs>
        <w:spacing w:line="360" w:lineRule="auto"/>
        <w:ind w:firstLine="220" w:firstLineChars="100"/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</w:pPr>
    </w:p>
    <w:p w14:paraId="0C43F087">
      <w:pPr>
        <w:pStyle w:val="2"/>
        <w:tabs>
          <w:tab w:val="left" w:pos="3544"/>
        </w:tabs>
        <w:spacing w:line="360" w:lineRule="auto"/>
        <w:ind w:firstLine="2640" w:firstLineChars="1200"/>
        <w:rPr>
          <w:rFonts w:hint="eastAsia" w:ascii="仿宋" w:eastAsia="仿宋" w:cs="仿宋"/>
          <w:color w:val="auto"/>
          <w:sz w:val="22"/>
          <w:szCs w:val="22"/>
          <w:highlight w:val="none"/>
          <w:u w:val="none"/>
        </w:rPr>
      </w:pPr>
      <w:r>
        <w:rPr>
          <w:rFonts w:hint="eastAsia" w:ascii="仿宋" w:eastAsia="仿宋" w:cs="仿宋"/>
          <w:color w:val="auto"/>
          <w:sz w:val="22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2"/>
          <w:highlight w:val="none"/>
        </w:rPr>
        <w:t>名称</w:t>
      </w:r>
      <w:r>
        <w:rPr>
          <w:rFonts w:hint="eastAsia" w:asci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eastAsia="仿宋" w:cs="仿宋"/>
          <w:color w:val="auto"/>
          <w:sz w:val="22"/>
          <w:szCs w:val="22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eastAsia="仿宋" w:cs="仿宋"/>
          <w:color w:val="auto"/>
          <w:sz w:val="22"/>
          <w:szCs w:val="22"/>
          <w:highlight w:val="none"/>
          <w:u w:val="none"/>
        </w:rPr>
        <w:t>（</w:t>
      </w:r>
      <w:r>
        <w:rPr>
          <w:rFonts w:hint="eastAsia" w:ascii="仿宋" w:eastAsia="仿宋"/>
          <w:color w:val="auto"/>
          <w:sz w:val="22"/>
          <w:szCs w:val="22"/>
          <w:highlight w:val="none"/>
          <w:u w:val="none"/>
        </w:rPr>
        <w:t>盖</w:t>
      </w:r>
      <w:r>
        <w:rPr>
          <w:rFonts w:hint="eastAsia" w:ascii="仿宋" w:eastAsia="仿宋"/>
          <w:color w:val="auto"/>
          <w:sz w:val="22"/>
          <w:szCs w:val="22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eastAsia="仿宋"/>
          <w:color w:val="auto"/>
          <w:sz w:val="22"/>
          <w:szCs w:val="22"/>
          <w:highlight w:val="none"/>
          <w:u w:val="none"/>
        </w:rPr>
        <w:t>章</w:t>
      </w:r>
      <w:r>
        <w:rPr>
          <w:rFonts w:hint="eastAsia" w:ascii="仿宋" w:eastAsia="仿宋" w:cs="仿宋"/>
          <w:color w:val="auto"/>
          <w:sz w:val="22"/>
          <w:szCs w:val="22"/>
          <w:highlight w:val="none"/>
          <w:u w:val="none"/>
        </w:rPr>
        <w:t>）</w:t>
      </w:r>
    </w:p>
    <w:p w14:paraId="6AEE5402">
      <w:pPr>
        <w:pStyle w:val="2"/>
        <w:tabs>
          <w:tab w:val="left" w:pos="3544"/>
        </w:tabs>
        <w:spacing w:line="360" w:lineRule="auto"/>
        <w:ind w:firstLine="2640" w:firstLineChars="1200"/>
        <w:rPr>
          <w:rFonts w:hint="eastAsia" w:ascii="仿宋" w:eastAsia="仿宋" w:cs="仿宋"/>
          <w:color w:val="auto"/>
          <w:sz w:val="22"/>
          <w:szCs w:val="22"/>
          <w:highlight w:val="none"/>
          <w:u w:val="none"/>
        </w:rPr>
      </w:pPr>
    </w:p>
    <w:p w14:paraId="005FAD58">
      <w:pPr>
        <w:pStyle w:val="2"/>
        <w:tabs>
          <w:tab w:val="left" w:pos="3544"/>
        </w:tabs>
        <w:spacing w:line="360" w:lineRule="auto"/>
        <w:ind w:firstLine="2640" w:firstLineChars="1200"/>
        <w:rPr>
          <w:rFonts w:hint="eastAsia" w:asci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eastAsia="仿宋" w:cs="仿宋"/>
          <w:color w:val="auto"/>
          <w:sz w:val="22"/>
          <w:szCs w:val="22"/>
          <w:highlight w:val="none"/>
        </w:rPr>
        <w:t>法定代表人</w:t>
      </w:r>
    </w:p>
    <w:p w14:paraId="3616C3EF">
      <w:pPr>
        <w:pStyle w:val="2"/>
        <w:tabs>
          <w:tab w:val="left" w:pos="3544"/>
        </w:tabs>
        <w:spacing w:line="360" w:lineRule="auto"/>
        <w:ind w:firstLine="2640" w:firstLineChars="1200"/>
        <w:rPr>
          <w:rFonts w:hint="eastAsia" w:asci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eastAsia="仿宋" w:cs="仿宋"/>
          <w:color w:val="auto"/>
          <w:sz w:val="22"/>
          <w:szCs w:val="22"/>
          <w:highlight w:val="none"/>
          <w:lang w:val="en-US" w:eastAsia="zh-CN"/>
        </w:rPr>
        <w:t>或委托代理人</w:t>
      </w:r>
      <w:r>
        <w:rPr>
          <w:rFonts w:hint="eastAsia" w:asci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eastAsia="仿宋" w:cs="仿宋"/>
          <w:color w:val="auto"/>
          <w:sz w:val="22"/>
          <w:szCs w:val="22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eastAsia="仿宋" w:cs="仿宋"/>
          <w:color w:val="auto"/>
          <w:sz w:val="22"/>
          <w:szCs w:val="22"/>
          <w:highlight w:val="none"/>
        </w:rPr>
        <w:t>（签字或盖章）</w:t>
      </w:r>
    </w:p>
    <w:p w14:paraId="1B7B08B8">
      <w:pPr>
        <w:pStyle w:val="2"/>
        <w:tabs>
          <w:tab w:val="left" w:pos="3544"/>
        </w:tabs>
        <w:spacing w:line="360" w:lineRule="auto"/>
        <w:ind w:firstLine="2640" w:firstLineChars="1200"/>
        <w:rPr>
          <w:rFonts w:hint="eastAsia" w:ascii="仿宋" w:eastAsia="仿宋" w:cs="仿宋"/>
          <w:color w:val="auto"/>
          <w:sz w:val="22"/>
          <w:szCs w:val="22"/>
          <w:highlight w:val="none"/>
        </w:rPr>
      </w:pPr>
    </w:p>
    <w:p w14:paraId="0AE217DA">
      <w:pPr>
        <w:pStyle w:val="2"/>
        <w:tabs>
          <w:tab w:val="left" w:pos="3544"/>
        </w:tabs>
        <w:spacing w:line="360" w:lineRule="auto"/>
        <w:ind w:firstLine="3080" w:firstLineChars="1400"/>
      </w:pPr>
      <w:r>
        <w:rPr>
          <w:rFonts w:hint="eastAsia" w:ascii="仿宋" w:eastAsia="仿宋" w:cs="仿宋"/>
          <w:color w:val="auto"/>
          <w:sz w:val="22"/>
          <w:szCs w:val="22"/>
          <w:highlight w:val="none"/>
        </w:rPr>
        <w:t xml:space="preserve">日期：  </w:t>
      </w:r>
      <w:r>
        <w:rPr>
          <w:rFonts w:hint="eastAsia" w:asci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eastAsia="仿宋" w:cs="仿宋"/>
          <w:color w:val="auto"/>
          <w:sz w:val="22"/>
          <w:szCs w:val="22"/>
          <w:highlight w:val="none"/>
        </w:rPr>
        <w:t xml:space="preserve"> </w:t>
      </w:r>
      <w:r>
        <w:rPr>
          <w:rFonts w:hint="eastAsia" w:asci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" w:eastAsia="仿宋" w:cs="仿宋"/>
          <w:color w:val="auto"/>
          <w:sz w:val="22"/>
          <w:szCs w:val="22"/>
          <w:highlight w:val="none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4049F"/>
    <w:rsid w:val="4014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Arial" w:hAnsi="仿宋" w:eastAsia="宋体" w:cs="Times New Roman"/>
      <w:kern w:val="0"/>
      <w:sz w:val="2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2026-07-28T12:58:00Z</dcterms:created>
  <dc:creator>陌生</dc:creator>
  <cp:lastModifiedBy>陌生</cp:lastModifiedBy>
  <dcterms:modified xsi:type="dcterms:W3CDTF">2026-07-28T13:02:02Z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81DF8E95F38949138269B1ADFE4996CB_11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