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FFAC8">
      <w:pPr>
        <w:pStyle w:val="3"/>
        <w:jc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陕西省政府采购供应商拒绝政府采购领域商业贿赂承诺书</w:t>
      </w:r>
    </w:p>
    <w:p w14:paraId="4E548827">
      <w:pPr>
        <w:rPr>
          <w:rFonts w:hint="eastAsia" w:ascii="宋体" w:hAnsi="宋体" w:eastAsia="宋体" w:cs="宋体"/>
          <w:color w:val="auto"/>
          <w:sz w:val="21"/>
          <w:szCs w:val="21"/>
          <w:highlight w:val="none"/>
        </w:rPr>
      </w:pPr>
    </w:p>
    <w:p w14:paraId="6E01B98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412AE85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4A424A0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2、不向政府采购人、采购代理机构和政府采购评审专家进行任何形式的商业贿赂以谋取交易机会。</w:t>
      </w:r>
    </w:p>
    <w:p w14:paraId="5D86419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3、不向政府采购代理机构和采购人提供虚</w:t>
      </w:r>
      <w:bookmarkStart w:id="0" w:name="_GoBack"/>
      <w:bookmarkEnd w:id="0"/>
      <w:r>
        <w:rPr>
          <w:rFonts w:hint="eastAsia" w:ascii="宋体" w:hAnsi="宋体" w:eastAsia="宋体" w:cs="宋体"/>
          <w:color w:val="auto"/>
          <w:sz w:val="21"/>
          <w:szCs w:val="21"/>
          <w:highlight w:val="none"/>
        </w:rPr>
        <w:t>假资质文件或采用虚假应标方式参与政府采购市场竞争并谋取中标、成交。</w:t>
      </w:r>
    </w:p>
    <w:p w14:paraId="79031A7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4、不采取“围标、陪标”等商业欺诈手段获得政府采购订单。</w:t>
      </w:r>
    </w:p>
    <w:p w14:paraId="35FD8DC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18D6E2B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6AE44EE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7、不与采购人、采购代理机构政府采购评审专家或其它供应商恶意串通，进行质疑和投诉，维护政府采购市场秩序。</w:t>
      </w:r>
    </w:p>
    <w:p w14:paraId="0A0D360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8、尊重和接受政府采购监督管理部门的监督和政府采购代理机构招标采购要求，承担因违约行为给采购人造成的损失。</w:t>
      </w:r>
    </w:p>
    <w:p w14:paraId="1A43C20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9、不发生其他有悖于政府采购公开、公平、公正和诚信原则的行为。</w:t>
      </w:r>
    </w:p>
    <w:p w14:paraId="1AE5E696">
      <w:pPr>
        <w:spacing w:line="360" w:lineRule="auto"/>
        <w:ind w:firstLine="420" w:firstLineChars="200"/>
        <w:rPr>
          <w:rFonts w:hint="eastAsia" w:ascii="宋体" w:hAnsi="宋体" w:eastAsia="宋体" w:cs="宋体"/>
          <w:color w:val="auto"/>
          <w:sz w:val="21"/>
          <w:szCs w:val="21"/>
          <w:highlight w:val="none"/>
        </w:rPr>
      </w:pPr>
    </w:p>
    <w:p w14:paraId="16C60402">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6F7F33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法定代表人（负责人）或其授权代表</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eastAsia="zh-CN"/>
        </w:rPr>
        <w:t>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5A28EED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1406F9F">
      <w:pPr>
        <w:spacing w:line="360" w:lineRule="auto"/>
        <w:ind w:firstLine="420" w:firstLineChars="200"/>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single"/>
          <w:lang w:val="en-US" w:eastAsia="zh-CN"/>
        </w:rPr>
        <w:t xml:space="preserve">                                             </w:t>
      </w:r>
    </w:p>
    <w:p w14:paraId="006E2E2A">
      <w:pPr>
        <w:spacing w:line="360" w:lineRule="auto"/>
        <w:ind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lang w:val="en-US" w:eastAsia="zh-CN"/>
        </w:rPr>
        <w:t xml:space="preserve">                                             </w:t>
      </w:r>
    </w:p>
    <w:p w14:paraId="19E9BFF4">
      <w:pPr>
        <w:spacing w:line="360" w:lineRule="auto"/>
        <w:rPr>
          <w:rFonts w:hint="eastAsia" w:ascii="宋体" w:hAnsi="宋体" w:eastAsia="宋体" w:cs="宋体"/>
          <w:color w:val="auto"/>
          <w:sz w:val="21"/>
          <w:szCs w:val="21"/>
          <w:highlight w:val="none"/>
        </w:rPr>
      </w:pPr>
    </w:p>
    <w:p w14:paraId="1DA297E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  月  日</w:t>
      </w:r>
    </w:p>
    <w:p w14:paraId="57DD8886">
      <w:pPr>
        <w:pStyle w:val="2"/>
        <w:rPr>
          <w:rFonts w:hint="eastAsia" w:ascii="宋体" w:hAnsi="宋体" w:eastAsia="宋体" w:cs="宋体"/>
          <w:color w:val="auto"/>
          <w:sz w:val="21"/>
          <w:szCs w:val="21"/>
          <w:highlight w:val="none"/>
        </w:rPr>
      </w:pPr>
    </w:p>
    <w:p w14:paraId="3241F1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967537"/>
    <w:rsid w:val="48967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2026-08-03T08:15:00Z</dcterms:created>
  <dc:creator>hhhhhhhhhh</dc:creator>
  <cp:lastModifiedBy>hhhhhhhhhh</cp:lastModifiedBy>
  <dcterms:modified xsi:type="dcterms:W3CDTF">2026-08-03T08:15:59Z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2943EDD083AD4C078E30765050190DBC_11</vt:lpwstr>
  </property>
  <property fmtid="{D5CDD505-2E9C-101B-9397-08002B2CF9AE}" pid="4" name="KSOTemplateDocerSaveRecord">
    <vt:lpwstr>eyJoZGlkIjoiNDIzNGVhNTFjNWZlMDEzMWMwMGNkYWRkMGY1MmEzOTQiLCJ1c2VySWQiOiIxMTM0NzkwNDYzIn0=</vt:lpwstr>
  </property>
</Properties>
</file>