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54834">
      <w:pPr>
        <w:jc w:val="center"/>
        <w:rPr>
          <w:rFonts w:hint="eastAsia"/>
          <w:sz w:val="36"/>
          <w:szCs w:val="36"/>
          <w:lang w:val="en-US" w:eastAsia="zh-CN"/>
        </w:rPr>
      </w:pPr>
      <w:bookmarkStart w:id="0" w:name="_GoBack"/>
      <w:r>
        <w:rPr>
          <w:rFonts w:hint="eastAsia"/>
          <w:sz w:val="36"/>
          <w:szCs w:val="36"/>
          <w:lang w:val="en-US" w:eastAsia="zh-CN"/>
        </w:rPr>
        <w:t>主要标的</w:t>
      </w:r>
    </w:p>
    <w:bookmarkEnd w:id="0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6CE21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27" w:hRule="atLeast"/>
        </w:trPr>
        <w:tc>
          <w:tcPr>
            <w:tcW w:w="1704" w:type="dxa"/>
            <w:vAlign w:val="center"/>
          </w:tcPr>
          <w:p w14:paraId="4FF3C8E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704" w:type="dxa"/>
            <w:vAlign w:val="center"/>
          </w:tcPr>
          <w:p w14:paraId="79F7E50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  <w:vAlign w:val="center"/>
          </w:tcPr>
          <w:p w14:paraId="2682638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705" w:type="dxa"/>
            <w:vAlign w:val="center"/>
          </w:tcPr>
          <w:p w14:paraId="5539425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5CC261C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</w:tr>
      <w:tr w14:paraId="3287E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304" w:hRule="atLeast"/>
        </w:trPr>
        <w:tc>
          <w:tcPr>
            <w:tcW w:w="1704" w:type="dxa"/>
            <w:vAlign w:val="center"/>
          </w:tcPr>
          <w:p w14:paraId="0C16349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激光跟踪仪</w:t>
            </w:r>
          </w:p>
        </w:tc>
        <w:tc>
          <w:tcPr>
            <w:tcW w:w="1704" w:type="dxa"/>
            <w:vAlign w:val="center"/>
          </w:tcPr>
          <w:p w14:paraId="5E41BDB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中图</w:t>
            </w:r>
          </w:p>
        </w:tc>
        <w:tc>
          <w:tcPr>
            <w:tcW w:w="1704" w:type="dxa"/>
            <w:vAlign w:val="center"/>
          </w:tcPr>
          <w:p w14:paraId="2197E61E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GTS3800</w:t>
            </w:r>
          </w:p>
        </w:tc>
        <w:tc>
          <w:tcPr>
            <w:tcW w:w="1705" w:type="dxa"/>
            <w:vAlign w:val="center"/>
          </w:tcPr>
          <w:p w14:paraId="6CAAA30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7E91203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900000</w:t>
            </w:r>
          </w:p>
        </w:tc>
      </w:tr>
    </w:tbl>
    <w:p w14:paraId="34D37327">
      <w:pPr>
        <w:jc w:val="both"/>
        <w:rPr>
          <w:rFonts w:hint="default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225500"/>
    <w:rsid w:val="2522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2026-07-03T02:59:00Z</dcterms:created>
  <dc:creator>1</dc:creator>
  <cp:lastModifiedBy>1</cp:lastModifiedBy>
  <dcterms:modified xsi:type="dcterms:W3CDTF">2026-07-03T03:05:01Z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6F355931D7CB4415ABB53154AC8ACE3A_11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