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57F85"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服务</w:t>
      </w: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>要求</w:t>
      </w:r>
    </w:p>
    <w:p w14:paraId="543FC65D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服务内容及金额</w:t>
      </w:r>
    </w:p>
    <w:p w14:paraId="54BA6CDF">
      <w:pPr>
        <w:widowControl w:val="0"/>
        <w:numPr>
          <w:ilvl w:val="0"/>
          <w:numId w:val="0"/>
        </w:numPr>
        <w:ind w:firstLine="280" w:firstLineChars="1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（1）服务内容：合阳县2025年省级林业草原改革发展资金林草有害生物防治项目</w:t>
      </w:r>
    </w:p>
    <w:p w14:paraId="2855797F">
      <w:pPr>
        <w:widowControl w:val="0"/>
        <w:numPr>
          <w:ilvl w:val="0"/>
          <w:numId w:val="0"/>
        </w:numPr>
        <w:ind w:firstLine="280" w:firstLineChars="1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（2）预算金额：40万元</w:t>
      </w:r>
    </w:p>
    <w:p w14:paraId="4E1EA7F2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技术要求</w:t>
      </w:r>
    </w:p>
    <w:p w14:paraId="4D826E29">
      <w:pPr>
        <w:widowControl w:val="0"/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（一）松树钻蛀类害虫系统调查工作</w:t>
      </w:r>
      <w:bookmarkStart w:id="0" w:name="_Hlk190782027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。采用委托第三方公司购买服务的方式进行，涉及全县所有含松科植物的林业小班</w:t>
      </w:r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。</w:t>
      </w:r>
      <w:bookmarkStart w:id="1" w:name="_Toc187607363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总面积5000亩，共设置样线5条，样地20个，涉及皇甫庄林场，王村镇、城关街道办事处。调查对象</w:t>
      </w:r>
      <w:bookmarkEnd w:id="1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为危害</w:t>
      </w:r>
      <w:bookmarkStart w:id="3" w:name="_GoBack"/>
      <w:bookmarkEnd w:id="3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松科植物导致植株被害并造成经济或生态损失的钻蛀类害虫，包括天牛类、小蠹虫类、木蠹象类、梢斑螟类、吉丁类、树蜂类等；主要松树钻蛀类害虫天敌昆虫。</w:t>
      </w:r>
    </w:p>
    <w:p w14:paraId="17AB6696">
      <w:pPr>
        <w:widowControl w:val="0"/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bookmarkStart w:id="2" w:name="_Toc317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（二）花椒蚜虫、刺槐尺蠖</w:t>
      </w:r>
      <w:bookmarkEnd w:id="2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无人机喷药防治</w:t>
      </w:r>
    </w:p>
    <w:p w14:paraId="3E042209">
      <w:pPr>
        <w:widowControl w:val="0"/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通过委托专业防治公司进行无人机飞防喷药防治的方式，防治面积20000亩。花椒林业有害生物防治面积18000亩，防治地点涉及王村镇、坊镇、城关街道办事、百良镇4个镇街26个村；刺槐尺蠖防治防治面积2000亩，涉及梁山、潘家山刺槐林区，。</w:t>
      </w:r>
    </w:p>
    <w:p w14:paraId="5BEB8D46">
      <w:pPr>
        <w:widowControl w:val="0"/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根据尺蠖和蚜虫生活习性和生长发育规律，及防治最佳时间综合研判，飞防作业时间暂时定于3月下旬 - 5月上旬之间。每亩喷洒用药量20%氟啶虫酰胺·联苯菊酯25毫升、青皮桔油20毫升，兑水2000克混合液，每亩喷洒10升。槐树尺蠖防治2000亩，每亩喷洒用药量20%氰戊·马拉松35毫升、青皮桔油20毫升，兑水2000克混合液，每亩喷洒10升；完成一次飞防作业任务共需飞行作业2625个架次。同时启动10架无人机作业，每天工作8小时，预计作业时间10天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AD62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6F5833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6F5833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5MTIxYmFmZjM4OWU1OGZkNzM4ZjM3MzdkYjQxNzEifQ=="/>
  </w:docVars>
  <w:rsids>
    <w:rsidRoot w:val="00000000"/>
    <w:rsid w:val="000F42FA"/>
    <w:rsid w:val="012C2953"/>
    <w:rsid w:val="02076F1C"/>
    <w:rsid w:val="04BA4659"/>
    <w:rsid w:val="04F75026"/>
    <w:rsid w:val="0AF15C56"/>
    <w:rsid w:val="0E52151F"/>
    <w:rsid w:val="0F2F360E"/>
    <w:rsid w:val="0F6D2793"/>
    <w:rsid w:val="0F794DA3"/>
    <w:rsid w:val="108035FE"/>
    <w:rsid w:val="12130FC5"/>
    <w:rsid w:val="1283614B"/>
    <w:rsid w:val="12C80001"/>
    <w:rsid w:val="169721C5"/>
    <w:rsid w:val="178E6726"/>
    <w:rsid w:val="178F7340"/>
    <w:rsid w:val="18784278"/>
    <w:rsid w:val="19805192"/>
    <w:rsid w:val="19A7523C"/>
    <w:rsid w:val="1DF919B7"/>
    <w:rsid w:val="1E195BB5"/>
    <w:rsid w:val="200563F1"/>
    <w:rsid w:val="213E461C"/>
    <w:rsid w:val="23256DAA"/>
    <w:rsid w:val="239E04F7"/>
    <w:rsid w:val="242157C3"/>
    <w:rsid w:val="253F173C"/>
    <w:rsid w:val="25C12DBA"/>
    <w:rsid w:val="269B7AAF"/>
    <w:rsid w:val="26AE0351"/>
    <w:rsid w:val="26B11081"/>
    <w:rsid w:val="289C18BC"/>
    <w:rsid w:val="2A640D40"/>
    <w:rsid w:val="2A984CD6"/>
    <w:rsid w:val="2D1265F1"/>
    <w:rsid w:val="303B5E5F"/>
    <w:rsid w:val="305A62E5"/>
    <w:rsid w:val="32EC3440"/>
    <w:rsid w:val="342804A8"/>
    <w:rsid w:val="34321327"/>
    <w:rsid w:val="358E6A31"/>
    <w:rsid w:val="3C812E4B"/>
    <w:rsid w:val="3D801355"/>
    <w:rsid w:val="436D7417"/>
    <w:rsid w:val="43762FDE"/>
    <w:rsid w:val="446C41F4"/>
    <w:rsid w:val="45B147A1"/>
    <w:rsid w:val="46FE3A16"/>
    <w:rsid w:val="48FC0332"/>
    <w:rsid w:val="4CA02E7A"/>
    <w:rsid w:val="4FE15C83"/>
    <w:rsid w:val="52A631B4"/>
    <w:rsid w:val="550F6DEF"/>
    <w:rsid w:val="568B6949"/>
    <w:rsid w:val="570F1328"/>
    <w:rsid w:val="5B510CFA"/>
    <w:rsid w:val="5CC130C4"/>
    <w:rsid w:val="5D8365CC"/>
    <w:rsid w:val="5DF41277"/>
    <w:rsid w:val="62035F2D"/>
    <w:rsid w:val="65B5753E"/>
    <w:rsid w:val="69F83E9D"/>
    <w:rsid w:val="6B7E40E9"/>
    <w:rsid w:val="6BCE3108"/>
    <w:rsid w:val="6CBF531D"/>
    <w:rsid w:val="6DF350A8"/>
    <w:rsid w:val="6E6C4E5A"/>
    <w:rsid w:val="6F8F7052"/>
    <w:rsid w:val="72DA760F"/>
    <w:rsid w:val="73A82490"/>
    <w:rsid w:val="75AF5D58"/>
    <w:rsid w:val="762515DF"/>
    <w:rsid w:val="76595CC4"/>
    <w:rsid w:val="7A3A0A36"/>
    <w:rsid w:val="7B89704B"/>
    <w:rsid w:val="7BF00E78"/>
    <w:rsid w:val="7CD42548"/>
    <w:rsid w:val="7D531C23"/>
    <w:rsid w:val="7F6D27E0"/>
    <w:rsid w:val="7FAC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qFormat/>
    <w:uiPriority w:val="0"/>
    <w:pPr>
      <w:adjustRightInd w:val="0"/>
      <w:spacing w:line="540" w:lineRule="exact"/>
      <w:jc w:val="left"/>
      <w:textAlignment w:val="baseline"/>
    </w:pPr>
    <w:rPr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557</Words>
  <Characters>601</Characters>
  <Lines>0</Lines>
  <Paragraphs>0</Paragraphs>
  <TotalTime>0</TotalTime>
  <ScaleCrop>false</ScaleCrop>
  <LinksUpToDate>false</LinksUpToDate>
  <CharactersWithSpaces>603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2024-08-14T02:19:00Z</dcterms:created>
  <dc:creator>zl</dc:creator>
  <cp:lastModifiedBy>96</cp:lastModifiedBy>
  <cp:lastPrinted>2024-08-14T07:00:00Z</cp:lastPrinted>
  <dcterms:modified xsi:type="dcterms:W3CDTF">2026-07-10T03:38:20Z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86F4562F392C4A61B6AB285B5124457D_13</vt:lpwstr>
  </property>
  <property fmtid="{D5CDD505-2E9C-101B-9397-08002B2CF9AE}" pid="4" name="KSOTemplateDocerSaveRecord">
    <vt:lpwstr>eyJoZGlkIjoiMmM5MTIxYmFmZjM4OWU1OGZkNzM4ZjM3MzdkYjQxNzEiLCJ1c2VySWQiOiI2MzMzODEwMTQifQ==</vt:lpwstr>
  </property>
</Properties>
</file>