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A8C0C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采购包1：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"/>
        <w:gridCol w:w="1056"/>
        <w:gridCol w:w="616"/>
        <w:gridCol w:w="1463"/>
        <w:gridCol w:w="509"/>
        <w:gridCol w:w="509"/>
        <w:gridCol w:w="571"/>
        <w:gridCol w:w="633"/>
        <w:gridCol w:w="633"/>
        <w:gridCol w:w="695"/>
        <w:gridCol w:w="695"/>
        <w:gridCol w:w="695"/>
      </w:tblGrid>
      <w:tr w14:paraId="6474E4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E0F44BD">
            <w:pPr>
              <w:pStyle w:val="11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序号</w:t>
            </w:r>
          </w:p>
        </w:tc>
        <w:tc>
          <w:tcPr>
            <w:tcW w:w="0" w:type="auto"/>
          </w:tcPr>
          <w:p w14:paraId="005D8346">
            <w:pPr>
              <w:pStyle w:val="11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标的名称</w:t>
            </w:r>
          </w:p>
        </w:tc>
        <w:tc>
          <w:tcPr>
            <w:tcW w:w="0" w:type="auto"/>
          </w:tcPr>
          <w:p w14:paraId="6BAF041A">
            <w:pPr>
              <w:pStyle w:val="11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数量</w:t>
            </w:r>
          </w:p>
        </w:tc>
        <w:tc>
          <w:tcPr>
            <w:tcW w:w="1463" w:type="dxa"/>
          </w:tcPr>
          <w:p w14:paraId="230ECB93">
            <w:pPr>
              <w:pStyle w:val="11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标的金额 （元）</w:t>
            </w:r>
          </w:p>
        </w:tc>
        <w:tc>
          <w:tcPr>
            <w:tcW w:w="509" w:type="dxa"/>
          </w:tcPr>
          <w:p w14:paraId="1A4BD066">
            <w:pPr>
              <w:pStyle w:val="11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计量单位</w:t>
            </w:r>
          </w:p>
        </w:tc>
        <w:tc>
          <w:tcPr>
            <w:tcW w:w="0" w:type="auto"/>
          </w:tcPr>
          <w:p w14:paraId="16430AA8">
            <w:pPr>
              <w:pStyle w:val="11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所属行业</w:t>
            </w:r>
          </w:p>
        </w:tc>
        <w:tc>
          <w:tcPr>
            <w:tcW w:w="0" w:type="auto"/>
          </w:tcPr>
          <w:p w14:paraId="4071284D">
            <w:pPr>
              <w:pStyle w:val="11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是否核心产品</w:t>
            </w:r>
          </w:p>
        </w:tc>
        <w:tc>
          <w:tcPr>
            <w:tcW w:w="0" w:type="auto"/>
          </w:tcPr>
          <w:p w14:paraId="04D74C0C">
            <w:pPr>
              <w:pStyle w:val="11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是否允许进口产品</w:t>
            </w:r>
          </w:p>
        </w:tc>
        <w:tc>
          <w:tcPr>
            <w:tcW w:w="0" w:type="auto"/>
          </w:tcPr>
          <w:p w14:paraId="29F79EC3">
            <w:pPr>
              <w:pStyle w:val="11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是否属于节能产品</w:t>
            </w:r>
          </w:p>
        </w:tc>
        <w:tc>
          <w:tcPr>
            <w:tcW w:w="0" w:type="auto"/>
          </w:tcPr>
          <w:p w14:paraId="4C5DA27C">
            <w:pPr>
              <w:pStyle w:val="11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是否属于环境标志产品</w:t>
            </w:r>
          </w:p>
        </w:tc>
        <w:tc>
          <w:tcPr>
            <w:tcW w:w="0" w:type="auto"/>
          </w:tcPr>
          <w:p w14:paraId="3CA8168A">
            <w:pPr>
              <w:pStyle w:val="11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是否实施本国产品政策</w:t>
            </w:r>
          </w:p>
        </w:tc>
        <w:tc>
          <w:tcPr>
            <w:tcW w:w="0" w:type="auto"/>
          </w:tcPr>
          <w:p w14:paraId="2628DF93">
            <w:pPr>
              <w:pStyle w:val="11"/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备注</w:t>
            </w:r>
          </w:p>
        </w:tc>
      </w:tr>
      <w:tr w14:paraId="132D78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6D075A2">
            <w:pPr>
              <w:pStyle w:val="11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1</w:t>
            </w:r>
          </w:p>
        </w:tc>
        <w:tc>
          <w:tcPr>
            <w:tcW w:w="0" w:type="auto"/>
          </w:tcPr>
          <w:p w14:paraId="5232FBDD">
            <w:pPr>
              <w:pStyle w:val="11"/>
              <w:rPr>
                <w:rFonts w:hint="eastAsia" w:eastAsiaTheme="minorEastAsia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  <w:t>人工膜肺 ( ECMO)</w:t>
            </w:r>
          </w:p>
        </w:tc>
        <w:tc>
          <w:tcPr>
            <w:tcW w:w="0" w:type="auto"/>
          </w:tcPr>
          <w:p w14:paraId="6B818685">
            <w:pPr>
              <w:pStyle w:val="11"/>
              <w:jc w:val="right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1.00</w:t>
            </w:r>
          </w:p>
        </w:tc>
        <w:tc>
          <w:tcPr>
            <w:tcW w:w="1463" w:type="dxa"/>
          </w:tcPr>
          <w:p w14:paraId="245EBC5E">
            <w:pPr>
              <w:pStyle w:val="11"/>
              <w:jc w:val="right"/>
              <w:rPr>
                <w:rFonts w:hint="eastAsia" w:eastAsiaTheme="minorEastAsia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  <w:t>1,400,000.00</w:t>
            </w:r>
          </w:p>
        </w:tc>
        <w:tc>
          <w:tcPr>
            <w:tcW w:w="509" w:type="dxa"/>
          </w:tcPr>
          <w:p w14:paraId="21E0EF8C">
            <w:pPr>
              <w:pStyle w:val="11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套</w:t>
            </w:r>
          </w:p>
        </w:tc>
        <w:tc>
          <w:tcPr>
            <w:tcW w:w="0" w:type="auto"/>
          </w:tcPr>
          <w:p w14:paraId="79A1DD77">
            <w:pPr>
              <w:pStyle w:val="11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工业</w:t>
            </w:r>
          </w:p>
        </w:tc>
        <w:tc>
          <w:tcPr>
            <w:tcW w:w="0" w:type="auto"/>
          </w:tcPr>
          <w:p w14:paraId="7B5E8081">
            <w:pPr>
              <w:pStyle w:val="11"/>
              <w:rPr>
                <w:rFonts w:hint="eastAsia" w:eastAsiaTheme="minorEastAsia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是</w:t>
            </w:r>
          </w:p>
        </w:tc>
        <w:tc>
          <w:tcPr>
            <w:tcW w:w="0" w:type="auto"/>
          </w:tcPr>
          <w:p w14:paraId="5ADCB7DC">
            <w:pPr>
              <w:pStyle w:val="11"/>
              <w:rPr>
                <w:rFonts w:hint="eastAsia" w:eastAsiaTheme="minorEastAsia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  <w:t>是</w:t>
            </w:r>
          </w:p>
        </w:tc>
        <w:tc>
          <w:tcPr>
            <w:tcW w:w="0" w:type="auto"/>
          </w:tcPr>
          <w:p w14:paraId="18775B13">
            <w:pPr>
              <w:pStyle w:val="11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否</w:t>
            </w:r>
          </w:p>
        </w:tc>
        <w:tc>
          <w:tcPr>
            <w:tcW w:w="0" w:type="auto"/>
          </w:tcPr>
          <w:p w14:paraId="338D5B79">
            <w:pPr>
              <w:pStyle w:val="11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否</w:t>
            </w:r>
          </w:p>
        </w:tc>
        <w:tc>
          <w:tcPr>
            <w:tcW w:w="0" w:type="auto"/>
          </w:tcPr>
          <w:p w14:paraId="726B72E0">
            <w:pPr>
              <w:pStyle w:val="11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</w:t>
            </w:r>
            <w:bookmarkStart w:id="0" w:name="_GoBack"/>
            <w:bookmarkEnd w:id="0"/>
          </w:p>
        </w:tc>
        <w:tc>
          <w:tcPr>
            <w:tcW w:w="0" w:type="auto"/>
          </w:tcPr>
          <w:p w14:paraId="08644750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具体内容详见招标文件</w:t>
            </w:r>
          </w:p>
        </w:tc>
      </w:tr>
    </w:tbl>
    <w:p w14:paraId="3C11A993"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BB18CA"/>
    <w:rsid w:val="09C31175"/>
    <w:rsid w:val="0E9E4764"/>
    <w:rsid w:val="129F5C62"/>
    <w:rsid w:val="204F611C"/>
    <w:rsid w:val="261D4E17"/>
    <w:rsid w:val="30EC3499"/>
    <w:rsid w:val="446472DA"/>
    <w:rsid w:val="44A3507B"/>
    <w:rsid w:val="59E85126"/>
    <w:rsid w:val="5CF64E51"/>
    <w:rsid w:val="5E02067E"/>
    <w:rsid w:val="654B4E4E"/>
    <w:rsid w:val="69E03606"/>
    <w:rsid w:val="75780DF7"/>
    <w:rsid w:val="7AAD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7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239</Words>
  <Characters>286</Characters>
  <Lines>0</Lines>
  <Paragraphs>0</Paragraphs>
  <TotalTime>1</TotalTime>
  <ScaleCrop>false</ScaleCrop>
  <LinksUpToDate>false</LinksUpToDate>
  <CharactersWithSpaces>288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2026-07-31T10:31:15Z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eyJoZGlkIjoiZGE3NGIyMjdiOTUyMzM5NDlmZDE3ZTcwNGFkOTdiYzAiLCJ1c2VySWQiOiIyNDE1Nzk0OTUifQ==</vt:lpwstr>
  </property>
</Properties>
</file>