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B4002B">
      <w:pPr>
        <w:jc w:val="center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  <w:t>采购需求</w:t>
      </w:r>
    </w:p>
    <w:p w14:paraId="08FE2AB8">
      <w:pP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</w:rPr>
        <w:t>长安校区西区健身广场提升改造项目</w:t>
      </w:r>
      <w:r>
        <w:rPr>
          <w:rFonts w:hint="eastAsia" w:asciiTheme="minorEastAsia" w:hAnsiTheme="minorEastAsia" w:cstheme="minorEastAsia"/>
          <w:sz w:val="24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32"/>
        </w:rPr>
        <w:t>具体</w:t>
      </w:r>
      <w:r>
        <w:rPr>
          <w:rFonts w:hint="eastAsia" w:asciiTheme="minorEastAsia" w:hAnsiTheme="minorEastAsia" w:cstheme="minorEastAsia"/>
          <w:sz w:val="24"/>
          <w:szCs w:val="32"/>
          <w:lang w:val="en-US" w:eastAsia="zh-CN"/>
        </w:rPr>
        <w:t>采购需求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4"/>
          <w:szCs w:val="32"/>
        </w:rPr>
        <w:t>详见</w:t>
      </w:r>
      <w:r>
        <w:rPr>
          <w:rFonts w:hint="eastAsia" w:asciiTheme="minorEastAsia" w:hAnsiTheme="minorEastAsia" w:cstheme="minorEastAsia"/>
          <w:sz w:val="24"/>
          <w:szCs w:val="32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sz w:val="24"/>
          <w:szCs w:val="32"/>
        </w:rPr>
        <w:t>文件</w:t>
      </w:r>
      <w:r>
        <w:rPr>
          <w:rFonts w:hint="eastAsia" w:asciiTheme="minorEastAsia" w:hAnsiTheme="minorEastAsia" w:cstheme="minorEastAsia"/>
          <w:sz w:val="24"/>
          <w:szCs w:val="32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120C44"/>
    <w:rsid w:val="28120C44"/>
    <w:rsid w:val="5C301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</Words>
  <Characters>47</Characters>
  <Lines>0</Lines>
  <Paragraphs>0</Paragraphs>
  <TotalTime>0</TotalTime>
  <ScaleCrop>false</ScaleCrop>
  <LinksUpToDate>false</LinksUpToDate>
  <CharactersWithSpaces>47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2026-06-15T09:06:00Z</dcterms:created>
  <dc:creator>.L</dc:creator>
  <cp:lastModifiedBy>1</cp:lastModifiedBy>
  <dcterms:modified xsi:type="dcterms:W3CDTF">2026-07-08T08:22:12Z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CE9F199DCF054E00B1646F4C27FC0E55_11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