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C1835F">
      <w:pPr>
        <w:pStyle w:val="2"/>
        <w:spacing w:line="500" w:lineRule="exact"/>
        <w:ind w:firstLine="643" w:firstLineChars="200"/>
        <w:jc w:val="center"/>
        <w:outlineLvl w:val="0"/>
        <w:rPr>
          <w:rFonts w:hint="eastAsia"/>
          <w:b/>
          <w:color w:val="auto"/>
          <w:sz w:val="32"/>
          <w:szCs w:val="32"/>
          <w:highlight w:val="none"/>
        </w:rPr>
      </w:pPr>
      <w:r>
        <w:rPr>
          <w:rFonts w:hint="eastAsia"/>
          <w:b/>
          <w:color w:val="auto"/>
          <w:sz w:val="32"/>
          <w:szCs w:val="32"/>
          <w:highlight w:val="none"/>
        </w:rPr>
        <w:t>投标人资质证明文件</w:t>
      </w:r>
    </w:p>
    <w:p w14:paraId="5D026DC2">
      <w:pPr>
        <w:kinsoku w:val="0"/>
        <w:spacing w:line="500" w:lineRule="exact"/>
        <w:ind w:firstLine="482" w:firstLineChars="200"/>
        <w:rPr>
          <w:rFonts w:hint="eastAsia" w:ascii="宋体" w:hAnsi="宋体"/>
          <w:color w:val="auto"/>
          <w:sz w:val="24"/>
          <w:highlight w:val="none"/>
        </w:rPr>
      </w:pPr>
      <w:r>
        <w:rPr>
          <w:rFonts w:hint="eastAsia" w:ascii="宋体" w:hAnsi="宋体"/>
          <w:b/>
          <w:bCs/>
          <w:color w:val="auto"/>
          <w:sz w:val="24"/>
          <w:highlight w:val="none"/>
        </w:rPr>
        <w:t>基本资格条件：符合《中华人民共和国政府采购法》第二十二条的规定，并提供下列材料：</w:t>
      </w:r>
    </w:p>
    <w:p w14:paraId="56E7138B">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（1）具有独立承担民事责任能力的法人或其他组织，提供有效存续的营业执照或事业单位法人证书或非企业专业服务机构执业许可证或民办非企业单位登记证书或自然人的身份证明；</w:t>
      </w:r>
    </w:p>
    <w:p w14:paraId="1421345F">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（2）财务状况报告：</w:t>
      </w:r>
      <w:r>
        <w:rPr>
          <w:rFonts w:hint="eastAsia" w:ascii="宋体" w:hAnsi="宋体"/>
          <w:color w:val="auto"/>
          <w:sz w:val="24"/>
          <w:highlight w:val="none"/>
          <w:lang w:eastAsia="zh-CN"/>
        </w:rPr>
        <w:t>提供经审计的2024年度或2025年度完整有效的财务报告复印件（财务报告是指经会计师事务所审计的上述指定年度</w:t>
      </w:r>
      <w:bookmarkStart w:id="0" w:name="_GoBack"/>
      <w:bookmarkEnd w:id="0"/>
      <w:r>
        <w:rPr>
          <w:rFonts w:hint="eastAsia" w:ascii="宋体" w:hAnsi="宋体"/>
          <w:color w:val="auto"/>
          <w:sz w:val="24"/>
          <w:highlight w:val="none"/>
          <w:lang w:eastAsia="zh-CN"/>
        </w:rPr>
        <w:t>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r>
        <w:rPr>
          <w:rFonts w:hint="eastAsia" w:ascii="宋体" w:hAnsi="宋体"/>
          <w:color w:val="auto"/>
          <w:sz w:val="24"/>
          <w:highlight w:val="none"/>
        </w:rPr>
        <w:t>；</w:t>
      </w:r>
    </w:p>
    <w:p w14:paraId="2F756850">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（3）税收缴纳证明：提供已缴纳的</w:t>
      </w:r>
      <w:r>
        <w:rPr>
          <w:rFonts w:hint="eastAsia" w:ascii="宋体" w:hAnsi="宋体"/>
          <w:color w:val="auto"/>
          <w:sz w:val="24"/>
          <w:highlight w:val="none"/>
          <w:lang w:eastAsia="zh-CN"/>
        </w:rPr>
        <w:t>2025年4月</w:t>
      </w:r>
      <w:r>
        <w:rPr>
          <w:rFonts w:hint="eastAsia" w:ascii="宋体" w:hAnsi="宋体"/>
          <w:color w:val="auto"/>
          <w:sz w:val="24"/>
          <w:highlight w:val="none"/>
        </w:rPr>
        <w:t>至今任意一个月的纳税证明或完税证明，纳税证明或完税证明上应有代收机构或税务机关的公章</w:t>
      </w:r>
      <w:r>
        <w:rPr>
          <w:rFonts w:hint="eastAsia" w:ascii="宋体" w:hAnsi="宋体"/>
          <w:color w:val="auto"/>
          <w:sz w:val="24"/>
          <w:highlight w:val="none"/>
          <w:lang w:eastAsia="zh-CN"/>
        </w:rPr>
        <w:t>或</w:t>
      </w:r>
      <w:r>
        <w:rPr>
          <w:rFonts w:hint="eastAsia" w:ascii="宋体" w:hAnsi="宋体"/>
          <w:color w:val="auto"/>
          <w:sz w:val="24"/>
          <w:highlight w:val="none"/>
        </w:rPr>
        <w:t>业务专用章。依法免税的供应商应提供相关文件证明；</w:t>
      </w:r>
    </w:p>
    <w:p w14:paraId="26A5CB88">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（4）供应商须提供具有履行合同所必需的设备和专业技术能力的承诺；</w:t>
      </w:r>
    </w:p>
    <w:p w14:paraId="18DD1284">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（5）社会保障资金缴纳证明：提供已缴存的</w:t>
      </w:r>
      <w:r>
        <w:rPr>
          <w:rFonts w:hint="eastAsia" w:ascii="宋体" w:hAnsi="宋体"/>
          <w:color w:val="auto"/>
          <w:sz w:val="24"/>
          <w:highlight w:val="none"/>
          <w:lang w:eastAsia="zh-CN"/>
        </w:rPr>
        <w:t>2025年4月</w:t>
      </w:r>
      <w:r>
        <w:rPr>
          <w:rFonts w:hint="eastAsia" w:ascii="宋体" w:hAnsi="宋体"/>
          <w:color w:val="auto"/>
          <w:sz w:val="24"/>
          <w:highlight w:val="none"/>
        </w:rPr>
        <w:t>至今任意一个月的社会保障资金缴存单据或社保机构开具的社会保险参保缴费情况证明，单据或证明上应有社保机构或代收机构的公章或业务专用章。依法不需要缴纳社会保障资金的供应商应提供相关文件证明；</w:t>
      </w:r>
    </w:p>
    <w:p w14:paraId="18826FA9">
      <w:pPr>
        <w:keepNext w:val="0"/>
        <w:keepLines w:val="0"/>
        <w:pageBreakBefore w:val="0"/>
        <w:widowControl w:val="0"/>
        <w:kinsoku w:val="0"/>
        <w:wordWrap/>
        <w:overflowPunct/>
        <w:topLinePunct w:val="0"/>
        <w:autoSpaceDE/>
        <w:autoSpaceDN/>
        <w:bidi w:val="0"/>
        <w:adjustRightInd/>
        <w:snapToGrid/>
        <w:spacing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（6）出具参加本次政府采购活动前三年内在经营活动中没有重大违法记录的书面声明；</w:t>
      </w:r>
    </w:p>
    <w:p w14:paraId="4488DF61">
      <w:pPr>
        <w:kinsoku w:val="0"/>
        <w:spacing w:line="500" w:lineRule="exact"/>
        <w:ind w:firstLine="482" w:firstLineChars="200"/>
        <w:rPr>
          <w:rFonts w:hint="eastAsia" w:ascii="宋体" w:hAnsi="宋体"/>
          <w:b/>
          <w:bCs/>
          <w:color w:val="auto"/>
          <w:sz w:val="24"/>
          <w:highlight w:val="none"/>
        </w:rPr>
      </w:pPr>
      <w:r>
        <w:rPr>
          <w:rFonts w:hint="eastAsia" w:ascii="宋体" w:hAnsi="宋体"/>
          <w:b/>
          <w:bCs/>
          <w:color w:val="auto"/>
          <w:sz w:val="24"/>
          <w:highlight w:val="none"/>
        </w:rPr>
        <w:t>本项目的特定资格要求：</w:t>
      </w:r>
    </w:p>
    <w:p w14:paraId="78225978">
      <w:pPr>
        <w:keepNext w:val="0"/>
        <w:keepLines w:val="0"/>
        <w:pageBreakBefore w:val="0"/>
        <w:widowControl w:val="0"/>
        <w:numPr>
          <w:ilvl w:val="0"/>
          <w:numId w:val="1"/>
        </w:numPr>
        <w:kinsoku w:val="0"/>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highlight w:val="none"/>
        </w:rPr>
      </w:pPr>
      <w:r>
        <w:rPr>
          <w:rFonts w:hint="eastAsia" w:ascii="宋体" w:hAnsi="宋体" w:cs="Times New Roman"/>
          <w:color w:val="auto"/>
          <w:sz w:val="24"/>
          <w:highlight w:val="none"/>
          <w:lang w:eastAsia="zh-CN"/>
        </w:rPr>
        <w:t>法定代表人参加投标的提供法定代表人身份证明及身份证，委托代理人参加投标的提供授权委托书及委托代理人身份证，并提供被授权代表投标截止时间前三个月内任意一个月在本单位的社会保险缴纳证明</w:t>
      </w:r>
      <w:r>
        <w:rPr>
          <w:rFonts w:hint="eastAsia" w:ascii="宋体" w:hAnsi="宋体" w:eastAsia="宋体" w:cs="Times New Roman"/>
          <w:color w:val="auto"/>
          <w:sz w:val="24"/>
          <w:highlight w:val="none"/>
        </w:rPr>
        <w:t>；</w:t>
      </w:r>
    </w:p>
    <w:p w14:paraId="7381769D">
      <w:pPr>
        <w:keepNext w:val="0"/>
        <w:keepLines w:val="0"/>
        <w:pageBreakBefore w:val="0"/>
        <w:widowControl w:val="0"/>
        <w:numPr>
          <w:ilvl w:val="0"/>
          <w:numId w:val="1"/>
        </w:numPr>
        <w:kinsoku w:val="0"/>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highlight w:val="none"/>
        </w:rPr>
      </w:pPr>
      <w:r>
        <w:rPr>
          <w:rFonts w:hint="eastAsia" w:ascii="宋体" w:hAnsi="宋体" w:cs="宋体"/>
          <w:color w:val="auto"/>
          <w:sz w:val="24"/>
          <w:highlight w:val="none"/>
          <w:lang w:eastAsia="zh-CN"/>
        </w:rPr>
        <w:t>①供应商为经销商的应具有有效的医疗器械经营许可证，且提供制造商有效的医疗器械生产许可证（投标产品须在其经营范围内，进口产品不需要提供医疗器械生产许可证）；②供应商为制造商的应具有有效的医疗器械生产许可证，且具有有效的医疗器械经营许可证（投标产品须在其经营范围内）；③所投产品属于医疗器械管理的，提供所投产品的医疗器械注册证或备案证。④所投产品为进口产品的，须提供所投产品制造厂家授权书或总代理商授权书（提供总代理商授权书的须出具有效授权权限的相关证明文件，证明文件须能显示产品制造厂家对所投产品授权链条的完整性）</w:t>
      </w:r>
      <w:r>
        <w:rPr>
          <w:rFonts w:hint="eastAsia" w:ascii="宋体" w:hAnsi="宋体" w:eastAsia="宋体" w:cs="宋体"/>
          <w:color w:val="auto"/>
          <w:sz w:val="24"/>
          <w:highlight w:val="none"/>
          <w:lang w:eastAsia="zh-CN"/>
        </w:rPr>
        <w:t>；</w:t>
      </w:r>
    </w:p>
    <w:p w14:paraId="08B4BDF7">
      <w:pPr>
        <w:keepNext w:val="0"/>
        <w:keepLines w:val="0"/>
        <w:pageBreakBefore w:val="0"/>
        <w:widowControl w:val="0"/>
        <w:numPr>
          <w:ilvl w:val="0"/>
          <w:numId w:val="1"/>
        </w:numPr>
        <w:kinsoku w:val="0"/>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本项目不接受西安市第九医院职工及其亲属投资开办企业参与本单位的采购活动；</w:t>
      </w:r>
    </w:p>
    <w:p w14:paraId="7B7AD7F6">
      <w:pPr>
        <w:keepNext w:val="0"/>
        <w:keepLines w:val="0"/>
        <w:pageBreakBefore w:val="0"/>
        <w:widowControl w:val="0"/>
        <w:numPr>
          <w:ilvl w:val="0"/>
          <w:numId w:val="1"/>
        </w:numPr>
        <w:kinsoku w:val="0"/>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本项目不接受联合体投标（提供书面声明材料）。</w:t>
      </w:r>
    </w:p>
    <w:p w14:paraId="6612274B">
      <w:pP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br w:type="page"/>
      </w:r>
    </w:p>
    <w:p w14:paraId="3F1E5D03">
      <w:pPr>
        <w:spacing w:line="360" w:lineRule="auto"/>
        <w:ind w:left="1"/>
        <w:jc w:val="center"/>
        <w:rPr>
          <w:rFonts w:ascii="宋体" w:hAnsi="宋体"/>
          <w:b/>
          <w:color w:val="auto"/>
          <w:sz w:val="32"/>
          <w:szCs w:val="32"/>
          <w:highlight w:val="none"/>
        </w:rPr>
      </w:pPr>
      <w:r>
        <w:rPr>
          <w:rFonts w:hint="eastAsia" w:ascii="宋体" w:hAnsi="宋体"/>
          <w:b/>
          <w:color w:val="auto"/>
          <w:sz w:val="32"/>
          <w:szCs w:val="32"/>
          <w:highlight w:val="none"/>
        </w:rPr>
        <w:t>投标人无重大违法记录的书面声明格式</w:t>
      </w:r>
    </w:p>
    <w:p w14:paraId="65140DEF">
      <w:pPr>
        <w:spacing w:line="360" w:lineRule="auto"/>
        <w:rPr>
          <w:rFonts w:ascii="宋体"/>
          <w:b/>
          <w:color w:val="auto"/>
          <w:spacing w:val="4"/>
          <w:sz w:val="30"/>
          <w:szCs w:val="30"/>
          <w:highlight w:val="none"/>
          <w:u w:val="single"/>
        </w:rPr>
      </w:pPr>
    </w:p>
    <w:p w14:paraId="77276209">
      <w:pPr>
        <w:spacing w:line="360" w:lineRule="auto"/>
        <w:rPr>
          <w:rFonts w:ascii="宋体"/>
          <w:color w:val="auto"/>
          <w:spacing w:val="4"/>
          <w:sz w:val="24"/>
          <w:highlight w:val="none"/>
          <w:u w:val="single"/>
        </w:rPr>
      </w:pPr>
      <w:r>
        <w:rPr>
          <w:rFonts w:hint="eastAsia" w:ascii="宋体" w:hAnsi="宋体"/>
          <w:color w:val="auto"/>
          <w:spacing w:val="4"/>
          <w:sz w:val="24"/>
          <w:highlight w:val="none"/>
          <w:u w:val="single"/>
        </w:rPr>
        <w:t>致：</w:t>
      </w:r>
      <w:r>
        <w:rPr>
          <w:rFonts w:ascii="宋体" w:hAnsi="宋体"/>
          <w:color w:val="auto"/>
          <w:spacing w:val="4"/>
          <w:sz w:val="24"/>
          <w:highlight w:val="none"/>
          <w:u w:val="single"/>
        </w:rPr>
        <w:t xml:space="preserve">     </w:t>
      </w:r>
      <w:r>
        <w:rPr>
          <w:rFonts w:hint="eastAsia" w:ascii="宋体" w:hAnsi="宋体"/>
          <w:color w:val="auto"/>
          <w:spacing w:val="4"/>
          <w:sz w:val="24"/>
          <w:highlight w:val="none"/>
          <w:u w:val="single"/>
        </w:rPr>
        <w:t>（采购人名称）</w:t>
      </w:r>
      <w:r>
        <w:rPr>
          <w:rFonts w:ascii="宋体" w:hAnsi="宋体"/>
          <w:color w:val="auto"/>
          <w:spacing w:val="4"/>
          <w:sz w:val="24"/>
          <w:highlight w:val="none"/>
          <w:u w:val="single"/>
        </w:rPr>
        <w:t xml:space="preserve">    </w:t>
      </w:r>
      <w:r>
        <w:rPr>
          <w:rFonts w:hint="eastAsia" w:ascii="宋体" w:hAnsi="宋体"/>
          <w:color w:val="auto"/>
          <w:spacing w:val="4"/>
          <w:sz w:val="24"/>
          <w:highlight w:val="none"/>
          <w:u w:val="single"/>
        </w:rPr>
        <w:t>：</w:t>
      </w:r>
    </w:p>
    <w:p w14:paraId="481436CA">
      <w:pPr>
        <w:spacing w:before="312" w:beforeLines="100" w:after="156" w:afterLines="50" w:line="360" w:lineRule="auto"/>
        <w:ind w:firstLine="170"/>
        <w:rPr>
          <w:rFonts w:ascii="宋体"/>
          <w:color w:val="auto"/>
          <w:spacing w:val="4"/>
          <w:sz w:val="24"/>
          <w:highlight w:val="none"/>
        </w:rPr>
      </w:pPr>
      <w:r>
        <w:rPr>
          <w:rFonts w:ascii="宋体" w:hAnsi="宋体"/>
          <w:color w:val="auto"/>
          <w:spacing w:val="4"/>
          <w:sz w:val="24"/>
          <w:highlight w:val="none"/>
        </w:rPr>
        <w:t xml:space="preserve"> </w:t>
      </w:r>
      <w:r>
        <w:rPr>
          <w:rFonts w:hint="eastAsia" w:ascii="宋体" w:hAnsi="宋体"/>
          <w:color w:val="auto"/>
          <w:spacing w:val="4"/>
          <w:sz w:val="24"/>
          <w:highlight w:val="none"/>
        </w:rPr>
        <w:t>（-------公司）为在中华人民共和国境内合法注册并经营的机构。在此郑重声明，我公司在参与本次政府采购活动前</w:t>
      </w:r>
      <w:r>
        <w:rPr>
          <w:rFonts w:ascii="宋体" w:hAnsi="宋体"/>
          <w:color w:val="auto"/>
          <w:spacing w:val="4"/>
          <w:sz w:val="24"/>
          <w:highlight w:val="none"/>
        </w:rPr>
        <w:t>3</w:t>
      </w:r>
      <w:r>
        <w:rPr>
          <w:rFonts w:hint="eastAsia" w:ascii="宋体" w:hAnsi="宋体"/>
          <w:color w:val="auto"/>
          <w:spacing w:val="4"/>
          <w:sz w:val="24"/>
          <w:highlight w:val="none"/>
        </w:rPr>
        <w:t>年内在经营活动中没有重大违法记录。</w:t>
      </w:r>
    </w:p>
    <w:p w14:paraId="50A69063">
      <w:pPr>
        <w:spacing w:before="312" w:beforeLines="100" w:after="156" w:afterLines="50" w:line="360" w:lineRule="auto"/>
        <w:ind w:firstLine="170"/>
        <w:rPr>
          <w:rFonts w:ascii="宋体"/>
          <w:color w:val="auto"/>
          <w:spacing w:val="4"/>
          <w:sz w:val="24"/>
          <w:highlight w:val="none"/>
        </w:rPr>
      </w:pPr>
    </w:p>
    <w:p w14:paraId="063C602E">
      <w:pPr>
        <w:spacing w:before="312" w:beforeLines="100" w:after="156" w:afterLines="50" w:line="360" w:lineRule="auto"/>
        <w:ind w:firstLine="170"/>
        <w:rPr>
          <w:rFonts w:ascii="宋体"/>
          <w:color w:val="auto"/>
          <w:spacing w:val="4"/>
          <w:sz w:val="24"/>
          <w:highlight w:val="none"/>
        </w:rPr>
      </w:pPr>
    </w:p>
    <w:p w14:paraId="30533887">
      <w:pPr>
        <w:spacing w:before="312" w:beforeLines="100" w:after="156" w:afterLines="50" w:line="360" w:lineRule="auto"/>
        <w:ind w:firstLine="170"/>
        <w:rPr>
          <w:rFonts w:ascii="宋体"/>
          <w:color w:val="auto"/>
          <w:spacing w:val="4"/>
          <w:sz w:val="24"/>
          <w:highlight w:val="none"/>
        </w:rPr>
      </w:pPr>
    </w:p>
    <w:p w14:paraId="779A3323">
      <w:pPr>
        <w:spacing w:before="312" w:beforeLines="100" w:after="156" w:afterLines="50" w:line="360" w:lineRule="auto"/>
        <w:ind w:firstLine="170"/>
        <w:rPr>
          <w:rFonts w:ascii="宋体"/>
          <w:color w:val="auto"/>
          <w:spacing w:val="4"/>
          <w:sz w:val="24"/>
          <w:highlight w:val="none"/>
        </w:rPr>
      </w:pPr>
    </w:p>
    <w:p w14:paraId="7176052B">
      <w:pPr>
        <w:spacing w:before="312" w:beforeLines="100" w:after="156" w:afterLines="50" w:line="360" w:lineRule="auto"/>
        <w:ind w:firstLine="1984" w:firstLineChars="800"/>
        <w:jc w:val="left"/>
        <w:rPr>
          <w:rFonts w:hint="eastAsia" w:ascii="宋体" w:hAnsi="宋体" w:cs="宋体"/>
          <w:color w:val="auto"/>
          <w:spacing w:val="14"/>
          <w:kern w:val="0"/>
          <w:sz w:val="24"/>
          <w:highlight w:val="none"/>
        </w:rPr>
      </w:pPr>
      <w:r>
        <w:rPr>
          <w:rFonts w:hint="eastAsia" w:ascii="宋体" w:hAnsi="宋体"/>
          <w:color w:val="auto"/>
          <w:spacing w:val="4"/>
          <w:sz w:val="24"/>
          <w:highlight w:val="none"/>
        </w:rPr>
        <w:t>投标人名称（盖章）：</w:t>
      </w:r>
      <w:r>
        <w:rPr>
          <w:rFonts w:ascii="宋体" w:hAnsi="宋体"/>
          <w:color w:val="auto"/>
          <w:spacing w:val="4"/>
          <w:sz w:val="24"/>
          <w:highlight w:val="none"/>
          <w:u w:val="single"/>
        </w:rPr>
        <w:t xml:space="preserve">     </w:t>
      </w:r>
      <w:r>
        <w:rPr>
          <w:rFonts w:hint="eastAsia" w:ascii="宋体" w:hAnsi="宋体"/>
          <w:color w:val="auto"/>
          <w:spacing w:val="4"/>
          <w:sz w:val="24"/>
          <w:highlight w:val="none"/>
          <w:u w:val="single"/>
        </w:rPr>
        <w:t xml:space="preserve">  </w:t>
      </w:r>
      <w:r>
        <w:rPr>
          <w:rFonts w:ascii="宋体" w:hAnsi="宋体"/>
          <w:color w:val="auto"/>
          <w:spacing w:val="4"/>
          <w:sz w:val="24"/>
          <w:highlight w:val="none"/>
          <w:u w:val="single"/>
        </w:rPr>
        <w:t xml:space="preserve">  </w:t>
      </w:r>
      <w:r>
        <w:rPr>
          <w:rFonts w:hint="eastAsia" w:ascii="宋体" w:hAnsi="宋体" w:cs="宋体"/>
          <w:color w:val="auto"/>
          <w:spacing w:val="14"/>
          <w:kern w:val="0"/>
          <w:sz w:val="24"/>
          <w:highlight w:val="none"/>
          <w:u w:val="single"/>
        </w:rPr>
        <w:t>（单位全称</w:t>
      </w:r>
      <w:r>
        <w:rPr>
          <w:rFonts w:hint="eastAsia" w:ascii="宋体" w:hAnsi="宋体" w:cs="宋体"/>
          <w:color w:val="auto"/>
          <w:spacing w:val="14"/>
          <w:kern w:val="0"/>
          <w:sz w:val="24"/>
          <w:highlight w:val="none"/>
        </w:rPr>
        <w:t>）</w:t>
      </w:r>
    </w:p>
    <w:p w14:paraId="23DF82FB">
      <w:pPr>
        <w:spacing w:before="312" w:beforeLines="100" w:after="156" w:afterLines="50" w:line="360" w:lineRule="auto"/>
        <w:ind w:firstLine="2144" w:firstLineChars="800"/>
        <w:jc w:val="left"/>
        <w:rPr>
          <w:rFonts w:hint="eastAsia" w:ascii="宋体" w:hAnsi="宋体" w:cs="宋体"/>
          <w:color w:val="auto"/>
          <w:spacing w:val="14"/>
          <w:kern w:val="0"/>
          <w:sz w:val="24"/>
          <w:highlight w:val="none"/>
        </w:rPr>
      </w:pPr>
    </w:p>
    <w:p w14:paraId="728DB1CD">
      <w:pPr>
        <w:spacing w:before="312" w:beforeLines="100" w:after="156" w:afterLines="50" w:line="360" w:lineRule="auto"/>
        <w:ind w:firstLine="1984" w:firstLineChars="800"/>
        <w:jc w:val="left"/>
        <w:rPr>
          <w:rFonts w:ascii="宋体"/>
          <w:color w:val="auto"/>
          <w:spacing w:val="4"/>
          <w:sz w:val="24"/>
          <w:highlight w:val="none"/>
          <w:u w:val="single"/>
        </w:rPr>
      </w:pPr>
      <w:r>
        <w:rPr>
          <w:rFonts w:hint="eastAsia" w:ascii="宋体" w:hAnsi="宋体"/>
          <w:color w:val="auto"/>
          <w:spacing w:val="4"/>
          <w:sz w:val="24"/>
          <w:highlight w:val="none"/>
        </w:rPr>
        <w:t>法定代表人（签字或盖章）</w:t>
      </w:r>
      <w:r>
        <w:rPr>
          <w:rFonts w:ascii="宋体" w:hAnsi="宋体"/>
          <w:color w:val="auto"/>
          <w:spacing w:val="4"/>
          <w:sz w:val="24"/>
          <w:highlight w:val="none"/>
        </w:rPr>
        <w:t xml:space="preserve"> </w:t>
      </w:r>
      <w:r>
        <w:rPr>
          <w:rFonts w:hint="eastAsia" w:ascii="宋体" w:hAnsi="宋体"/>
          <w:color w:val="auto"/>
          <w:spacing w:val="4"/>
          <w:sz w:val="24"/>
          <w:highlight w:val="none"/>
        </w:rPr>
        <w:t>：</w:t>
      </w:r>
      <w:r>
        <w:rPr>
          <w:rFonts w:ascii="宋体" w:hAnsi="宋体"/>
          <w:color w:val="auto"/>
          <w:spacing w:val="4"/>
          <w:sz w:val="24"/>
          <w:highlight w:val="none"/>
          <w:u w:val="single"/>
        </w:rPr>
        <w:t xml:space="preserve">                    </w:t>
      </w:r>
    </w:p>
    <w:p w14:paraId="7048AAAE">
      <w:pPr>
        <w:spacing w:before="312" w:beforeLines="100" w:after="156" w:afterLines="50" w:line="360" w:lineRule="auto"/>
        <w:ind w:firstLine="4712" w:firstLineChars="1900"/>
        <w:jc w:val="left"/>
        <w:rPr>
          <w:rFonts w:ascii="宋体"/>
          <w:color w:val="auto"/>
          <w:spacing w:val="4"/>
          <w:sz w:val="24"/>
          <w:highlight w:val="none"/>
        </w:rPr>
      </w:pPr>
    </w:p>
    <w:p w14:paraId="2ACF028D">
      <w:pPr>
        <w:spacing w:line="360" w:lineRule="auto"/>
        <w:ind w:left="1"/>
        <w:jc w:val="center"/>
        <w:rPr>
          <w:rFonts w:ascii="宋体" w:hAnsi="宋体"/>
          <w:color w:val="auto"/>
          <w:spacing w:val="4"/>
          <w:sz w:val="24"/>
          <w:highlight w:val="none"/>
        </w:rPr>
      </w:pPr>
      <w:r>
        <w:rPr>
          <w:rFonts w:hint="eastAsia" w:ascii="宋体" w:hAnsi="宋体"/>
          <w:color w:val="auto"/>
          <w:spacing w:val="4"/>
          <w:sz w:val="24"/>
          <w:highlight w:val="none"/>
        </w:rPr>
        <w:t>日期：</w:t>
      </w:r>
      <w:r>
        <w:rPr>
          <w:rFonts w:ascii="宋体" w:hAnsi="宋体"/>
          <w:color w:val="auto"/>
          <w:spacing w:val="4"/>
          <w:sz w:val="24"/>
          <w:highlight w:val="none"/>
        </w:rPr>
        <w:t xml:space="preserve">   </w:t>
      </w:r>
    </w:p>
    <w:p w14:paraId="1FCC8A8B">
      <w:pPr>
        <w:rPr>
          <w:rFonts w:ascii="宋体" w:hAnsi="宋体"/>
          <w:color w:val="auto"/>
          <w:spacing w:val="4"/>
          <w:sz w:val="24"/>
          <w:highlight w:val="none"/>
        </w:rPr>
      </w:pPr>
      <w:r>
        <w:rPr>
          <w:rFonts w:ascii="宋体" w:hAnsi="宋体"/>
          <w:color w:val="auto"/>
          <w:spacing w:val="4"/>
          <w:sz w:val="24"/>
          <w:highlight w:val="none"/>
        </w:rPr>
        <w:br w:type="page"/>
      </w:r>
    </w:p>
    <w:p w14:paraId="1995C93B">
      <w:pPr>
        <w:keepNext/>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lang w:eastAsia="zh-CN"/>
        </w:rPr>
        <w:t>声  明</w:t>
      </w:r>
    </w:p>
    <w:p w14:paraId="22C9CA9B">
      <w:pPr>
        <w:spacing w:line="360" w:lineRule="auto"/>
        <w:ind w:firstLine="3706" w:firstLineChars="1700"/>
        <w:rPr>
          <w:rFonts w:hint="eastAsia" w:ascii="宋体" w:hAnsi="宋体" w:eastAsia="宋体" w:cs="宋体"/>
          <w:spacing w:val="4"/>
          <w:szCs w:val="24"/>
          <w:highlight w:val="none"/>
          <w:lang w:eastAsia="zh-CN"/>
        </w:rPr>
      </w:pPr>
    </w:p>
    <w:p w14:paraId="53914D49">
      <w:pPr>
        <w:spacing w:line="360" w:lineRule="auto"/>
        <w:rPr>
          <w:rFonts w:hint="eastAsia" w:ascii="宋体" w:hAnsi="宋体" w:eastAsia="宋体" w:cs="宋体"/>
          <w:spacing w:val="4"/>
          <w:sz w:val="24"/>
          <w:szCs w:val="24"/>
          <w:highlight w:val="none"/>
          <w:lang w:eastAsia="zh-CN"/>
        </w:rPr>
      </w:pPr>
      <w:r>
        <w:rPr>
          <w:rFonts w:hint="eastAsia" w:ascii="宋体" w:hAnsi="宋体" w:eastAsia="宋体" w:cs="宋体"/>
          <w:spacing w:val="4"/>
          <w:sz w:val="24"/>
          <w:szCs w:val="24"/>
          <w:highlight w:val="none"/>
          <w:lang w:eastAsia="zh-CN"/>
        </w:rPr>
        <w:t>致：</w:t>
      </w:r>
      <w:r>
        <w:rPr>
          <w:rFonts w:hint="eastAsia" w:ascii="宋体" w:hAnsi="宋体" w:eastAsia="宋体" w:cs="宋体"/>
          <w:spacing w:val="4"/>
          <w:sz w:val="24"/>
          <w:szCs w:val="24"/>
          <w:highlight w:val="none"/>
          <w:u w:val="single"/>
          <w:lang w:eastAsia="zh-CN"/>
        </w:rPr>
        <w:t xml:space="preserve">     （采购人名称）    </w:t>
      </w:r>
      <w:r>
        <w:rPr>
          <w:rFonts w:hint="eastAsia" w:ascii="宋体" w:hAnsi="宋体" w:eastAsia="宋体" w:cs="宋体"/>
          <w:spacing w:val="4"/>
          <w:sz w:val="24"/>
          <w:szCs w:val="24"/>
          <w:highlight w:val="none"/>
          <w:lang w:eastAsia="zh-CN"/>
        </w:rPr>
        <w:t>：</w:t>
      </w:r>
    </w:p>
    <w:p w14:paraId="517B0CE4">
      <w:pPr>
        <w:spacing w:line="360" w:lineRule="auto"/>
        <w:ind w:firstLine="496" w:firstLineChars="200"/>
        <w:rPr>
          <w:rFonts w:hint="eastAsia" w:ascii="宋体" w:hAnsi="宋体" w:eastAsia="宋体" w:cs="宋体"/>
          <w:spacing w:val="4"/>
          <w:sz w:val="24"/>
          <w:szCs w:val="24"/>
          <w:highlight w:val="none"/>
          <w:lang w:eastAsia="zh-CN"/>
        </w:rPr>
      </w:pPr>
      <w:r>
        <w:rPr>
          <w:rFonts w:hint="eastAsia" w:ascii="宋体" w:hAnsi="宋体" w:eastAsia="宋体" w:cs="宋体"/>
          <w:spacing w:val="4"/>
          <w:sz w:val="24"/>
          <w:szCs w:val="24"/>
          <w:highlight w:val="none"/>
          <w:lang w:eastAsia="zh-CN"/>
        </w:rPr>
        <w:t xml:space="preserve">我方 </w:t>
      </w:r>
      <w:r>
        <w:rPr>
          <w:rFonts w:hint="eastAsia" w:ascii="宋体" w:hAnsi="宋体" w:eastAsia="宋体" w:cs="宋体"/>
          <w:spacing w:val="4"/>
          <w:sz w:val="24"/>
          <w:szCs w:val="24"/>
          <w:highlight w:val="none"/>
          <w:u w:val="single"/>
          <w:lang w:eastAsia="zh-CN"/>
        </w:rPr>
        <w:t xml:space="preserve">            </w:t>
      </w:r>
      <w:r>
        <w:rPr>
          <w:rFonts w:hint="eastAsia" w:ascii="宋体" w:hAnsi="宋体" w:eastAsia="宋体" w:cs="宋体"/>
          <w:spacing w:val="4"/>
          <w:sz w:val="24"/>
          <w:szCs w:val="24"/>
          <w:highlight w:val="none"/>
          <w:lang w:eastAsia="zh-CN"/>
        </w:rPr>
        <w:t>（供应商名称）郑重声明，在参加本次政府采购活动中：</w:t>
      </w:r>
    </w:p>
    <w:p w14:paraId="06CFC515">
      <w:pPr>
        <w:spacing w:line="360" w:lineRule="auto"/>
        <w:ind w:firstLine="496" w:firstLineChars="200"/>
        <w:rPr>
          <w:rFonts w:hint="eastAsia" w:ascii="宋体" w:hAnsi="宋体" w:eastAsia="宋体" w:cs="宋体"/>
          <w:spacing w:val="4"/>
          <w:sz w:val="24"/>
          <w:szCs w:val="24"/>
          <w:highlight w:val="none"/>
          <w:lang w:eastAsia="zh-CN"/>
        </w:rPr>
      </w:pPr>
      <w:r>
        <w:rPr>
          <w:rFonts w:hint="eastAsia" w:ascii="宋体" w:hAnsi="宋体" w:eastAsia="宋体" w:cs="宋体"/>
          <w:spacing w:val="4"/>
          <w:sz w:val="24"/>
          <w:szCs w:val="24"/>
          <w:highlight w:val="none"/>
          <w:lang w:eastAsia="zh-CN"/>
        </w:rPr>
        <w:t>(1)</w:t>
      </w:r>
      <w:r>
        <w:rPr>
          <w:rFonts w:hint="eastAsia" w:ascii="宋体" w:hAnsi="宋体" w:eastAsia="宋体" w:cs="宋体"/>
          <w:spacing w:val="4"/>
          <w:sz w:val="24"/>
          <w:szCs w:val="24"/>
          <w:highlight w:val="none"/>
          <w:u w:val="single"/>
          <w:lang w:eastAsia="zh-CN"/>
        </w:rPr>
        <w:t xml:space="preserve">            </w:t>
      </w:r>
      <w:r>
        <w:rPr>
          <w:rFonts w:hint="eastAsia" w:ascii="宋体" w:hAnsi="宋体" w:eastAsia="宋体" w:cs="宋体"/>
          <w:spacing w:val="4"/>
          <w:sz w:val="24"/>
          <w:szCs w:val="24"/>
          <w:highlight w:val="none"/>
          <w:lang w:eastAsia="zh-CN"/>
        </w:rPr>
        <w:t>(供应商名称) 不是西安市第九医院的职工投资开办或控股企业；</w:t>
      </w:r>
    </w:p>
    <w:p w14:paraId="1AA29D78">
      <w:pPr>
        <w:spacing w:line="360" w:lineRule="auto"/>
        <w:ind w:firstLine="496" w:firstLineChars="200"/>
        <w:rPr>
          <w:rFonts w:hint="eastAsia" w:ascii="宋体" w:hAnsi="宋体" w:eastAsia="宋体" w:cs="宋体"/>
          <w:spacing w:val="4"/>
          <w:sz w:val="24"/>
          <w:szCs w:val="24"/>
          <w:highlight w:val="none"/>
          <w:lang w:eastAsia="zh-CN"/>
        </w:rPr>
      </w:pPr>
      <w:r>
        <w:rPr>
          <w:rFonts w:hint="eastAsia" w:ascii="宋体" w:hAnsi="宋体" w:eastAsia="宋体" w:cs="宋体"/>
          <w:spacing w:val="4"/>
          <w:sz w:val="24"/>
          <w:szCs w:val="24"/>
          <w:highlight w:val="none"/>
          <w:lang w:eastAsia="zh-CN"/>
        </w:rPr>
        <w:t xml:space="preserve">(2)西安市第九医院的职工本人或其亲属未在 </w:t>
      </w:r>
      <w:r>
        <w:rPr>
          <w:rFonts w:hint="eastAsia" w:ascii="宋体" w:hAnsi="宋体" w:eastAsia="宋体" w:cs="宋体"/>
          <w:spacing w:val="4"/>
          <w:sz w:val="24"/>
          <w:szCs w:val="24"/>
          <w:highlight w:val="none"/>
          <w:u w:val="single"/>
          <w:lang w:eastAsia="zh-CN"/>
        </w:rPr>
        <w:t xml:space="preserve">            </w:t>
      </w:r>
      <w:r>
        <w:rPr>
          <w:rFonts w:hint="eastAsia" w:ascii="宋体" w:hAnsi="宋体" w:eastAsia="宋体" w:cs="宋体"/>
          <w:spacing w:val="4"/>
          <w:sz w:val="24"/>
          <w:szCs w:val="24"/>
          <w:highlight w:val="none"/>
          <w:lang w:eastAsia="zh-CN"/>
        </w:rPr>
        <w:t xml:space="preserve">(供应商名称)担任高管、独立董事等具有重大利益关系职务。     </w:t>
      </w:r>
    </w:p>
    <w:p w14:paraId="49446EFC">
      <w:pPr>
        <w:spacing w:line="360" w:lineRule="auto"/>
        <w:ind w:firstLine="496" w:firstLineChars="200"/>
        <w:rPr>
          <w:rFonts w:hint="eastAsia" w:ascii="宋体" w:hAnsi="宋体" w:eastAsia="宋体" w:cs="宋体"/>
          <w:spacing w:val="4"/>
          <w:sz w:val="24"/>
          <w:szCs w:val="24"/>
          <w:highlight w:val="none"/>
          <w:lang w:eastAsia="zh-CN"/>
        </w:rPr>
      </w:pPr>
      <w:r>
        <w:rPr>
          <w:rFonts w:hint="eastAsia" w:ascii="宋体" w:hAnsi="宋体" w:eastAsia="宋体" w:cs="宋体"/>
          <w:spacing w:val="4"/>
          <w:sz w:val="24"/>
          <w:szCs w:val="24"/>
          <w:highlight w:val="none"/>
          <w:lang w:eastAsia="zh-CN"/>
        </w:rPr>
        <w:t>特此声明。</w:t>
      </w:r>
    </w:p>
    <w:p w14:paraId="498CA42B">
      <w:pPr>
        <w:spacing w:line="360" w:lineRule="auto"/>
        <w:ind w:firstLine="4216" w:firstLineChars="1700"/>
        <w:rPr>
          <w:rFonts w:hint="eastAsia" w:ascii="宋体" w:hAnsi="宋体" w:eastAsia="宋体" w:cs="宋体"/>
          <w:spacing w:val="4"/>
          <w:sz w:val="24"/>
          <w:szCs w:val="24"/>
          <w:highlight w:val="none"/>
          <w:lang w:eastAsia="zh-CN"/>
        </w:rPr>
      </w:pPr>
    </w:p>
    <w:p w14:paraId="22155FD0">
      <w:pPr>
        <w:spacing w:line="360" w:lineRule="auto"/>
        <w:ind w:firstLine="4216" w:firstLineChars="1700"/>
        <w:rPr>
          <w:rFonts w:hint="eastAsia" w:ascii="宋体" w:hAnsi="宋体" w:eastAsia="宋体" w:cs="宋体"/>
          <w:spacing w:val="4"/>
          <w:sz w:val="24"/>
          <w:szCs w:val="24"/>
          <w:highlight w:val="none"/>
          <w:lang w:eastAsia="zh-CN"/>
        </w:rPr>
      </w:pPr>
    </w:p>
    <w:p w14:paraId="2E03EB72">
      <w:pPr>
        <w:spacing w:line="360" w:lineRule="auto"/>
        <w:ind w:firstLine="4216" w:firstLineChars="1700"/>
        <w:rPr>
          <w:rFonts w:hint="eastAsia" w:ascii="宋体" w:hAnsi="宋体" w:eastAsia="宋体" w:cs="宋体"/>
          <w:spacing w:val="4"/>
          <w:sz w:val="24"/>
          <w:szCs w:val="24"/>
          <w:highlight w:val="none"/>
          <w:lang w:eastAsia="zh-CN"/>
        </w:rPr>
      </w:pPr>
    </w:p>
    <w:p w14:paraId="6D4B8713">
      <w:pPr>
        <w:spacing w:line="360" w:lineRule="auto"/>
        <w:ind w:firstLine="4216" w:firstLineChars="1700"/>
        <w:rPr>
          <w:rFonts w:hint="eastAsia" w:ascii="宋体" w:hAnsi="宋体" w:eastAsia="宋体" w:cs="宋体"/>
          <w:spacing w:val="4"/>
          <w:sz w:val="24"/>
          <w:szCs w:val="24"/>
          <w:highlight w:val="none"/>
          <w:lang w:eastAsia="zh-CN"/>
        </w:rPr>
      </w:pPr>
    </w:p>
    <w:p w14:paraId="56BAF59D">
      <w:pPr>
        <w:spacing w:line="360" w:lineRule="auto"/>
        <w:ind w:firstLine="4216" w:firstLineChars="1700"/>
        <w:rPr>
          <w:rFonts w:hint="eastAsia" w:ascii="宋体" w:hAnsi="宋体" w:eastAsia="宋体" w:cs="宋体"/>
          <w:spacing w:val="4"/>
          <w:sz w:val="24"/>
          <w:szCs w:val="24"/>
          <w:highlight w:val="none"/>
          <w:lang w:eastAsia="zh-CN"/>
        </w:rPr>
      </w:pPr>
      <w:r>
        <w:rPr>
          <w:rFonts w:hint="eastAsia" w:ascii="宋体" w:hAnsi="宋体" w:eastAsia="宋体" w:cs="宋体"/>
          <w:spacing w:val="4"/>
          <w:sz w:val="24"/>
          <w:szCs w:val="24"/>
          <w:highlight w:val="none"/>
          <w:lang w:val="en-US" w:eastAsia="zh-CN"/>
        </w:rPr>
        <w:t>供应商</w:t>
      </w:r>
      <w:r>
        <w:rPr>
          <w:rFonts w:hint="eastAsia" w:ascii="宋体" w:hAnsi="宋体" w:eastAsia="宋体" w:cs="宋体"/>
          <w:spacing w:val="4"/>
          <w:sz w:val="24"/>
          <w:szCs w:val="24"/>
          <w:highlight w:val="none"/>
          <w:lang w:eastAsia="zh-CN"/>
        </w:rPr>
        <w:t xml:space="preserve">（公章）：                         </w:t>
      </w:r>
    </w:p>
    <w:p w14:paraId="2FE7ADF4">
      <w:pPr>
        <w:spacing w:line="360" w:lineRule="auto"/>
        <w:ind w:firstLine="4216" w:firstLineChars="1700"/>
        <w:rPr>
          <w:rFonts w:hint="eastAsia" w:ascii="宋体" w:hAnsi="宋体" w:eastAsia="宋体" w:cs="宋体"/>
          <w:spacing w:val="4"/>
          <w:sz w:val="24"/>
          <w:szCs w:val="24"/>
          <w:highlight w:val="none"/>
          <w:lang w:eastAsia="zh-CN"/>
        </w:rPr>
      </w:pPr>
      <w:r>
        <w:rPr>
          <w:rFonts w:hint="eastAsia" w:ascii="宋体" w:hAnsi="宋体" w:eastAsia="宋体" w:cs="宋体"/>
          <w:spacing w:val="4"/>
          <w:sz w:val="24"/>
          <w:szCs w:val="24"/>
          <w:highlight w:val="none"/>
          <w:lang w:eastAsia="zh-CN"/>
        </w:rPr>
        <w:t xml:space="preserve">法定代表人或授权代表（签字或盖章）：       </w:t>
      </w:r>
    </w:p>
    <w:p w14:paraId="3EAA3BAA">
      <w:pPr>
        <w:ind w:firstLine="4216" w:firstLineChars="1700"/>
        <w:rPr>
          <w:rFonts w:hint="eastAsia" w:ascii="宋体" w:hAnsi="宋体" w:eastAsia="宋体" w:cs="宋体"/>
          <w:color w:val="auto"/>
          <w:sz w:val="24"/>
          <w:szCs w:val="24"/>
          <w:highlight w:val="none"/>
        </w:rPr>
      </w:pPr>
      <w:r>
        <w:rPr>
          <w:rFonts w:hint="eastAsia" w:ascii="宋体" w:hAnsi="宋体" w:eastAsia="宋体" w:cs="宋体"/>
          <w:spacing w:val="4"/>
          <w:sz w:val="24"/>
          <w:szCs w:val="24"/>
          <w:highlight w:val="none"/>
          <w:lang w:eastAsia="zh-CN"/>
        </w:rPr>
        <w:t>日   期：</w:t>
      </w:r>
    </w:p>
    <w:p w14:paraId="2824AC53"/>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554BD9"/>
    <w:multiLevelType w:val="singleLevel"/>
    <w:tmpl w:val="AD554BD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523662"/>
    <w:rsid w:val="50523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2026-06-12T06:58:00Z</dcterms:created>
  <dc:creator>晚风。</dc:creator>
  <cp:lastModifiedBy>晚风。</cp:lastModifiedBy>
  <dcterms:modified xsi:type="dcterms:W3CDTF">2026-06-12T06:59:14Z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165269ADF3FC4385947CF5781B2B1A2A_11</vt:lpwstr>
  </property>
  <property fmtid="{D5CDD505-2E9C-101B-9397-08002B2CF9AE}" pid="4" name="KSOTemplateDocerSaveRecord">
    <vt:lpwstr>eyJoZGlkIjoiZGE5OWRjODc1MTU2MGZhZDBjNzNhN2EyMWExMWFlNmQiLCJ1c2VySWQiOiIzMzczMjk0NjQifQ==</vt:lpwstr>
  </property>
</Properties>
</file>