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AE2D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技术响应部分</w:t>
      </w:r>
      <w:bookmarkEnd w:id="0"/>
    </w:p>
    <w:p w14:paraId="76E3EAD6">
      <w:pPr>
        <w:rPr>
          <w:rFonts w:ascii="宋体" w:hAnsi="宋体"/>
          <w:sz w:val="24"/>
          <w:szCs w:val="24"/>
        </w:rPr>
      </w:pPr>
    </w:p>
    <w:p w14:paraId="03C21BFA">
      <w:pPr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磋商项目技术、服务、商务及其他要求及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磋商办法中的详细评审打分项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</w:t>
      </w:r>
    </w:p>
    <w:p w14:paraId="7D1BCDD2">
      <w:pPr>
        <w:pStyle w:val="4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09862CCC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41754422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18D2FF88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6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465"/>
        <w:gridCol w:w="2258"/>
        <w:gridCol w:w="1723"/>
        <w:gridCol w:w="1054"/>
      </w:tblGrid>
      <w:tr w14:paraId="7866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836" w:type="dxa"/>
            <w:noWrap w:val="0"/>
            <w:vAlign w:val="center"/>
          </w:tcPr>
          <w:p w14:paraId="24C819A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2465" w:type="dxa"/>
            <w:noWrap w:val="0"/>
            <w:vAlign w:val="center"/>
          </w:tcPr>
          <w:p w14:paraId="704757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采购文件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258" w:type="dxa"/>
            <w:noWrap w:val="0"/>
            <w:vAlign w:val="center"/>
          </w:tcPr>
          <w:p w14:paraId="31E724E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响应文件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723" w:type="dxa"/>
            <w:noWrap w:val="0"/>
            <w:vAlign w:val="center"/>
          </w:tcPr>
          <w:p w14:paraId="3384054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1054" w:type="dxa"/>
            <w:noWrap w:val="0"/>
            <w:vAlign w:val="center"/>
          </w:tcPr>
          <w:p w14:paraId="477F27E8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154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36" w:type="dxa"/>
            <w:noWrap w:val="0"/>
            <w:vAlign w:val="top"/>
          </w:tcPr>
          <w:p w14:paraId="3C6E348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465" w:type="dxa"/>
            <w:noWrap w:val="0"/>
            <w:vAlign w:val="top"/>
          </w:tcPr>
          <w:p w14:paraId="2A7B98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58" w:type="dxa"/>
            <w:noWrap w:val="0"/>
            <w:vAlign w:val="top"/>
          </w:tcPr>
          <w:p w14:paraId="1F5A508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0334C28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24CB971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0608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36" w:type="dxa"/>
            <w:noWrap w:val="0"/>
            <w:vAlign w:val="top"/>
          </w:tcPr>
          <w:p w14:paraId="5C1434C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465" w:type="dxa"/>
            <w:noWrap w:val="0"/>
            <w:vAlign w:val="top"/>
          </w:tcPr>
          <w:p w14:paraId="391B7DB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58" w:type="dxa"/>
            <w:noWrap w:val="0"/>
            <w:vAlign w:val="top"/>
          </w:tcPr>
          <w:p w14:paraId="48B86C2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0582474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8DDDE1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6EAE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36" w:type="dxa"/>
            <w:noWrap w:val="0"/>
            <w:vAlign w:val="top"/>
          </w:tcPr>
          <w:p w14:paraId="31656D9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465" w:type="dxa"/>
            <w:noWrap w:val="0"/>
            <w:vAlign w:val="top"/>
          </w:tcPr>
          <w:p w14:paraId="78B407D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58" w:type="dxa"/>
            <w:noWrap w:val="0"/>
            <w:vAlign w:val="top"/>
          </w:tcPr>
          <w:p w14:paraId="7C0CE1E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3FEDE36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216083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822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36" w:type="dxa"/>
            <w:noWrap w:val="0"/>
            <w:vAlign w:val="top"/>
          </w:tcPr>
          <w:p w14:paraId="7AB2253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465" w:type="dxa"/>
            <w:noWrap w:val="0"/>
            <w:vAlign w:val="top"/>
          </w:tcPr>
          <w:p w14:paraId="4F67788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58" w:type="dxa"/>
            <w:noWrap w:val="0"/>
            <w:vAlign w:val="top"/>
          </w:tcPr>
          <w:p w14:paraId="4B6A02B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677BC36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13ABBD3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77C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36" w:type="dxa"/>
            <w:noWrap w:val="0"/>
            <w:vAlign w:val="top"/>
          </w:tcPr>
          <w:p w14:paraId="4EF0ED9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465" w:type="dxa"/>
            <w:noWrap w:val="0"/>
            <w:vAlign w:val="top"/>
          </w:tcPr>
          <w:p w14:paraId="47FCFE0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58" w:type="dxa"/>
            <w:noWrap w:val="0"/>
            <w:vAlign w:val="top"/>
          </w:tcPr>
          <w:p w14:paraId="570B4FA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324CFBB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664376F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52B18808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7A3E620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70AE03B2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0A778EF9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122D8DF6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1BC71EAB"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75FA45D0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根据项目服务要求逐条进行响应，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。</w:t>
      </w:r>
    </w:p>
    <w:p w14:paraId="5AF7667D">
      <w:pPr>
        <w:spacing w:line="360" w:lineRule="auto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Times New Roman"/>
          <w:szCs w:val="21"/>
          <w:highlight w:val="none"/>
        </w:rPr>
        <w:t>2、</w:t>
      </w:r>
      <w:r>
        <w:rPr>
          <w:rFonts w:hint="eastAsia" w:ascii="宋体" w:hAnsi="宋体" w:eastAsia="宋体" w:cs="Times New Roman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</w:p>
    <w:p w14:paraId="38AECB38">
      <w:pPr>
        <w:snapToGrid w:val="0"/>
        <w:spacing w:line="360" w:lineRule="auto"/>
        <w:jc w:val="center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cs="Times New Roman"/>
          <w:b/>
          <w:sz w:val="28"/>
          <w:szCs w:val="28"/>
          <w:lang w:val="en-US" w:eastAsia="zh-CN"/>
        </w:rPr>
        <w:t>附二：</w:t>
      </w:r>
      <w:r>
        <w:rPr>
          <w:rFonts w:hint="eastAsia" w:ascii="Calibri" w:hAnsi="Calibri" w:eastAsia="宋体" w:cs="Times New Roman"/>
          <w:b/>
          <w:sz w:val="28"/>
          <w:szCs w:val="28"/>
        </w:rPr>
        <w:t>拟投入本项目人员汇总表</w:t>
      </w:r>
    </w:p>
    <w:p w14:paraId="452FEF1F">
      <w:pPr>
        <w:snapToGrid w:val="0"/>
        <w:spacing w:line="360" w:lineRule="auto"/>
        <w:jc w:val="center"/>
        <w:rPr>
          <w:rFonts w:ascii="Calibri" w:hAnsi="Calibri" w:eastAsia="宋体" w:cs="Times New Roman"/>
          <w:sz w:val="28"/>
          <w:szCs w:val="28"/>
        </w:rPr>
      </w:pPr>
    </w:p>
    <w:tbl>
      <w:tblPr>
        <w:tblStyle w:val="6"/>
        <w:tblW w:w="8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1040"/>
        <w:gridCol w:w="992"/>
        <w:gridCol w:w="1276"/>
        <w:gridCol w:w="1750"/>
        <w:gridCol w:w="2938"/>
      </w:tblGrid>
      <w:tr w14:paraId="6B740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685D0">
            <w:pPr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序号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65CA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姓名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8DD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年龄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04C6E">
            <w:pPr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从业年限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FF32C">
            <w:pPr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资格证书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F9C2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在本项目拟任职务</w:t>
            </w:r>
          </w:p>
        </w:tc>
      </w:tr>
      <w:tr w14:paraId="068BB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8C33C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AE9B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3E57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88CB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4970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134E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0596C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225E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98F9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24A5F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16D0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7FBB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A7C5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38EC4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389A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D5945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7C74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936B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C2B7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4A51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5C095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9A303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FB14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D993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F388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802F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F875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0ED47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3CED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3CAD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CDA1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DCD7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2610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7DEE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</w:tr>
      <w:tr w14:paraId="463A5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DAC5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AFB6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F664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17AEF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49A4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F646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57630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7594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48D5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1F54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2105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D4C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88C5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7D790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8183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62C7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0D22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0851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B047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566E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03936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A2BB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02A7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5E39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F3C8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749A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F137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74E2D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9F53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2D2E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AA46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BC18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AD6C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BED5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3BC10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C025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9F878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36A0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C288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BE52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E8F8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71E99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DC51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688F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9F25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68ABF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40F9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BBFE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</w:tbl>
    <w:p w14:paraId="75BCD2B1">
      <w:pPr>
        <w:adjustRightInd w:val="0"/>
        <w:spacing w:line="360" w:lineRule="auto"/>
        <w:ind w:firstLine="480" w:firstLineChars="20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注：</w:t>
      </w:r>
      <w:r>
        <w:rPr>
          <w:rFonts w:hint="eastAsia" w:ascii="Calibri" w:hAnsi="Calibri" w:cs="Times New Roman"/>
          <w:sz w:val="24"/>
          <w:lang w:val="en-US" w:eastAsia="zh-CN"/>
        </w:rPr>
        <w:t>根据评审要求，</w:t>
      </w:r>
      <w:r>
        <w:rPr>
          <w:rFonts w:hint="eastAsia" w:ascii="Calibri" w:hAnsi="Calibri" w:eastAsia="宋体" w:cs="Times New Roman"/>
          <w:sz w:val="24"/>
        </w:rPr>
        <w:t>此表后附</w:t>
      </w:r>
      <w:r>
        <w:rPr>
          <w:rFonts w:hint="eastAsia" w:ascii="Calibri" w:hAnsi="Calibri" w:cs="Times New Roman"/>
          <w:sz w:val="24"/>
          <w:lang w:val="en-US" w:eastAsia="zh-CN"/>
        </w:rPr>
        <w:t>相关</w:t>
      </w:r>
      <w:r>
        <w:rPr>
          <w:rFonts w:hint="eastAsia" w:ascii="Calibri" w:hAnsi="Calibri" w:eastAsia="宋体" w:cs="Times New Roman"/>
          <w:sz w:val="24"/>
        </w:rPr>
        <w:t>人员的身份证、资格证等相关</w:t>
      </w:r>
      <w:r>
        <w:rPr>
          <w:rFonts w:hint="eastAsia" w:eastAsia="宋体" w:cs="Times New Roman"/>
          <w:sz w:val="24"/>
          <w:lang w:val="en-US" w:eastAsia="zh-CN"/>
        </w:rPr>
        <w:t>资料</w:t>
      </w:r>
      <w:r>
        <w:rPr>
          <w:rFonts w:hint="eastAsia" w:ascii="Calibri" w:hAnsi="Calibri" w:eastAsia="宋体" w:cs="Times New Roman"/>
          <w:sz w:val="24"/>
        </w:rPr>
        <w:t>复印件。</w:t>
      </w:r>
    </w:p>
    <w:p w14:paraId="7A36CF6B">
      <w:pPr>
        <w:pStyle w:val="8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1ED3F520">
      <w:pPr>
        <w:pStyle w:val="8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4ACCA6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</w:t>
      </w:r>
      <w:r>
        <w:rPr>
          <w:rFonts w:hint="eastAsia" w:ascii="新宋体" w:hAnsi="新宋体"/>
          <w:color w:val="auto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新宋体" w:hAnsi="新宋体"/>
          <w:color w:val="auto"/>
          <w:szCs w:val="21"/>
          <w:highlight w:val="none"/>
        </w:rPr>
        <w:t>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259A1DC0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1F2F9E26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附件三：业绩一览表</w:t>
      </w:r>
    </w:p>
    <w:p w14:paraId="2062F77B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6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6F9E8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0519F7B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0D12617D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D0FFB3D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778EE2D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5B9B763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5EC71E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FA819E2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FE21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76027FF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0D2413C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56DA92A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62B1340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638892A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7AB57C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5B8BFA4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FF52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226548C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CDEBDA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249378E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02379B7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173072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AEAC7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302C96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21A89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90BAD9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DC7544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6B0A04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8F41CE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B7C856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ED2F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01929B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F5A0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09B921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1A044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1E596E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697D0C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49D6E9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43918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D1B3C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3639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2C58C3A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54FEA3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73D8C4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BE8534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B0D5CA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A1EE2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A7DFB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EE64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905B5B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27DE02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99109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207457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5D70B3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DE2C2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271900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156A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3457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9C6E2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14D8B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AF0A9A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13DD62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F35E12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515AB3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832E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EDC0C4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AA33AB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22EB501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BB3C6B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28F699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1C00F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D8530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2DBD6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561BCE40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5BF54D11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5AA965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13B9C25E">
      <w:pPr>
        <w:pStyle w:val="2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0528926E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786D72C8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67BA681C">
      <w:pPr>
        <w:pStyle w:val="8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1B9459F8">
      <w:pPr>
        <w:pStyle w:val="8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3EEB74A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D9B88E9">
      <w:pPr>
        <w:rPr>
          <w:rFonts w:ascii="仿宋_GB2312" w:hAnsi="仿宋_GB2312" w:eastAsia="仿宋_GB2312" w:cs="仿宋_GB2312"/>
          <w:b/>
          <w:sz w:val="36"/>
        </w:rPr>
      </w:pPr>
    </w:p>
    <w:p w14:paraId="7314AE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2B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4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2026-08-10T03:39:23Z</dcterms:created>
  <dc:creator>Administrator</dc:creator>
  <cp:lastModifiedBy>庞冰倩</cp:lastModifiedBy>
  <dcterms:modified xsi:type="dcterms:W3CDTF">2026-08-10T03:39:31Z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92F02E7A0C8E4ADF92E07B87D102BC17_12</vt:lpwstr>
  </property>
</Properties>
</file>