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2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4800" w:firstLineChars="20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3B565B6A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1．人员应附身份证复印件。</w:t>
      </w:r>
    </w:p>
    <w:p w14:paraId="7AFDC247">
      <w:pPr>
        <w:rPr>
          <w:rFonts w:hint="eastAsia"/>
        </w:rPr>
      </w:pPr>
      <w:r>
        <w:rPr>
          <w:rFonts w:hint="eastAsia" w:ascii="宋体" w:hAnsi="宋体" w:cs="宋体"/>
        </w:rPr>
        <w:t>2．人员应附执业或职业资格证或上岗证或职称证复印件。</w:t>
      </w:r>
    </w:p>
    <w:p w14:paraId="43840C01"/>
    <w:p w14:paraId="43E4404D">
      <w:pPr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84689D"/>
    <w:rsid w:val="50C4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2026-06-04T07:05:00Z</dcterms:created>
  <dc:creator>招投标-蒋娜娜</dc:creator>
  <cp:lastModifiedBy>杨列军</cp:lastModifiedBy>
  <dcterms:modified xsi:type="dcterms:W3CDTF">2026-07-31T08:31:37Z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eyJoZGlkIjoiMjMyYmEyYWU1OTY5MWI1MjIzMzI4MWI4Mjk0ZDdlNWQiLCJ1c2VySWQiOiIxODU3MTA2MzgxIn0=</vt:lpwstr>
  </property>
  <property fmtid="{D5CDD505-2E9C-101B-9397-08002B2CF9AE}" pid="4" name="ICV">
    <vt:lpwstr>22F34DC133424D64848808E09F94F89D_12</vt:lpwstr>
  </property>
</Properties>
</file>