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2FDFC3">
      <w:pPr>
        <w:keepNext w:val="0"/>
        <w:keepLines w:val="0"/>
        <w:widowControl/>
        <w:suppressLineNumbers w:val="0"/>
        <w:jc w:val="center"/>
      </w:pPr>
      <w:r>
        <w:rPr>
          <w:rFonts w:ascii="黑体" w:hAnsi="宋体" w:eastAsia="黑体" w:cs="黑体"/>
          <w:b/>
          <w:bCs/>
          <w:color w:val="000000"/>
          <w:kern w:val="0"/>
          <w:sz w:val="52"/>
          <w:szCs w:val="52"/>
          <w:lang w:val="en-US" w:eastAsia="zh-CN" w:bidi="ar"/>
        </w:rPr>
        <w:t>编 制 说 明</w:t>
      </w:r>
    </w:p>
    <w:p w14:paraId="38D52C45">
      <w:pPr>
        <w:keepNext w:val="0"/>
        <w:keepLines w:val="0"/>
        <w:widowControl/>
        <w:suppressLineNumbers w:val="0"/>
        <w:jc w:val="left"/>
      </w:pPr>
      <w:r>
        <w:rPr>
          <w:rFonts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一、工程概况 </w:t>
      </w:r>
    </w:p>
    <w:p w14:paraId="5057BF44"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主要建设内容为：改造提升和家庄镇西马社区巷道全长3375米，拆除原厚度15厘米混凝土路面13500平方米，拆除原混凝土路面基层16875平方米，新建厚度15厘米、C30混凝土路面13450平方米。 </w:t>
      </w:r>
    </w:p>
    <w:p w14:paraId="378A9D95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二、编制依据： </w:t>
      </w:r>
    </w:p>
    <w:p w14:paraId="402B2C28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1、本工程依据《合阳县和家庄镇2026年中央财政以工代赈项目设计图纸》，相关的标准、规范、标准图集等技术资料编制； </w:t>
      </w:r>
    </w:p>
    <w:p w14:paraId="777722B6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2、《陕西省建设工程费用规则》（2025）； </w:t>
      </w:r>
    </w:p>
    <w:p w14:paraId="772F1868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3、《陕西省房屋建筑与装饰工程基价表》（2025）； </w:t>
      </w:r>
    </w:p>
    <w:p w14:paraId="156D20F2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4、《陕西省市政工程基价表》（2025）； </w:t>
      </w:r>
    </w:p>
    <w:p w14:paraId="2E59DABA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5、增值税税率9%，执行陕建发【2019】45号文件；</w:t>
      </w:r>
    </w:p>
    <w:p w14:paraId="65082696">
      <w:pPr>
        <w:keepNext w:val="0"/>
        <w:keepLines w:val="0"/>
        <w:widowControl/>
        <w:suppressLineNumbers w:val="0"/>
        <w:jc w:val="left"/>
        <w:rPr>
          <w:rFonts w:hint="eastAsia" w:eastAsiaTheme="minorEastAsia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>三、版本号：</w:t>
      </w:r>
    </w:p>
    <w:p w14:paraId="67BFCED6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1、工程量清单采用广联达GCCP7.0（版本为7.5000.23.3）编制。</w:t>
      </w:r>
      <w:bookmarkStart w:id="0" w:name="_GoBack"/>
      <w:bookmarkEnd w:id="0"/>
    </w:p>
    <w:p w14:paraId="49648A7B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043DD6"/>
    <w:rsid w:val="003C468C"/>
    <w:rsid w:val="009A3446"/>
    <w:rsid w:val="00F05477"/>
    <w:rsid w:val="02954528"/>
    <w:rsid w:val="02ED6112"/>
    <w:rsid w:val="07855232"/>
    <w:rsid w:val="0B6727D9"/>
    <w:rsid w:val="115B693C"/>
    <w:rsid w:val="134A4EBA"/>
    <w:rsid w:val="18C82B09"/>
    <w:rsid w:val="1EA23DFC"/>
    <w:rsid w:val="1F2C1918"/>
    <w:rsid w:val="256A4F48"/>
    <w:rsid w:val="259D531E"/>
    <w:rsid w:val="260262EE"/>
    <w:rsid w:val="281713B7"/>
    <w:rsid w:val="2A043DD6"/>
    <w:rsid w:val="2A3873C3"/>
    <w:rsid w:val="371B42F4"/>
    <w:rsid w:val="3E3C34CE"/>
    <w:rsid w:val="42976FBC"/>
    <w:rsid w:val="4B14053F"/>
    <w:rsid w:val="50D41344"/>
    <w:rsid w:val="56570A4D"/>
    <w:rsid w:val="5A7B6CD4"/>
    <w:rsid w:val="5DB06C95"/>
    <w:rsid w:val="648669A1"/>
    <w:rsid w:val="65BA4B55"/>
    <w:rsid w:val="79E32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343</Words>
  <Characters>401</Characters>
  <Lines>0</Lines>
  <Paragraphs>0</Paragraphs>
  <TotalTime>2</TotalTime>
  <ScaleCrop>false</ScaleCrop>
  <LinksUpToDate>false</LinksUpToDate>
  <CharactersWithSpaces>438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2026-08-06T09:39:00Z</dcterms:created>
  <dc:creator>傲…世</dc:creator>
  <cp:lastModifiedBy>香香</cp:lastModifiedBy>
  <dcterms:modified xsi:type="dcterms:W3CDTF">2026-08-07T16:56:30Z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0C15D8293A4B41E98E0C85E31FB27182_11</vt:lpwstr>
  </property>
  <property fmtid="{D5CDD505-2E9C-101B-9397-08002B2CF9AE}" pid="4" name="KSOTemplateDocerSaveRecord">
    <vt:lpwstr>eyJoZGlkIjoiN2MzZDFmYjc1YWU5MzU3NmQ1YWE1M2UwYWE5ZGFlMzMiLCJ1c2VySWQiOiI5NjcwNTU0NzUifQ==</vt:lpwstr>
  </property>
</Properties>
</file>