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类似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业绩的有关证明材料</w:t>
      </w:r>
    </w:p>
    <w:tbl>
      <w:tblPr>
        <w:tblStyle w:val="10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885"/>
        <w:gridCol w:w="2933"/>
        <w:gridCol w:w="1710"/>
        <w:gridCol w:w="171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04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合同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签订时间</w:t>
            </w:r>
          </w:p>
        </w:tc>
        <w:tc>
          <w:tcPr>
            <w:tcW w:w="29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用户名称</w:t>
            </w:r>
          </w:p>
        </w:tc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项目名称</w:t>
            </w:r>
          </w:p>
        </w:tc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合同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金额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048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048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说明：本表后附</w:t>
      </w:r>
    </w:p>
    <w:p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bookmarkStart w:id="0" w:name="_Toc10201_WPSOffice_Level2"/>
      <w:bookmarkStart w:id="1" w:name="_Toc24503_WPSOffice_Level2"/>
      <w:bookmarkStart w:id="2" w:name="_Toc17257_WPSOffice_Level2"/>
      <w:bookmarkStart w:id="3" w:name="_Toc23408_WPSOffice_Level2"/>
      <w:r>
        <w:rPr>
          <w:rFonts w:hint="eastAsia" w:ascii="宋体" w:hAnsi="宋体" w:eastAsia="宋体" w:cs="宋体"/>
          <w:sz w:val="24"/>
          <w:szCs w:val="24"/>
          <w:lang w:val="zh-CN"/>
        </w:rPr>
        <w:t>1.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提供投标人202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年</w:t>
      </w:r>
      <w:r>
        <w:rPr>
          <w:rFonts w:hint="eastAsia" w:ascii="宋体" w:hAnsi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月1日年至今类似业绩并附有完整清晰合同复印件并加盖公章（以合同签订时间为准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。</w:t>
      </w:r>
      <w:bookmarkEnd w:id="0"/>
      <w:bookmarkEnd w:id="1"/>
      <w:bookmarkEnd w:id="2"/>
      <w:bookmarkEnd w:id="3"/>
    </w:p>
    <w:p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bookmarkStart w:id="4" w:name="_Toc8738_WPSOffice_Level2"/>
      <w:bookmarkStart w:id="5" w:name="_Toc11293_WPSOffice_Level2"/>
      <w:bookmarkStart w:id="6" w:name="_Toc14835_WPSOffice_Level2"/>
      <w:bookmarkStart w:id="7" w:name="_Toc21084_WPSOffice_Level2"/>
      <w:r>
        <w:rPr>
          <w:rFonts w:hint="eastAsia" w:ascii="宋体" w:hAnsi="宋体" w:eastAsia="宋体" w:cs="宋体"/>
          <w:sz w:val="24"/>
          <w:szCs w:val="24"/>
          <w:lang w:val="zh-CN"/>
        </w:rPr>
        <w:t>2.供应商应如实列出以上情况，如有隐瞒，一经查实将导致其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文件被拒</w:t>
      </w:r>
      <w:bookmarkStart w:id="12" w:name="_GoBack"/>
      <w:bookmarkEnd w:id="12"/>
      <w:r>
        <w:rPr>
          <w:rFonts w:hint="eastAsia" w:ascii="宋体" w:hAnsi="宋体" w:eastAsia="宋体" w:cs="宋体"/>
          <w:sz w:val="24"/>
          <w:szCs w:val="24"/>
          <w:lang w:val="zh-CN"/>
        </w:rPr>
        <w:t>绝。</w:t>
      </w:r>
      <w:bookmarkEnd w:id="4"/>
      <w:bookmarkEnd w:id="5"/>
      <w:bookmarkEnd w:id="6"/>
      <w:bookmarkEnd w:id="7"/>
    </w:p>
    <w:p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bookmarkStart w:id="8" w:name="_Toc7081_WPSOffice_Level2"/>
      <w:bookmarkStart w:id="9" w:name="_Toc17358_WPSOffice_Level2"/>
      <w:bookmarkStart w:id="10" w:name="_Toc16284_WPSOffice_Level2"/>
      <w:bookmarkStart w:id="11" w:name="_Toc23342_WPSOffice_Level2"/>
      <w:r>
        <w:rPr>
          <w:rFonts w:hint="eastAsia" w:ascii="宋体" w:hAnsi="宋体" w:eastAsia="宋体" w:cs="宋体"/>
          <w:sz w:val="24"/>
          <w:szCs w:val="24"/>
          <w:lang w:val="zh-CN"/>
        </w:rPr>
        <w:t>3.未按上述要求提供、填写的，评审时不予以考虑。</w:t>
      </w:r>
      <w:bookmarkEnd w:id="8"/>
      <w:bookmarkEnd w:id="9"/>
      <w:bookmarkEnd w:id="10"/>
      <w:bookmarkEnd w:id="11"/>
    </w:p>
    <w:p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供应商（公章）：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</w:t>
      </w:r>
    </w:p>
    <w:p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法定代表人或授权代表（签字）：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</w:p>
    <w:p>
      <w:pPr>
        <w:autoSpaceDE w:val="0"/>
        <w:autoSpaceDN w:val="0"/>
        <w:adjustRightInd w:val="0"/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B5BCE9"/>
    <w:multiLevelType w:val="multilevel"/>
    <w:tmpl w:val="4FB5BCE9"/>
    <w:lvl w:ilvl="0" w:tentative="0">
      <w:start w:val="1"/>
      <w:numFmt w:val="chineseCountingThousand"/>
      <w:pStyle w:val="3"/>
      <w:suff w:val="space"/>
      <w:lvlText w:val="%1、"/>
      <w:lvlJc w:val="left"/>
      <w:pPr>
        <w:ind w:left="654" w:firstLine="0"/>
      </w:pPr>
      <w:rPr>
        <w:rFonts w:hint="eastAsia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decimal"/>
      <w:pStyle w:val="4"/>
      <w:suff w:val="space"/>
      <w:lvlText w:val="%2. "/>
      <w:lvlJc w:val="left"/>
      <w:pPr>
        <w:ind w:left="852" w:firstLine="0"/>
      </w:pPr>
      <w:rPr>
        <w:rFonts w:hint="eastAsia" w:ascii="Cambria" w:hAnsi="Cambria" w:eastAsia="宋体"/>
      </w:rPr>
    </w:lvl>
    <w:lvl w:ilvl="2" w:tentative="0">
      <w:start w:val="1"/>
      <w:numFmt w:val="decimal"/>
      <w:pStyle w:val="5"/>
      <w:suff w:val="space"/>
      <w:lvlText w:val="%2.%3 "/>
      <w:lvlJc w:val="left"/>
      <w:pPr>
        <w:ind w:left="850" w:firstLine="0"/>
      </w:pPr>
      <w:rPr>
        <w:rFonts w:hint="eastAsia" w:ascii="宋体" w:hAnsi="宋体" w:eastAsia="宋体"/>
        <w:b/>
        <w:bCs w:val="0"/>
        <w:i w:val="0"/>
      </w:rPr>
    </w:lvl>
    <w:lvl w:ilvl="3" w:tentative="0">
      <w:start w:val="1"/>
      <w:numFmt w:val="decimal"/>
      <w:pStyle w:val="6"/>
      <w:lvlText w:val="%4、"/>
      <w:lvlJc w:val="left"/>
      <w:pPr>
        <w:ind w:left="1090" w:hanging="720"/>
      </w:pPr>
      <w:rPr>
        <w:rFonts w:hint="eastAsia"/>
      </w:rPr>
    </w:lvl>
    <w:lvl w:ilvl="4" w:tentative="0">
      <w:start w:val="1"/>
      <w:numFmt w:val="decimal"/>
      <w:pStyle w:val="7"/>
      <w:suff w:val="space"/>
      <w:lvlText w:val="%2.%3.%4.%5 "/>
      <w:lvlJc w:val="left"/>
      <w:pPr>
        <w:ind w:left="370" w:firstLine="0"/>
      </w:pPr>
      <w:rPr>
        <w:rFonts w:hint="eastAsia" w:ascii="Cambria" w:hAnsi="Cambria"/>
        <w:b w:val="0"/>
        <w:i w:val="0"/>
        <w:sz w:val="28"/>
      </w:rPr>
    </w:lvl>
    <w:lvl w:ilvl="5" w:tentative="0">
      <w:start w:val="1"/>
      <w:numFmt w:val="decimal"/>
      <w:suff w:val="space"/>
      <w:lvlText w:val="（%6）"/>
      <w:lvlJc w:val="left"/>
      <w:pPr>
        <w:ind w:left="370" w:firstLine="0"/>
      </w:pPr>
      <w:rPr>
        <w:rFonts w:hint="eastAsia"/>
      </w:rPr>
    </w:lvl>
    <w:lvl w:ilvl="6" w:tentative="0">
      <w:start w:val="1"/>
      <w:numFmt w:val="decimal"/>
      <w:lvlRestart w:val="5"/>
      <w:pStyle w:val="8"/>
      <w:suff w:val="space"/>
      <w:lvlText w:val="%7）"/>
      <w:lvlJc w:val="left"/>
      <w:pPr>
        <w:ind w:left="370" w:firstLine="0"/>
      </w:pPr>
      <w:rPr>
        <w:rFonts w:hint="eastAsia"/>
      </w:rPr>
    </w:lvl>
    <w:lvl w:ilvl="7" w:tentative="0">
      <w:start w:val="1"/>
      <w:numFmt w:val="decimal"/>
      <w:lvlRestart w:val="2"/>
      <w:pStyle w:val="9"/>
      <w:isLgl/>
      <w:suff w:val="space"/>
      <w:lvlText w:val="图%2-%8"/>
      <w:lvlJc w:val="left"/>
      <w:pPr>
        <w:ind w:left="370" w:firstLine="0"/>
      </w:pPr>
      <w:rPr>
        <w:rFonts w:hint="eastAsia"/>
      </w:rPr>
    </w:lvl>
    <w:lvl w:ilvl="8" w:tentative="0">
      <w:start w:val="1"/>
      <w:numFmt w:val="decimal"/>
      <w:lvlRestart w:val="2"/>
      <w:suff w:val="space"/>
      <w:lvlText w:val="表%2-%9"/>
      <w:lvlJc w:val="left"/>
      <w:pPr>
        <w:ind w:left="37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kMDZlZGEzOWJmOGM2MDg5MjQ4NjYwNjYzOGYxODQifQ=="/>
  </w:docVars>
  <w:rsids>
    <w:rsidRoot w:val="33410F4C"/>
    <w:rsid w:val="0B3719AF"/>
    <w:rsid w:val="312E5CD8"/>
    <w:rsid w:val="33410F4C"/>
    <w:rsid w:val="511770CE"/>
    <w:rsid w:val="53C3090D"/>
    <w:rsid w:val="54082CB1"/>
    <w:rsid w:val="5AD73E18"/>
    <w:rsid w:val="6613017B"/>
    <w:rsid w:val="66DF1098"/>
    <w:rsid w:val="707A3855"/>
    <w:rsid w:val="75BE1AE4"/>
    <w:rsid w:val="7AFB0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numPr>
        <w:ilvl w:val="0"/>
        <w:numId w:val="1"/>
      </w:numPr>
      <w:spacing w:line="360" w:lineRule="auto"/>
      <w:ind w:left="654"/>
      <w:jc w:val="center"/>
      <w:outlineLvl w:val="0"/>
    </w:pPr>
    <w:rPr>
      <w:rFonts w:ascii="Times New Roman" w:hAnsi="Times New Roman" w:eastAsia="仿宋_GB2312"/>
      <w:sz w:val="28"/>
      <w:szCs w:val="24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852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link w:val="12"/>
    <w:semiHidden/>
    <w:unhideWhenUsed/>
    <w:qFormat/>
    <w:uiPriority w:val="0"/>
    <w:pPr>
      <w:keepNext/>
      <w:keepLines/>
      <w:numPr>
        <w:ilvl w:val="2"/>
        <w:numId w:val="1"/>
      </w:numPr>
      <w:adjustRightInd/>
      <w:spacing w:line="440" w:lineRule="atLeast"/>
      <w:ind w:left="0" w:firstLine="723" w:firstLineChars="200"/>
      <w:outlineLvl w:val="2"/>
    </w:pPr>
    <w:rPr>
      <w:rFonts w:ascii="宋体" w:hAnsi="宋体" w:eastAsia="宋体" w:cs="Times New Roman"/>
      <w:b/>
      <w:bCs/>
      <w:color w:val="000000" w:themeColor="text1"/>
      <w:sz w:val="24"/>
      <w:szCs w:val="24"/>
      <w:highlight w:val="none"/>
      <w14:textFill>
        <w14:solidFill>
          <w14:schemeClr w14:val="tx1"/>
        </w14:solidFill>
      </w14:textFill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1090" w:hanging="720"/>
      <w:outlineLvl w:val="3"/>
    </w:pPr>
    <w:rPr>
      <w:rFonts w:ascii="Arial" w:hAnsi="Arial" w:eastAsia="黑体"/>
      <w:b/>
      <w:sz w:val="28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370"/>
      <w:outlineLvl w:val="4"/>
    </w:pPr>
    <w:rPr>
      <w:b/>
      <w:sz w:val="28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37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370"/>
      <w:outlineLvl w:val="7"/>
    </w:pPr>
    <w:rPr>
      <w:rFonts w:ascii="Arial" w:hAnsi="Arial" w:eastAsia="黑体"/>
      <w:sz w:val="2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rPr>
      <w:rFonts w:hint="eastAsia"/>
      <w:b/>
      <w:sz w:val="28"/>
    </w:rPr>
  </w:style>
  <w:style w:type="character" w:customStyle="1" w:styleId="12">
    <w:name w:val="标题 3 字符"/>
    <w:link w:val="5"/>
    <w:qFormat/>
    <w:uiPriority w:val="0"/>
    <w:rPr>
      <w:rFonts w:ascii="宋体" w:hAnsi="宋体" w:eastAsia="宋体" w:cs="Times New Roman"/>
      <w:b/>
      <w:bCs/>
      <w:color w:val="000000" w:themeColor="text1"/>
      <w:sz w:val="24"/>
      <w:szCs w:val="24"/>
      <w:highlight w:val="none"/>
      <w:lang w:val="en-US" w:eastAsia="zh-CN" w:bidi="ar-SA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161</Characters>
  <Lines>0</Lines>
  <Paragraphs>0</Paragraphs>
  <TotalTime>8</TotalTime>
  <ScaleCrop>false</ScaleCrop>
  <LinksUpToDate>false</LinksUpToDate>
  <CharactersWithSpaces>227</CharactersWithSpaces>
  <Application>WPS Office_11.8.2.12089_F1E327BC-269C-435d-A152-05C5408002CA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2024-08-29T03:15:00Z</dcterms:created>
  <dc:creator>一个人看熊出没</dc:creator>
  <cp:lastModifiedBy>Administrator</cp:lastModifiedBy>
  <dcterms:modified xsi:type="dcterms:W3CDTF">2026-05-07T01:15:13Z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2052-11.8.2.12089</vt:lpwstr>
  </property>
  <property fmtid="{D5CDD505-2E9C-101B-9397-08002B2CF9AE}" pid="3" name="ICV">
    <vt:lpwstr>22259F1CCAE24FCC89CFBB2410D2404F_11</vt:lpwstr>
  </property>
  <property fmtid="{D5CDD505-2E9C-101B-9397-08002B2CF9AE}" pid="4" name="KSOTemplateDocerSaveRecord">
    <vt:lpwstr>eyJoZGlkIjoiYTg5NDhkNGU2ZmVjZDY4NmE4NjU4ZjFhZTJjMWMwNWUifQ==</vt:lpwstr>
  </property>
</Properties>
</file>