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现场专职管理人员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EF5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2026-08-06T09:12:41Z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