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632F6C">
      <w:pPr>
        <w:pStyle w:val="7"/>
        <w:keepNext w:val="0"/>
        <w:keepLines w:val="0"/>
        <w:pageBreakBefore w:val="0"/>
        <w:widowControl/>
        <w:kinsoku/>
        <w:wordWrap/>
        <w:overflowPunct/>
        <w:topLinePunct w:val="0"/>
        <w:autoSpaceDE/>
        <w:autoSpaceDN/>
        <w:bidi w:val="0"/>
        <w:adjustRightInd w:val="0"/>
        <w:snapToGrid/>
        <w:ind w:firstLine="0"/>
        <w:jc w:val="center"/>
        <w:textAlignment w:val="auto"/>
        <w:outlineLvl w:val="9"/>
        <w:rPr>
          <w:rFonts w:hint="eastAsia" w:ascii="宋体" w:hAnsi="宋体" w:cs="宋体"/>
          <w:b/>
          <w:bCs/>
          <w:color w:val="auto"/>
          <w:kern w:val="2"/>
          <w:sz w:val="36"/>
          <w:szCs w:val="36"/>
          <w:highlight w:val="none"/>
          <w:lang w:val="en-US" w:eastAsia="zh-CN" w:bidi="ar-SA"/>
        </w:rPr>
      </w:pPr>
      <w:r>
        <w:rPr>
          <w:rFonts w:hint="eastAsia" w:ascii="宋体" w:hAnsi="宋体" w:cs="宋体"/>
          <w:b/>
          <w:bCs/>
          <w:color w:val="auto"/>
          <w:kern w:val="2"/>
          <w:sz w:val="36"/>
          <w:szCs w:val="36"/>
          <w:highlight w:val="none"/>
          <w:lang w:val="en-US" w:eastAsia="zh-CN" w:bidi="ar-SA"/>
        </w:rPr>
        <w:t>资格证明材料</w:t>
      </w:r>
    </w:p>
    <w:p w14:paraId="39707D0E">
      <w:pPr>
        <w:keepNext w:val="0"/>
        <w:keepLines w:val="0"/>
        <w:pageBreakBefore w:val="0"/>
        <w:shd w:val="clear" w:color="auto" w:fill="auto"/>
        <w:kinsoku/>
        <w:wordWrap w:val="0"/>
        <w:overflowPunct/>
        <w:topLinePunct w:val="0"/>
        <w:bidi w:val="0"/>
        <w:spacing w:before="94" w:line="221" w:lineRule="auto"/>
        <w:ind w:left="308"/>
        <w:jc w:val="center"/>
        <w:rPr>
          <w:rFonts w:hint="eastAsia" w:ascii="仿宋" w:hAnsi="仿宋" w:eastAsia="仿宋" w:cs="仿宋"/>
          <w:b/>
          <w:bCs/>
          <w:color w:val="auto"/>
          <w:spacing w:val="0"/>
          <w:w w:val="100"/>
          <w:kern w:val="2"/>
          <w:position w:val="0"/>
          <w:sz w:val="36"/>
          <w:szCs w:val="36"/>
          <w:highlight w:val="none"/>
          <w:lang w:val="en-US" w:eastAsia="zh-CN" w:bidi="ar-SA"/>
        </w:rPr>
      </w:pPr>
    </w:p>
    <w:p w14:paraId="45647EE4">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begin"/>
      </w:r>
      <w:r>
        <w:rPr>
          <w:rFonts w:hint="eastAsia" w:ascii="仿宋" w:hAnsi="仿宋" w:eastAsia="仿宋" w:cs="仿宋"/>
          <w:b/>
          <w:bCs/>
          <w:snapToGrid w:val="0"/>
          <w:color w:val="auto"/>
          <w:spacing w:val="0"/>
          <w:w w:val="100"/>
          <w:kern w:val="0"/>
          <w:position w:val="0"/>
          <w:sz w:val="24"/>
          <w:szCs w:val="24"/>
          <w:highlight w:val="none"/>
          <w:lang w:val="en-US" w:eastAsia="zh-CN" w:bidi="ar-SA"/>
        </w:rPr>
        <w:instrText xml:space="preserve"> HYPERLINK \l _Toc19385 </w:instrText>
      </w: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separate"/>
      </w:r>
      <w:r>
        <w:rPr>
          <w:rFonts w:hint="eastAsia" w:ascii="仿宋" w:hAnsi="仿宋" w:eastAsia="仿宋" w:cs="仿宋"/>
          <w:b/>
          <w:bCs/>
          <w:snapToGrid w:val="0"/>
          <w:color w:val="auto"/>
          <w:spacing w:val="0"/>
          <w:w w:val="100"/>
          <w:kern w:val="0"/>
          <w:position w:val="0"/>
          <w:sz w:val="24"/>
          <w:szCs w:val="24"/>
          <w:highlight w:val="none"/>
          <w:lang w:val="en-US" w:eastAsia="zh-CN" w:bidi="ar-SA"/>
        </w:rPr>
        <w:t>1.营业执照等主体资格证明文件</w:t>
      </w: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end"/>
      </w:r>
    </w:p>
    <w:p w14:paraId="15AF502C">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default"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2.财务状况报告或资信证明或财政部门认可的政府采购专业担保机构出具的担保函</w:t>
      </w:r>
    </w:p>
    <w:p w14:paraId="42BA2904">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3.税收缴纳证明</w:t>
      </w:r>
    </w:p>
    <w:p w14:paraId="4C4E4D98">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4.社会保障资金缴纳证明</w:t>
      </w:r>
    </w:p>
    <w:p w14:paraId="201C2DF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17E6EC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466A98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6CE2C673">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F033AC2">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0ADF76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C841806">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9E603A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8A28FC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9B1C457">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D19814B">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3909878F">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2C6C85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7FF73D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10CD83A8">
      <w:pPr>
        <w:rPr>
          <w:rFonts w:hint="eastAsia" w:ascii="仿宋" w:hAnsi="仿宋" w:eastAsia="仿宋" w:cs="仿宋"/>
          <w:b/>
          <w:bCs/>
          <w:snapToGrid w:val="0"/>
          <w:color w:val="auto"/>
          <w:spacing w:val="0"/>
          <w:w w:val="100"/>
          <w:kern w:val="0"/>
          <w:position w:val="0"/>
          <w:sz w:val="24"/>
          <w:szCs w:val="24"/>
          <w:lang w:val="en-US" w:eastAsia="zh-CN" w:bidi="ar-SA"/>
        </w:rPr>
      </w:pPr>
      <w:r>
        <w:rPr>
          <w:rFonts w:hint="eastAsia" w:ascii="仿宋" w:hAnsi="仿宋" w:eastAsia="仿宋" w:cs="仿宋"/>
          <w:b/>
          <w:bCs/>
          <w:snapToGrid w:val="0"/>
          <w:color w:val="auto"/>
          <w:spacing w:val="0"/>
          <w:w w:val="100"/>
          <w:kern w:val="0"/>
          <w:position w:val="0"/>
          <w:sz w:val="24"/>
          <w:szCs w:val="24"/>
          <w:lang w:val="en-US" w:eastAsia="zh-CN" w:bidi="ar-SA"/>
        </w:rPr>
        <w:br w:type="page"/>
      </w:r>
    </w:p>
    <w:p w14:paraId="61678D3C">
      <w:pPr>
        <w:keepNext w:val="0"/>
        <w:keepLines w:val="0"/>
        <w:pageBreakBefore w:val="0"/>
        <w:numPr>
          <w:ilvl w:val="0"/>
          <w:numId w:val="0"/>
        </w:numPr>
        <w:kinsoku/>
        <w:wordWrap w:val="0"/>
        <w:overflowPunct/>
        <w:topLinePunct w:val="0"/>
        <w:autoSpaceDE w:val="0"/>
        <w:autoSpaceDN w:val="0"/>
        <w:bidi w:val="0"/>
        <w:adjustRightInd w:val="0"/>
        <w:snapToGrid w:val="0"/>
        <w:spacing w:line="480" w:lineRule="atLeast"/>
        <w:jc w:val="center"/>
        <w:textAlignment w:val="baseline"/>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lang w:val="en-US" w:eastAsia="zh-CN" w:bidi="ar-SA"/>
        </w:rPr>
        <w:t>5.</w:t>
      </w:r>
      <w:r>
        <w:rPr>
          <w:rFonts w:hint="eastAsia" w:ascii="仿宋" w:hAnsi="仿宋" w:eastAsia="仿宋" w:cs="仿宋"/>
          <w:b/>
          <w:bCs/>
          <w:snapToGrid w:val="0"/>
          <w:color w:val="auto"/>
          <w:spacing w:val="0"/>
          <w:w w:val="100"/>
          <w:kern w:val="0"/>
          <w:position w:val="0"/>
          <w:sz w:val="24"/>
          <w:szCs w:val="24"/>
          <w:highlight w:val="none"/>
          <w:lang w:val="en-US" w:eastAsia="zh-CN" w:bidi="ar-SA"/>
        </w:rPr>
        <w:t>具有履行本合同所必需的设备和专业技术能力</w:t>
      </w:r>
    </w:p>
    <w:p w14:paraId="0E4F9B6E">
      <w:pPr>
        <w:keepNext w:val="0"/>
        <w:keepLines w:val="0"/>
        <w:pageBreakBefore w:val="0"/>
        <w:widowControl w:val="0"/>
        <w:shd w:val="clear" w:color="auto" w:fill="auto"/>
        <w:kinsoku/>
        <w:wordWrap w:val="0"/>
        <w:overflowPunct/>
        <w:topLinePunct w:val="0"/>
        <w:autoSpaceDE/>
        <w:autoSpaceDN/>
        <w:bidi w:val="0"/>
        <w:adjustRightInd/>
        <w:snapToGrid/>
        <w:spacing w:line="360" w:lineRule="auto"/>
        <w:jc w:val="center"/>
        <w:textAlignment w:val="auto"/>
        <w:outlineLvl w:val="9"/>
        <w:rPr>
          <w:rFonts w:hint="eastAsia" w:ascii="仿宋" w:hAnsi="仿宋" w:eastAsia="仿宋" w:cs="仿宋"/>
          <w:b/>
          <w:bCs/>
          <w:color w:val="auto"/>
          <w:spacing w:val="0"/>
          <w:w w:val="100"/>
          <w:position w:val="0"/>
          <w:sz w:val="24"/>
          <w:szCs w:val="24"/>
          <w:highlight w:val="none"/>
          <w:lang w:val="en-US" w:eastAsia="zh-CN"/>
        </w:rPr>
      </w:pPr>
    </w:p>
    <w:p w14:paraId="0696442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1"/>
          <w:szCs w:val="21"/>
          <w:highlight w:val="none"/>
          <w:lang w:val="en-US" w:eastAsia="zh-CN" w:bidi="ar"/>
        </w:rPr>
      </w:pPr>
    </w:p>
    <w:p w14:paraId="56074E7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1"/>
          <w:szCs w:val="21"/>
          <w:highlight w:val="none"/>
          <w:lang w:val="en-US" w:eastAsia="zh-CN" w:bidi="ar"/>
        </w:rPr>
      </w:pPr>
    </w:p>
    <w:p w14:paraId="3910DB12">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（采购人名称）：</w:t>
      </w:r>
    </w:p>
    <w:p w14:paraId="5924411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我方参加贵单位组织的编号为</w:t>
      </w:r>
      <w:r>
        <w:rPr>
          <w:rFonts w:hint="eastAsia" w:ascii="仿宋" w:hAnsi="仿宋" w:eastAsia="仿宋" w:cs="仿宋"/>
          <w:snapToGrid w:val="0"/>
          <w:color w:val="auto"/>
          <w:spacing w:val="0"/>
          <w:w w:val="100"/>
          <w:kern w:val="2"/>
          <w:position w:val="0"/>
          <w:sz w:val="24"/>
          <w:szCs w:val="24"/>
          <w:highlight w:val="none"/>
          <w:u w:val="single"/>
          <w:lang w:val="en-US" w:eastAsia="zh-CN" w:bidi="ar"/>
        </w:rPr>
        <w:t xml:space="preserve">   （项目编号）</w:t>
      </w:r>
      <w:r>
        <w:rPr>
          <w:rFonts w:hint="eastAsia" w:ascii="仿宋" w:hAnsi="仿宋" w:eastAsia="仿宋" w:cs="仿宋"/>
          <w:snapToGrid w:val="0"/>
          <w:color w:val="auto"/>
          <w:spacing w:val="0"/>
          <w:w w:val="100"/>
          <w:kern w:val="2"/>
          <w:position w:val="0"/>
          <w:sz w:val="24"/>
          <w:szCs w:val="24"/>
          <w:highlight w:val="none"/>
          <w:lang w:val="en-US" w:eastAsia="zh-CN" w:bidi="ar"/>
        </w:rPr>
        <w:t xml:space="preserve"> 的</w:t>
      </w:r>
      <w:r>
        <w:rPr>
          <w:rFonts w:hint="eastAsia" w:ascii="仿宋" w:hAnsi="仿宋" w:eastAsia="仿宋" w:cs="仿宋"/>
          <w:snapToGrid w:val="0"/>
          <w:color w:val="auto"/>
          <w:spacing w:val="0"/>
          <w:w w:val="100"/>
          <w:kern w:val="2"/>
          <w:position w:val="0"/>
          <w:sz w:val="24"/>
          <w:szCs w:val="24"/>
          <w:highlight w:val="none"/>
          <w:u w:val="single"/>
          <w:lang w:val="en-US" w:eastAsia="zh-CN" w:bidi="ar"/>
        </w:rPr>
        <w:t>项目名称、采购包号（采购包名称）</w:t>
      </w:r>
      <w:r>
        <w:rPr>
          <w:rFonts w:hint="eastAsia" w:ascii="仿宋" w:hAnsi="仿宋" w:eastAsia="仿宋" w:cs="仿宋"/>
          <w:snapToGrid w:val="0"/>
          <w:color w:val="auto"/>
          <w:spacing w:val="0"/>
          <w:w w:val="100"/>
          <w:kern w:val="2"/>
          <w:position w:val="0"/>
          <w:sz w:val="24"/>
          <w:szCs w:val="24"/>
          <w:highlight w:val="none"/>
          <w:lang w:val="en-US" w:eastAsia="zh-CN" w:bidi="ar"/>
        </w:rPr>
        <w:t>采购活动，现就有关事项声明如下：</w:t>
      </w:r>
    </w:p>
    <w:p w14:paraId="3655DDF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我方具有：履行合同所必需的设备和专业技术能力。</w:t>
      </w:r>
    </w:p>
    <w:p w14:paraId="07F1EBE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我方随时愿意提供相关证明材料并随时接受采购人的检查验证。</w:t>
      </w:r>
    </w:p>
    <w:p w14:paraId="0D83FC7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若上述声明不实，我方愿承担一切法律责任，并接受相关处罚。</w:t>
      </w:r>
    </w:p>
    <w:p w14:paraId="0FE0208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270A686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特此声明！</w:t>
      </w:r>
    </w:p>
    <w:p w14:paraId="56C778E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315F95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4F4CB7B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1E00EE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5AA4C28">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4FFE3B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28CCDA2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FDABA0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439EA78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07C333DF">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401C6A2A">
      <w:pPr>
        <w:keepNext w:val="0"/>
        <w:keepLines w:val="0"/>
        <w:pageBreakBefore w:val="0"/>
        <w:widowControl/>
        <w:kinsoku/>
        <w:wordWrap/>
        <w:overflowPunct/>
        <w:topLinePunct w:val="0"/>
        <w:autoSpaceDE/>
        <w:autoSpaceDN/>
        <w:bidi w:val="0"/>
        <w:adjustRightInd w:val="0"/>
        <w:snapToGrid w:val="0"/>
        <w:spacing w:before="120" w:after="120" w:line="360" w:lineRule="auto"/>
        <w:ind w:firstLine="3840" w:firstLineChars="16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60A802FE">
      <w:pPr>
        <w:keepNext w:val="0"/>
        <w:keepLines w:val="0"/>
        <w:pageBreakBefore w:val="0"/>
        <w:widowControl/>
        <w:kinsoku/>
        <w:wordWrap/>
        <w:overflowPunct/>
        <w:topLinePunct w:val="0"/>
        <w:autoSpaceDE/>
        <w:autoSpaceDN/>
        <w:bidi w:val="0"/>
        <w:adjustRightInd w:val="0"/>
        <w:snapToGrid w:val="0"/>
        <w:spacing w:before="120" w:after="120" w:line="360" w:lineRule="auto"/>
        <w:ind w:firstLine="3840" w:firstLineChars="16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385374C3">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r>
        <w:rPr>
          <w:rFonts w:hint="eastAsia" w:ascii="仿宋" w:hAnsi="仿宋" w:eastAsia="仿宋" w:cs="仿宋"/>
          <w:b w:val="0"/>
          <w:bCs w:val="0"/>
          <w:color w:val="auto"/>
          <w:kern w:val="0"/>
          <w:sz w:val="24"/>
          <w:szCs w:val="24"/>
          <w:highlight w:val="none"/>
          <w:lang w:val="en-US" w:eastAsia="zh-CN" w:bidi="ar-SA"/>
        </w:rPr>
        <w:t xml:space="preserve">                     日    期：     年      月     日</w:t>
      </w:r>
    </w:p>
    <w:p w14:paraId="4D92913B">
      <w:pPr>
        <w:pStyle w:val="3"/>
        <w:keepNext w:val="0"/>
        <w:keepLines w:val="0"/>
        <w:pageBreakBefore w:val="0"/>
        <w:shd w:val="clear" w:color="auto" w:fill="auto"/>
        <w:kinsoku/>
        <w:wordWrap w:val="0"/>
        <w:overflowPunct/>
        <w:topLinePunct w:val="0"/>
        <w:bidi w:val="0"/>
        <w:spacing w:line="360" w:lineRule="auto"/>
        <w:jc w:val="center"/>
        <w:rPr>
          <w:rFonts w:hint="eastAsia" w:ascii="仿宋" w:hAnsi="仿宋" w:eastAsia="仿宋" w:cs="仿宋"/>
          <w:b/>
          <w:bCs/>
          <w:color w:val="auto"/>
          <w:spacing w:val="0"/>
          <w:w w:val="100"/>
          <w:position w:val="0"/>
          <w:sz w:val="24"/>
          <w:szCs w:val="24"/>
          <w:highlight w:val="none"/>
          <w:lang w:val="en-US" w:eastAsia="zh-CN"/>
        </w:rPr>
      </w:pPr>
      <w:r>
        <w:rPr>
          <w:rFonts w:hint="eastAsia" w:ascii="仿宋" w:hAnsi="仿宋" w:eastAsia="仿宋" w:cs="仿宋"/>
          <w:b/>
          <w:bCs/>
          <w:color w:val="auto"/>
          <w:spacing w:val="0"/>
          <w:w w:val="100"/>
          <w:position w:val="0"/>
          <w:sz w:val="24"/>
          <w:szCs w:val="24"/>
          <w:highlight w:val="none"/>
          <w:lang w:val="en-US" w:eastAsia="zh-CN"/>
        </w:rPr>
        <w:br w:type="page"/>
      </w:r>
      <w:r>
        <w:rPr>
          <w:rFonts w:hint="eastAsia" w:ascii="仿宋" w:hAnsi="仿宋" w:eastAsia="仿宋" w:cs="仿宋"/>
          <w:b/>
          <w:bCs/>
          <w:color w:val="auto"/>
          <w:spacing w:val="0"/>
          <w:w w:val="100"/>
          <w:position w:val="0"/>
          <w:sz w:val="24"/>
          <w:szCs w:val="24"/>
          <w:highlight w:val="none"/>
          <w:lang w:val="en-US" w:eastAsia="zh-CN"/>
        </w:rPr>
        <w:t>6.参加政府采购活动前三年内，在经营活动中没有重大违法记录</w:t>
      </w:r>
    </w:p>
    <w:p w14:paraId="0AD0231F">
      <w:pPr>
        <w:keepNext w:val="0"/>
        <w:keepLines w:val="0"/>
        <w:pageBreakBefore w:val="0"/>
        <w:shd w:val="clear" w:color="auto" w:fill="auto"/>
        <w:kinsoku/>
        <w:wordWrap w:val="0"/>
        <w:overflowPunct/>
        <w:topLinePunct w:val="0"/>
        <w:autoSpaceDE w:val="0"/>
        <w:autoSpaceDN w:val="0"/>
        <w:bidi w:val="0"/>
        <w:adjustRightInd w:val="0"/>
        <w:spacing w:line="360" w:lineRule="auto"/>
        <w:ind w:firstLine="361" w:firstLineChars="150"/>
        <w:rPr>
          <w:rFonts w:hint="eastAsia" w:ascii="仿宋" w:hAnsi="仿宋" w:eastAsia="仿宋" w:cs="仿宋"/>
          <w:b/>
          <w:bCs/>
          <w:color w:val="auto"/>
          <w:spacing w:val="0"/>
          <w:w w:val="100"/>
          <w:position w:val="0"/>
          <w:sz w:val="24"/>
          <w:szCs w:val="24"/>
          <w:highlight w:val="none"/>
          <w:lang w:eastAsia="zh-CN"/>
        </w:rPr>
      </w:pPr>
    </w:p>
    <w:p w14:paraId="1BDFFCDE">
      <w:pPr>
        <w:pStyle w:val="2"/>
        <w:keepNext w:val="0"/>
        <w:keepLines w:val="0"/>
        <w:pageBreakBefore w:val="0"/>
        <w:kinsoku/>
        <w:wordWrap w:val="0"/>
        <w:overflowPunct/>
        <w:topLinePunct w:val="0"/>
        <w:bidi w:val="0"/>
        <w:rPr>
          <w:rFonts w:hint="eastAsia" w:ascii="仿宋" w:hAnsi="仿宋" w:eastAsia="仿宋" w:cs="仿宋"/>
          <w:color w:val="auto"/>
          <w:spacing w:val="0"/>
          <w:w w:val="100"/>
          <w:position w:val="0"/>
          <w:highlight w:val="none"/>
        </w:rPr>
      </w:pPr>
    </w:p>
    <w:p w14:paraId="767F75FB">
      <w:pPr>
        <w:keepNext w:val="0"/>
        <w:keepLines w:val="0"/>
        <w:pageBreakBefore w:val="0"/>
        <w:shd w:val="clear" w:color="auto" w:fill="auto"/>
        <w:kinsoku/>
        <w:wordWrap w:val="0"/>
        <w:overflowPunct/>
        <w:topLinePunct w:val="0"/>
        <w:autoSpaceDE w:val="0"/>
        <w:autoSpaceDN w:val="0"/>
        <w:bidi w:val="0"/>
        <w:adjustRightInd w:val="0"/>
        <w:spacing w:line="360" w:lineRule="auto"/>
        <w:rPr>
          <w:rFonts w:hint="eastAsia" w:ascii="仿宋" w:hAnsi="仿宋" w:eastAsia="仿宋" w:cs="仿宋"/>
          <w:b/>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lang w:eastAsia="zh-CN"/>
        </w:rPr>
        <w:t>（</w:t>
      </w:r>
      <w:r>
        <w:rPr>
          <w:rFonts w:hint="eastAsia" w:ascii="仿宋" w:hAnsi="仿宋" w:eastAsia="仿宋" w:cs="仿宋"/>
          <w:color w:val="auto"/>
          <w:spacing w:val="0"/>
          <w:w w:val="100"/>
          <w:position w:val="0"/>
          <w:sz w:val="24"/>
          <w:szCs w:val="24"/>
          <w:highlight w:val="none"/>
        </w:rPr>
        <w:t>采购人名称</w:t>
      </w:r>
      <w:r>
        <w:rPr>
          <w:rFonts w:hint="eastAsia" w:ascii="仿宋" w:hAnsi="仿宋" w:eastAsia="仿宋" w:cs="仿宋"/>
          <w:color w:val="auto"/>
          <w:spacing w:val="0"/>
          <w:w w:val="100"/>
          <w:position w:val="0"/>
          <w:sz w:val="24"/>
          <w:szCs w:val="24"/>
          <w:highlight w:val="none"/>
          <w:lang w:eastAsia="zh-CN"/>
        </w:rPr>
        <w:t>）</w:t>
      </w:r>
      <w:r>
        <w:rPr>
          <w:rFonts w:hint="eastAsia" w:ascii="仿宋" w:hAnsi="仿宋" w:eastAsia="仿宋" w:cs="仿宋"/>
          <w:b/>
          <w:color w:val="auto"/>
          <w:spacing w:val="0"/>
          <w:w w:val="100"/>
          <w:position w:val="0"/>
          <w:sz w:val="24"/>
          <w:szCs w:val="24"/>
          <w:highlight w:val="none"/>
        </w:rPr>
        <w:t>：</w:t>
      </w:r>
    </w:p>
    <w:p w14:paraId="3E0B0E3C">
      <w:pPr>
        <w:keepNext w:val="0"/>
        <w:keepLines w:val="0"/>
        <w:pageBreakBefore w:val="0"/>
        <w:shd w:val="clear" w:color="auto" w:fill="auto"/>
        <w:kinsoku/>
        <w:wordWrap w:val="0"/>
        <w:overflowPunct/>
        <w:topLinePunct w:val="0"/>
        <w:autoSpaceDE w:val="0"/>
        <w:autoSpaceDN w:val="0"/>
        <w:bidi w:val="0"/>
        <w:adjustRightInd w:val="0"/>
        <w:spacing w:line="360" w:lineRule="auto"/>
        <w:ind w:firstLine="360" w:firstLineChars="150"/>
        <w:rPr>
          <w:rFonts w:hint="eastAsia" w:ascii="仿宋" w:hAnsi="仿宋" w:eastAsia="仿宋" w:cs="仿宋"/>
          <w:color w:val="auto"/>
          <w:spacing w:val="0"/>
          <w:w w:val="100"/>
          <w:kern w:val="2"/>
          <w:position w:val="0"/>
          <w:sz w:val="24"/>
          <w:szCs w:val="24"/>
          <w:highlight w:val="none"/>
          <w:lang w:val="en-US" w:eastAsia="zh-CN" w:bidi="ar"/>
        </w:rPr>
      </w:pPr>
      <w:r>
        <w:rPr>
          <w:rFonts w:hint="eastAsia" w:ascii="仿宋" w:hAnsi="仿宋" w:eastAsia="仿宋" w:cs="仿宋"/>
          <w:color w:val="auto"/>
          <w:spacing w:val="0"/>
          <w:w w:val="100"/>
          <w:kern w:val="2"/>
          <w:position w:val="0"/>
          <w:sz w:val="24"/>
          <w:szCs w:val="24"/>
          <w:highlight w:val="none"/>
          <w:lang w:val="en-US" w:eastAsia="zh-CN" w:bidi="ar"/>
        </w:rPr>
        <w:t>我方为在中华人民共和国境内合法注册并经营的机构。在此郑重声明，我公司在参与本次政府采购活动前3年内在经营活动中没有重大违法记录。</w:t>
      </w:r>
    </w:p>
    <w:p w14:paraId="1D819795">
      <w:pPr>
        <w:keepNext w:val="0"/>
        <w:keepLines w:val="0"/>
        <w:pageBreakBefore w:val="0"/>
        <w:shd w:val="clear" w:color="auto" w:fill="auto"/>
        <w:kinsoku/>
        <w:wordWrap w:val="0"/>
        <w:overflowPunct/>
        <w:topLinePunct w:val="0"/>
        <w:bidi w:val="0"/>
        <w:adjustRightInd w:val="0"/>
        <w:snapToGrid w:val="0"/>
        <w:spacing w:line="360" w:lineRule="auto"/>
        <w:jc w:val="center"/>
        <w:rPr>
          <w:rFonts w:hint="eastAsia" w:ascii="仿宋" w:hAnsi="仿宋" w:eastAsia="仿宋" w:cs="仿宋"/>
          <w:color w:val="auto"/>
          <w:spacing w:val="0"/>
          <w:w w:val="100"/>
          <w:position w:val="0"/>
          <w:sz w:val="24"/>
          <w:szCs w:val="24"/>
          <w:highlight w:val="none"/>
        </w:rPr>
      </w:pPr>
    </w:p>
    <w:p w14:paraId="61CA9D38">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特此声明！</w:t>
      </w:r>
    </w:p>
    <w:p w14:paraId="0F02CE67">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5BECDC9B">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5A5E36F">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B0EE91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7ED32CE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5253BA23">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41EA0E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A019EA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7F342875">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5ACA31BF">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25959702">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5E8F076F">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4EB1FA87">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日    期：     年      月     日</w:t>
      </w:r>
    </w:p>
    <w:p w14:paraId="34981E4A">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p>
    <w:p w14:paraId="3EDD0B71">
      <w:pPr>
        <w:pStyle w:val="4"/>
        <w:keepNext w:val="0"/>
        <w:keepLines w:val="0"/>
        <w:pageBreakBefore w:val="0"/>
        <w:widowControl w:val="0"/>
        <w:shd w:val="clear" w:color="auto" w:fill="auto"/>
        <w:tabs>
          <w:tab w:val="right" w:leader="dot" w:pos="9460"/>
        </w:tabs>
        <w:kinsoku/>
        <w:wordWrap w:val="0"/>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b/>
          <w:bCs/>
          <w:color w:val="auto"/>
          <w:spacing w:val="0"/>
          <w:w w:val="100"/>
          <w:position w:val="0"/>
          <w:sz w:val="24"/>
          <w:szCs w:val="24"/>
          <w:highlight w:val="none"/>
          <w:lang w:val="en-US" w:eastAsia="zh-CN"/>
        </w:rPr>
      </w:pPr>
    </w:p>
    <w:p w14:paraId="0E1C710F">
      <w:pPr>
        <w:keepNext w:val="0"/>
        <w:keepLines w:val="0"/>
        <w:pageBreakBefore w:val="0"/>
        <w:kinsoku/>
        <w:wordWrap w:val="0"/>
        <w:overflowPunct/>
        <w:topLinePunct w:val="0"/>
        <w:bidi w:val="0"/>
        <w:rPr>
          <w:rFonts w:hint="eastAsia" w:ascii="仿宋" w:hAnsi="仿宋" w:eastAsia="仿宋" w:cs="仿宋"/>
          <w:b/>
          <w:bCs/>
          <w:color w:val="auto"/>
          <w:spacing w:val="0"/>
          <w:w w:val="100"/>
          <w:position w:val="0"/>
          <w:sz w:val="24"/>
          <w:szCs w:val="24"/>
          <w:highlight w:val="none"/>
          <w:lang w:val="en-US" w:eastAsia="zh-CN"/>
        </w:rPr>
      </w:pPr>
    </w:p>
    <w:p w14:paraId="3F12747D">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1BF9FB56">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5BB94190">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01900CEC">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292D888">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5D77D45">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4B4F15E">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06D6B10E">
      <w:pPr>
        <w:rPr>
          <w:rFonts w:hint="eastAsia" w:ascii="仿宋" w:hAnsi="仿宋" w:eastAsia="仿宋" w:cs="仿宋"/>
          <w:b/>
          <w:bCs/>
          <w:color w:val="auto"/>
          <w:spacing w:val="0"/>
          <w:w w:val="100"/>
          <w:position w:val="0"/>
          <w:sz w:val="24"/>
          <w:szCs w:val="24"/>
          <w:highlight w:val="none"/>
          <w:lang w:val="en-US" w:eastAsia="zh-CN"/>
        </w:rPr>
      </w:pPr>
      <w:r>
        <w:rPr>
          <w:rFonts w:hint="eastAsia" w:ascii="仿宋" w:hAnsi="仿宋" w:eastAsia="仿宋" w:cs="仿宋"/>
          <w:b/>
          <w:bCs/>
          <w:color w:val="auto"/>
          <w:spacing w:val="0"/>
          <w:w w:val="100"/>
          <w:position w:val="0"/>
          <w:sz w:val="24"/>
          <w:szCs w:val="24"/>
          <w:highlight w:val="none"/>
          <w:lang w:val="en-US" w:eastAsia="zh-CN"/>
        </w:rPr>
        <w:br w:type="page"/>
      </w:r>
    </w:p>
    <w:p w14:paraId="0996915D">
      <w:pPr>
        <w:pStyle w:val="4"/>
        <w:keepNext w:val="0"/>
        <w:keepLines w:val="0"/>
        <w:pageBreakBefore w:val="0"/>
        <w:widowControl w:val="0"/>
        <w:numPr>
          <w:ilvl w:val="0"/>
          <w:numId w:val="0"/>
        </w:numPr>
        <w:tabs>
          <w:tab w:val="right" w:leader="dot" w:pos="9460"/>
        </w:tabs>
        <w:kinsoku/>
        <w:wordWrap w:val="0"/>
        <w:overflowPunct/>
        <w:topLinePunct w:val="0"/>
        <w:autoSpaceDE/>
        <w:autoSpaceDN/>
        <w:bidi w:val="0"/>
        <w:adjustRightInd/>
        <w:snapToGrid/>
        <w:spacing w:line="360" w:lineRule="auto"/>
        <w:ind w:leftChars="0"/>
        <w:jc w:val="left"/>
        <w:textAlignment w:val="auto"/>
        <w:outlineLvl w:val="9"/>
        <w:rPr>
          <w:rFonts w:hint="eastAsia" w:ascii="仿宋" w:hAnsi="仿宋" w:eastAsia="仿宋" w:cs="仿宋"/>
          <w:b/>
          <w:bCs/>
          <w:color w:val="auto"/>
          <w:spacing w:val="0"/>
          <w:w w:val="100"/>
          <w:position w:val="0"/>
          <w:sz w:val="24"/>
          <w:szCs w:val="24"/>
          <w:highlight w:val="none"/>
          <w:lang w:val="en-US" w:eastAsia="zh-CN"/>
        </w:rPr>
      </w:pPr>
      <w:r>
        <w:rPr>
          <w:rFonts w:hint="eastAsia" w:ascii="仿宋" w:hAnsi="仿宋" w:eastAsia="仿宋" w:cs="仿宋"/>
          <w:b/>
          <w:bCs/>
          <w:color w:val="auto"/>
          <w:spacing w:val="0"/>
          <w:w w:val="100"/>
          <w:position w:val="0"/>
          <w:sz w:val="24"/>
          <w:szCs w:val="24"/>
          <w:highlight w:val="none"/>
          <w:lang w:val="en-US" w:eastAsia="zh-CN"/>
        </w:rPr>
        <w:fldChar w:fldCharType="begin"/>
      </w:r>
      <w:r>
        <w:rPr>
          <w:rFonts w:hint="eastAsia" w:ascii="仿宋" w:hAnsi="仿宋" w:eastAsia="仿宋" w:cs="仿宋"/>
          <w:b/>
          <w:bCs/>
          <w:color w:val="auto"/>
          <w:spacing w:val="0"/>
          <w:w w:val="100"/>
          <w:position w:val="0"/>
          <w:sz w:val="24"/>
          <w:szCs w:val="24"/>
          <w:highlight w:val="none"/>
          <w:lang w:val="en-US" w:eastAsia="zh-CN"/>
        </w:rPr>
        <w:instrText xml:space="preserve"> HYPERLINK \l _Toc3988 </w:instrText>
      </w:r>
      <w:r>
        <w:rPr>
          <w:rFonts w:hint="eastAsia" w:ascii="仿宋" w:hAnsi="仿宋" w:eastAsia="仿宋" w:cs="仿宋"/>
          <w:b/>
          <w:bCs/>
          <w:color w:val="auto"/>
          <w:spacing w:val="0"/>
          <w:w w:val="100"/>
          <w:position w:val="0"/>
          <w:sz w:val="24"/>
          <w:szCs w:val="24"/>
          <w:highlight w:val="none"/>
          <w:lang w:val="en-US" w:eastAsia="zh-CN"/>
        </w:rPr>
        <w:fldChar w:fldCharType="separate"/>
      </w:r>
      <w:r>
        <w:rPr>
          <w:rFonts w:hint="eastAsia" w:ascii="仿宋" w:hAnsi="仿宋" w:eastAsia="仿宋" w:cs="仿宋"/>
          <w:b/>
          <w:bCs/>
          <w:color w:val="auto"/>
          <w:spacing w:val="0"/>
          <w:w w:val="100"/>
          <w:position w:val="0"/>
          <w:sz w:val="24"/>
          <w:szCs w:val="24"/>
          <w:highlight w:val="none"/>
          <w:lang w:val="en-US" w:eastAsia="zh-CN"/>
        </w:rPr>
        <w:t>7、投标人授权合法的人员参加投标全过程</w:t>
      </w:r>
      <w:r>
        <w:rPr>
          <w:rFonts w:hint="eastAsia" w:ascii="仿宋" w:hAnsi="仿宋" w:eastAsia="仿宋" w:cs="仿宋"/>
          <w:b/>
          <w:bCs/>
          <w:color w:val="auto"/>
          <w:spacing w:val="0"/>
          <w:w w:val="100"/>
          <w:position w:val="0"/>
          <w:sz w:val="24"/>
          <w:szCs w:val="24"/>
          <w:highlight w:val="none"/>
          <w:lang w:val="en-US" w:eastAsia="zh-CN"/>
        </w:rPr>
        <w:fldChar w:fldCharType="end"/>
      </w:r>
    </w:p>
    <w:p w14:paraId="43405406">
      <w:pPr>
        <w:keepNext w:val="0"/>
        <w:keepLines w:val="0"/>
        <w:pageBreakBefore w:val="0"/>
        <w:widowControl w:val="0"/>
        <w:kinsoku/>
        <w:wordWrap w:val="0"/>
        <w:overflowPunct/>
        <w:topLinePunct w:val="0"/>
        <w:autoSpaceDE/>
        <w:autoSpaceDN/>
        <w:bidi w:val="0"/>
        <w:adjustRightInd/>
        <w:snapToGrid/>
        <w:spacing w:line="500" w:lineRule="atLeast"/>
        <w:jc w:val="center"/>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（1）法定代表人身份证明书</w:t>
      </w:r>
    </w:p>
    <w:p w14:paraId="77242407">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投标人名称：</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78EE7DB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单位性质：</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291A73F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地    址：</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2E3FD495">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成立时间：</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年</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月</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日</w:t>
      </w:r>
    </w:p>
    <w:p w14:paraId="3829F1D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经营期限：</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6406079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姓名：</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 xml:space="preserve"> 性别：</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年龄：</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职务：</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195452D2">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系</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的法定代表人。</w:t>
      </w:r>
    </w:p>
    <w:p w14:paraId="1DBBE618">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31A0A08A">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特此证明！</w:t>
      </w:r>
    </w:p>
    <w:p w14:paraId="0103BC4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691101E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法定代表人身份证复印件。</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4"/>
      </w:tblGrid>
      <w:tr w14:paraId="110A4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344" w:type="dxa"/>
            <w:noWrap w:val="0"/>
            <w:vAlign w:val="center"/>
          </w:tcPr>
          <w:p w14:paraId="3715C026">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法定代表人身份证复印件</w:t>
            </w:r>
          </w:p>
          <w:p w14:paraId="3A8B1F44">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u w:val="single"/>
              </w:rPr>
            </w:pPr>
            <w:r>
              <w:rPr>
                <w:rFonts w:hint="eastAsia" w:ascii="仿宋" w:hAnsi="仿宋" w:eastAsia="仿宋" w:cs="仿宋"/>
                <w:color w:val="auto"/>
                <w:spacing w:val="0"/>
                <w:w w:val="100"/>
                <w:position w:val="0"/>
                <w:sz w:val="24"/>
                <w:szCs w:val="24"/>
                <w:highlight w:val="none"/>
              </w:rPr>
              <w:t>正反面</w:t>
            </w:r>
          </w:p>
        </w:tc>
      </w:tr>
    </w:tbl>
    <w:p w14:paraId="4E5044A1">
      <w:pPr>
        <w:keepNext w:val="0"/>
        <w:keepLines w:val="0"/>
        <w:pageBreakBefore w:val="0"/>
        <w:kinsoku/>
        <w:wordWrap w:val="0"/>
        <w:overflowPunct/>
        <w:topLinePunct w:val="0"/>
        <w:bidi w:val="0"/>
        <w:spacing w:after="0" w:line="274" w:lineRule="exact"/>
        <w:ind w:left="480"/>
        <w:outlineLvl w:val="9"/>
        <w:rPr>
          <w:rFonts w:hint="eastAsia" w:ascii="仿宋" w:hAnsi="仿宋" w:eastAsia="仿宋" w:cs="仿宋"/>
          <w:b/>
          <w:bCs/>
          <w:color w:val="auto"/>
          <w:spacing w:val="0"/>
          <w:w w:val="100"/>
          <w:position w:val="0"/>
          <w:sz w:val="24"/>
          <w:szCs w:val="24"/>
          <w:highlight w:val="none"/>
        </w:rPr>
      </w:pPr>
    </w:p>
    <w:p w14:paraId="1C14D600">
      <w:pPr>
        <w:keepNext w:val="0"/>
        <w:keepLines w:val="0"/>
        <w:pageBreakBefore w:val="0"/>
        <w:widowControl w:val="0"/>
        <w:kinsoku/>
        <w:wordWrap w:val="0"/>
        <w:overflowPunct/>
        <w:topLinePunct w:val="0"/>
        <w:bidi w:val="0"/>
        <w:spacing w:line="500" w:lineRule="atLeast"/>
        <w:jc w:val="both"/>
        <w:outlineLvl w:val="9"/>
        <w:rPr>
          <w:rFonts w:hint="eastAsia" w:ascii="仿宋" w:hAnsi="仿宋" w:eastAsia="仿宋" w:cs="仿宋"/>
          <w:color w:val="auto"/>
          <w:spacing w:val="0"/>
          <w:w w:val="100"/>
          <w:kern w:val="2"/>
          <w:position w:val="0"/>
          <w:sz w:val="24"/>
          <w:szCs w:val="24"/>
          <w:highlight w:val="none"/>
          <w:lang w:val="en-US" w:eastAsia="zh-CN" w:bidi="ar-SA"/>
        </w:rPr>
      </w:pPr>
    </w:p>
    <w:p w14:paraId="1130FF43">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lang w:val="en-US" w:eastAsia="zh-CN"/>
        </w:rPr>
        <w:t>投标人</w:t>
      </w:r>
      <w:r>
        <w:rPr>
          <w:rFonts w:hint="eastAsia" w:ascii="仿宋" w:hAnsi="仿宋" w:eastAsia="仿宋" w:cs="仿宋"/>
          <w:color w:val="auto"/>
          <w:spacing w:val="0"/>
          <w:w w:val="100"/>
          <w:position w:val="0"/>
          <w:sz w:val="24"/>
          <w:szCs w:val="24"/>
          <w:highlight w:val="none"/>
        </w:rPr>
        <w:t>（公章）：</w:t>
      </w:r>
      <w:r>
        <w:rPr>
          <w:rFonts w:hint="eastAsia" w:ascii="仿宋" w:hAnsi="仿宋" w:eastAsia="仿宋" w:cs="仿宋"/>
          <w:color w:val="auto"/>
          <w:spacing w:val="0"/>
          <w:w w:val="100"/>
          <w:position w:val="0"/>
          <w:sz w:val="24"/>
          <w:szCs w:val="24"/>
          <w:highlight w:val="none"/>
          <w:u w:val="single"/>
          <w:lang w:val="en-US" w:eastAsia="zh-CN"/>
        </w:rPr>
        <w:t xml:space="preserve">                                  </w:t>
      </w:r>
    </w:p>
    <w:p w14:paraId="61504030">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rPr>
        <w:t>法定代表人（签字或盖章）：</w:t>
      </w:r>
      <w:r>
        <w:rPr>
          <w:rFonts w:hint="eastAsia" w:ascii="仿宋" w:hAnsi="仿宋" w:eastAsia="仿宋" w:cs="仿宋"/>
          <w:color w:val="auto"/>
          <w:spacing w:val="0"/>
          <w:w w:val="100"/>
          <w:position w:val="0"/>
          <w:sz w:val="24"/>
          <w:szCs w:val="24"/>
          <w:highlight w:val="none"/>
          <w:u w:val="single"/>
          <w:lang w:val="en-US" w:eastAsia="zh-CN"/>
        </w:rPr>
        <w:t xml:space="preserve">                        </w:t>
      </w:r>
    </w:p>
    <w:p w14:paraId="2C3269E0">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rPr>
        <w:t>日</w:t>
      </w:r>
      <w:r>
        <w:rPr>
          <w:rFonts w:hint="eastAsia" w:ascii="仿宋" w:hAnsi="仿宋" w:eastAsia="仿宋" w:cs="仿宋"/>
          <w:color w:val="auto"/>
          <w:spacing w:val="0"/>
          <w:w w:val="100"/>
          <w:position w:val="0"/>
          <w:sz w:val="24"/>
          <w:szCs w:val="24"/>
          <w:highlight w:val="none"/>
        </w:rPr>
        <w:tab/>
      </w:r>
      <w:r>
        <w:rPr>
          <w:rFonts w:hint="eastAsia" w:ascii="仿宋" w:hAnsi="仿宋" w:eastAsia="仿宋" w:cs="仿宋"/>
          <w:color w:val="auto"/>
          <w:spacing w:val="0"/>
          <w:w w:val="100"/>
          <w:position w:val="0"/>
          <w:sz w:val="24"/>
          <w:szCs w:val="24"/>
          <w:highlight w:val="none"/>
        </w:rPr>
        <w:t>期：</w:t>
      </w:r>
      <w:r>
        <w:rPr>
          <w:rFonts w:hint="eastAsia" w:ascii="仿宋" w:hAnsi="仿宋" w:eastAsia="仿宋" w:cs="仿宋"/>
          <w:color w:val="auto"/>
          <w:spacing w:val="0"/>
          <w:w w:val="100"/>
          <w:position w:val="0"/>
          <w:sz w:val="24"/>
          <w:szCs w:val="24"/>
          <w:highlight w:val="none"/>
          <w:u w:val="single"/>
          <w:lang w:val="en-US" w:eastAsia="zh-CN"/>
        </w:rPr>
        <w:t xml:space="preserve">                                         </w:t>
      </w:r>
    </w:p>
    <w:p w14:paraId="65F207D6">
      <w:pPr>
        <w:keepNext w:val="0"/>
        <w:keepLines w:val="0"/>
        <w:pageBreakBefore w:val="0"/>
        <w:widowControl w:val="0"/>
        <w:kinsoku/>
        <w:wordWrap w:val="0"/>
        <w:overflowPunct/>
        <w:topLinePunct w:val="0"/>
        <w:autoSpaceDE/>
        <w:autoSpaceDN/>
        <w:bidi w:val="0"/>
        <w:adjustRightInd/>
        <w:snapToGrid/>
        <w:spacing w:line="500" w:lineRule="exact"/>
        <w:jc w:val="left"/>
        <w:textAlignment w:val="auto"/>
        <w:outlineLvl w:val="9"/>
        <w:rPr>
          <w:rFonts w:hint="eastAsia" w:ascii="仿宋" w:hAnsi="仿宋" w:eastAsia="仿宋" w:cs="仿宋"/>
          <w:b/>
          <w:bCs/>
          <w:color w:val="auto"/>
          <w:spacing w:val="0"/>
          <w:w w:val="100"/>
          <w:position w:val="0"/>
          <w:sz w:val="24"/>
          <w:szCs w:val="24"/>
          <w:highlight w:val="none"/>
        </w:rPr>
      </w:pPr>
    </w:p>
    <w:p w14:paraId="6C81BA11">
      <w:pPr>
        <w:keepNext w:val="0"/>
        <w:keepLines w:val="0"/>
        <w:pageBreakBefore w:val="0"/>
        <w:kinsoku/>
        <w:wordWrap w:val="0"/>
        <w:overflowPunct/>
        <w:topLinePunct w:val="0"/>
        <w:bidi w:val="0"/>
        <w:jc w:val="center"/>
        <w:outlineLvl w:val="9"/>
        <w:rPr>
          <w:rFonts w:hint="eastAsia" w:ascii="仿宋" w:hAnsi="仿宋" w:eastAsia="仿宋" w:cs="仿宋"/>
          <w:b/>
          <w:bCs/>
          <w:color w:val="auto"/>
          <w:spacing w:val="0"/>
          <w:w w:val="100"/>
          <w:position w:val="0"/>
          <w:sz w:val="24"/>
          <w:szCs w:val="24"/>
          <w:highlight w:val="none"/>
        </w:rPr>
      </w:pPr>
      <w:r>
        <w:rPr>
          <w:rFonts w:hint="eastAsia" w:ascii="仿宋" w:hAnsi="仿宋" w:eastAsia="仿宋" w:cs="仿宋"/>
          <w:b/>
          <w:bCs/>
          <w:color w:val="auto"/>
          <w:spacing w:val="0"/>
          <w:w w:val="100"/>
          <w:position w:val="0"/>
          <w:sz w:val="28"/>
          <w:szCs w:val="28"/>
          <w:highlight w:val="none"/>
          <w:lang w:val="en-US" w:eastAsia="zh-CN"/>
        </w:rPr>
        <w:br w:type="page"/>
      </w:r>
      <w:r>
        <w:rPr>
          <w:rFonts w:hint="eastAsia" w:ascii="仿宋" w:hAnsi="仿宋" w:eastAsia="仿宋" w:cs="仿宋"/>
          <w:b/>
          <w:bCs/>
          <w:color w:val="auto"/>
          <w:spacing w:val="0"/>
          <w:w w:val="100"/>
          <w:position w:val="0"/>
          <w:sz w:val="24"/>
          <w:szCs w:val="24"/>
          <w:highlight w:val="none"/>
          <w:lang w:val="en-US" w:eastAsia="zh-CN"/>
        </w:rPr>
        <w:t>（2）</w:t>
      </w:r>
      <w:r>
        <w:rPr>
          <w:rFonts w:hint="eastAsia" w:ascii="仿宋" w:hAnsi="仿宋" w:eastAsia="仿宋" w:cs="仿宋"/>
          <w:b/>
          <w:bCs/>
          <w:color w:val="auto"/>
          <w:spacing w:val="0"/>
          <w:w w:val="100"/>
          <w:position w:val="0"/>
          <w:sz w:val="24"/>
          <w:szCs w:val="24"/>
          <w:highlight w:val="none"/>
        </w:rPr>
        <w:t>法定代表人授权委托书</w:t>
      </w:r>
    </w:p>
    <w:p w14:paraId="25416C6B">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6B9D1749">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注册于</w:t>
      </w:r>
      <w:r>
        <w:rPr>
          <w:rFonts w:hint="eastAsia" w:ascii="仿宋" w:hAnsi="仿宋" w:eastAsia="仿宋" w:cs="仿宋"/>
          <w:color w:val="auto"/>
          <w:spacing w:val="0"/>
          <w:w w:val="100"/>
          <w:kern w:val="2"/>
          <w:position w:val="0"/>
          <w:sz w:val="24"/>
          <w:szCs w:val="24"/>
          <w:highlight w:val="none"/>
          <w:u w:val="single"/>
          <w:lang w:val="en-US" w:eastAsia="zh-CN" w:bidi="ar-SA"/>
        </w:rPr>
        <w:t>（工商行政管理局名称）</w:t>
      </w:r>
      <w:r>
        <w:rPr>
          <w:rFonts w:hint="eastAsia" w:ascii="仿宋" w:hAnsi="仿宋" w:eastAsia="仿宋" w:cs="仿宋"/>
          <w:color w:val="auto"/>
          <w:spacing w:val="0"/>
          <w:w w:val="100"/>
          <w:kern w:val="2"/>
          <w:position w:val="0"/>
          <w:sz w:val="24"/>
          <w:szCs w:val="24"/>
          <w:highlight w:val="none"/>
          <w:lang w:val="en-US" w:eastAsia="zh-CN" w:bidi="ar-SA"/>
        </w:rPr>
        <w:t>之</w:t>
      </w:r>
      <w:r>
        <w:rPr>
          <w:rFonts w:hint="eastAsia" w:ascii="仿宋" w:hAnsi="仿宋" w:eastAsia="仿宋" w:cs="仿宋"/>
          <w:color w:val="auto"/>
          <w:spacing w:val="0"/>
          <w:w w:val="100"/>
          <w:kern w:val="2"/>
          <w:position w:val="0"/>
          <w:sz w:val="24"/>
          <w:szCs w:val="24"/>
          <w:highlight w:val="none"/>
          <w:u w:val="single"/>
          <w:lang w:val="en-US" w:eastAsia="zh-CN" w:bidi="ar-SA"/>
        </w:rPr>
        <w:t>（投标人全称）</w:t>
      </w:r>
      <w:r>
        <w:rPr>
          <w:rFonts w:hint="eastAsia" w:ascii="仿宋" w:hAnsi="仿宋" w:eastAsia="仿宋" w:cs="仿宋"/>
          <w:color w:val="auto"/>
          <w:spacing w:val="0"/>
          <w:w w:val="100"/>
          <w:kern w:val="2"/>
          <w:position w:val="0"/>
          <w:sz w:val="24"/>
          <w:szCs w:val="24"/>
          <w:highlight w:val="none"/>
          <w:lang w:val="en-US" w:eastAsia="zh-CN" w:bidi="ar-SA"/>
        </w:rPr>
        <w:t>法定代表人</w:t>
      </w:r>
      <w:r>
        <w:rPr>
          <w:rFonts w:hint="eastAsia" w:ascii="仿宋" w:hAnsi="仿宋" w:eastAsia="仿宋" w:cs="仿宋"/>
          <w:color w:val="auto"/>
          <w:spacing w:val="0"/>
          <w:w w:val="100"/>
          <w:kern w:val="2"/>
          <w:position w:val="0"/>
          <w:sz w:val="24"/>
          <w:szCs w:val="24"/>
          <w:highlight w:val="none"/>
          <w:u w:val="single"/>
          <w:lang w:val="en-US" w:eastAsia="zh-CN" w:bidi="ar-SA"/>
        </w:rPr>
        <w:t>（姓名、职务）</w:t>
      </w:r>
      <w:r>
        <w:rPr>
          <w:rFonts w:hint="eastAsia" w:ascii="仿宋" w:hAnsi="仿宋" w:eastAsia="仿宋" w:cs="仿宋"/>
          <w:color w:val="auto"/>
          <w:spacing w:val="0"/>
          <w:w w:val="100"/>
          <w:kern w:val="2"/>
          <w:position w:val="0"/>
          <w:sz w:val="24"/>
          <w:szCs w:val="24"/>
          <w:highlight w:val="none"/>
          <w:lang w:val="en-US" w:eastAsia="zh-CN" w:bidi="ar-SA"/>
        </w:rPr>
        <w:t>授权</w:t>
      </w:r>
      <w:r>
        <w:rPr>
          <w:rFonts w:hint="eastAsia" w:ascii="仿宋" w:hAnsi="仿宋" w:eastAsia="仿宋" w:cs="仿宋"/>
          <w:color w:val="auto"/>
          <w:spacing w:val="0"/>
          <w:w w:val="100"/>
          <w:kern w:val="2"/>
          <w:position w:val="0"/>
          <w:sz w:val="24"/>
          <w:szCs w:val="24"/>
          <w:highlight w:val="none"/>
          <w:u w:val="single"/>
          <w:lang w:val="en-US" w:eastAsia="zh-CN" w:bidi="ar-SA"/>
        </w:rPr>
        <w:t>（被授权委托人姓名、职务）</w:t>
      </w:r>
      <w:r>
        <w:rPr>
          <w:rFonts w:hint="eastAsia" w:ascii="仿宋" w:hAnsi="仿宋" w:eastAsia="仿宋" w:cs="仿宋"/>
          <w:color w:val="auto"/>
          <w:spacing w:val="0"/>
          <w:w w:val="100"/>
          <w:kern w:val="2"/>
          <w:position w:val="0"/>
          <w:sz w:val="24"/>
          <w:szCs w:val="24"/>
          <w:highlight w:val="none"/>
          <w:lang w:val="en-US" w:eastAsia="zh-CN" w:bidi="ar-SA"/>
        </w:rPr>
        <w:t>为我方合法授权代表。代理人根据授权，以我方名义签署、澄清、说明、递交、撤回、修改</w:t>
      </w:r>
      <w:r>
        <w:rPr>
          <w:rFonts w:hint="eastAsia" w:ascii="仿宋" w:hAnsi="仿宋" w:eastAsia="仿宋" w:cs="仿宋"/>
          <w:color w:val="auto"/>
          <w:spacing w:val="0"/>
          <w:w w:val="100"/>
          <w:kern w:val="2"/>
          <w:position w:val="0"/>
          <w:sz w:val="24"/>
          <w:szCs w:val="24"/>
          <w:highlight w:val="none"/>
          <w:u w:val="single"/>
          <w:lang w:val="en-US" w:eastAsia="zh-CN" w:bidi="ar-SA"/>
        </w:rPr>
        <w:t>（项目名称、采购包号（采购包名称））（项目编号：）</w:t>
      </w:r>
      <w:r>
        <w:rPr>
          <w:rFonts w:hint="eastAsia" w:ascii="仿宋" w:hAnsi="仿宋" w:eastAsia="仿宋" w:cs="仿宋"/>
          <w:color w:val="auto"/>
          <w:spacing w:val="0"/>
          <w:w w:val="100"/>
          <w:kern w:val="2"/>
          <w:position w:val="0"/>
          <w:sz w:val="24"/>
          <w:szCs w:val="24"/>
          <w:highlight w:val="none"/>
          <w:lang w:val="en-US" w:eastAsia="zh-CN" w:bidi="ar-SA"/>
        </w:rPr>
        <w:t>的响应文件、签订合同和处理相关事宜，其法律后果由我方承担。</w:t>
      </w:r>
    </w:p>
    <w:p w14:paraId="6E86552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512DB38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委托期限：自投标截止之日起</w:t>
      </w:r>
      <w:r>
        <w:rPr>
          <w:rFonts w:hint="eastAsia" w:ascii="仿宋" w:hAnsi="仿宋" w:eastAsia="仿宋" w:cs="仿宋"/>
          <w:color w:val="auto"/>
          <w:spacing w:val="0"/>
          <w:w w:val="100"/>
          <w:kern w:val="2"/>
          <w:position w:val="0"/>
          <w:sz w:val="24"/>
          <w:szCs w:val="24"/>
          <w:highlight w:val="none"/>
          <w:u w:val="none"/>
          <w:lang w:val="en-US" w:eastAsia="zh-CN" w:bidi="ar-SA"/>
        </w:rPr>
        <w:t>90日历</w:t>
      </w:r>
      <w:r>
        <w:rPr>
          <w:rFonts w:hint="eastAsia" w:ascii="仿宋" w:hAnsi="仿宋" w:eastAsia="仿宋" w:cs="仿宋"/>
          <w:color w:val="auto"/>
          <w:spacing w:val="0"/>
          <w:w w:val="100"/>
          <w:kern w:val="2"/>
          <w:position w:val="0"/>
          <w:sz w:val="24"/>
          <w:szCs w:val="24"/>
          <w:highlight w:val="none"/>
          <w:lang w:val="en-US" w:eastAsia="zh-CN" w:bidi="ar-SA"/>
        </w:rPr>
        <w:t>天。</w:t>
      </w:r>
    </w:p>
    <w:p w14:paraId="094F24CC">
      <w:pPr>
        <w:keepNext w:val="0"/>
        <w:keepLines w:val="0"/>
        <w:pageBreakBefore w:val="0"/>
        <w:widowControl w:val="0"/>
        <w:kinsoku/>
        <w:wordWrap w:val="0"/>
        <w:overflowPunct/>
        <w:topLinePunct w:val="0"/>
        <w:autoSpaceDE/>
        <w:autoSpaceDN/>
        <w:bidi w:val="0"/>
        <w:adjustRightInd/>
        <w:snapToGrid/>
        <w:spacing w:line="500" w:lineRule="atLeast"/>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533AF5D5">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投标人名称：</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（盖章）</w:t>
      </w:r>
    </w:p>
    <w:p w14:paraId="65D645CD">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法定代表人：</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（签字）</w:t>
      </w:r>
    </w:p>
    <w:p w14:paraId="0798F579">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身份证号：</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30B1F7B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授权代表：</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（签字）</w:t>
      </w:r>
    </w:p>
    <w:p w14:paraId="3CD1C2E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身份证号：</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01757951">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u w:val="none"/>
          <w:lang w:val="en-US" w:eastAsia="zh-CN" w:bidi="ar-SA"/>
        </w:rPr>
        <w:t>日    期：</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1EFC2ED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69555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7D632F9E">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法定代表人身份证复印件</w:t>
            </w:r>
          </w:p>
          <w:p w14:paraId="5E427E58">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正反面</w:t>
            </w:r>
          </w:p>
        </w:tc>
        <w:tc>
          <w:tcPr>
            <w:tcW w:w="4721" w:type="dxa"/>
            <w:noWrap w:val="0"/>
            <w:vAlign w:val="center"/>
          </w:tcPr>
          <w:p w14:paraId="63695071">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授权代表身份证复印件</w:t>
            </w:r>
          </w:p>
          <w:p w14:paraId="6B19C961">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正反面</w:t>
            </w:r>
          </w:p>
        </w:tc>
      </w:tr>
    </w:tbl>
    <w:p w14:paraId="3AC8368A">
      <w:pPr>
        <w:pStyle w:val="4"/>
        <w:keepNext w:val="0"/>
        <w:keepLines w:val="0"/>
        <w:pageBreakBefore w:val="0"/>
        <w:widowControl w:val="0"/>
        <w:numPr>
          <w:ilvl w:val="0"/>
          <w:numId w:val="0"/>
        </w:numPr>
        <w:shd w:val="clear" w:color="auto" w:fill="auto"/>
        <w:tabs>
          <w:tab w:val="right" w:leader="dot" w:pos="9460"/>
        </w:tabs>
        <w:kinsoku/>
        <w:wordWrap w:val="0"/>
        <w:overflowPunct/>
        <w:topLinePunct w:val="0"/>
        <w:autoSpaceDE/>
        <w:autoSpaceDN/>
        <w:bidi w:val="0"/>
        <w:adjustRightInd/>
        <w:snapToGrid/>
        <w:spacing w:line="360" w:lineRule="auto"/>
        <w:ind w:leftChars="0"/>
        <w:jc w:val="both"/>
        <w:textAlignment w:val="auto"/>
        <w:rPr>
          <w:rFonts w:hint="eastAsia" w:ascii="仿宋" w:hAnsi="仿宋" w:eastAsia="仿宋" w:cs="仿宋"/>
          <w:b/>
          <w:bCs/>
          <w:color w:val="auto"/>
          <w:spacing w:val="0"/>
          <w:w w:val="100"/>
          <w:kern w:val="0"/>
          <w:position w:val="0"/>
          <w:sz w:val="24"/>
          <w:szCs w:val="24"/>
          <w:highlight w:val="none"/>
          <w:lang w:val="en-US" w:eastAsia="zh-CN" w:bidi="ar-SA"/>
        </w:rPr>
      </w:pPr>
    </w:p>
    <w:p w14:paraId="050A0203">
      <w:pPr>
        <w:keepNext w:val="0"/>
        <w:keepLines w:val="0"/>
        <w:pageBreakBefore w:val="0"/>
        <w:widowControl w:val="0"/>
        <w:kinsoku/>
        <w:overflowPunct/>
        <w:topLinePunct w:val="0"/>
        <w:autoSpaceDE/>
        <w:autoSpaceDN/>
        <w:bidi w:val="0"/>
        <w:adjustRightInd/>
        <w:snapToGrid w:val="0"/>
        <w:spacing w:line="360" w:lineRule="auto"/>
        <w:ind w:firstLine="482" w:firstLineChars="200"/>
        <w:jc w:val="both"/>
        <w:textAlignment w:val="auto"/>
        <w:rPr>
          <w:rFonts w:hint="eastAsia" w:ascii="仿宋" w:hAnsi="仿宋" w:eastAsia="仿宋" w:cs="仿宋"/>
          <w:i w:val="0"/>
          <w:iCs w:val="0"/>
          <w:caps w:val="0"/>
          <w:color w:val="auto"/>
          <w:spacing w:val="0"/>
          <w:w w:val="100"/>
          <w:position w:val="0"/>
          <w:sz w:val="24"/>
          <w:szCs w:val="24"/>
          <w:highlight w:val="none"/>
          <w:shd w:val="clear" w:color="auto" w:fill="FFFFFF"/>
          <w:lang w:val="en-US" w:eastAsia="zh-CN"/>
        </w:rPr>
      </w:pP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202CCC53">
      <w:pPr>
        <w:jc w:val="center"/>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8.企业资质</w:t>
      </w: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2549F20E">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9.投标保证金缴纳凭证</w:t>
      </w:r>
    </w:p>
    <w:p w14:paraId="46B51F5B">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default" w:ascii="仿宋" w:hAnsi="仿宋" w:eastAsia="仿宋" w:cs="仿宋"/>
          <w:b/>
          <w:bCs/>
          <w:color w:val="auto"/>
          <w:spacing w:val="0"/>
          <w:w w:val="100"/>
          <w:kern w:val="2"/>
          <w:position w:val="0"/>
          <w:sz w:val="24"/>
          <w:szCs w:val="24"/>
          <w:highlight w:val="none"/>
          <w:lang w:val="en-US" w:eastAsia="zh-CN" w:bidi="ar-SA"/>
        </w:rPr>
      </w:pPr>
    </w:p>
    <w:p w14:paraId="7791C0C7">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0" w:firstLineChars="200"/>
        <w:jc w:val="left"/>
        <w:textAlignment w:val="auto"/>
        <w:outlineLvl w:val="9"/>
        <w:rPr>
          <w:rFonts w:hint="default" w:ascii="仿宋" w:hAnsi="仿宋" w:eastAsia="仿宋" w:cs="仿宋"/>
          <w:color w:val="auto"/>
          <w:spacing w:val="0"/>
          <w:w w:val="100"/>
          <w:kern w:val="2"/>
          <w:position w:val="0"/>
          <w:sz w:val="24"/>
          <w:szCs w:val="24"/>
          <w:highlight w:val="none"/>
          <w:lang w:val="en-US" w:eastAsia="zh-CN" w:bidi="ar-SA"/>
        </w:rPr>
      </w:pPr>
      <w:r>
        <w:rPr>
          <w:rFonts w:hint="default" w:ascii="仿宋" w:hAnsi="仿宋" w:eastAsia="仿宋" w:cs="仿宋"/>
          <w:color w:val="auto"/>
          <w:spacing w:val="0"/>
          <w:w w:val="100"/>
          <w:kern w:val="2"/>
          <w:position w:val="0"/>
          <w:sz w:val="24"/>
          <w:szCs w:val="24"/>
          <w:highlight w:val="none"/>
          <w:lang w:val="en-US" w:eastAsia="zh-CN" w:bidi="ar-SA"/>
        </w:rPr>
        <w:t>提供投标保证金缴纳凭证或担保机构出具的保函</w:t>
      </w:r>
      <w:r>
        <w:rPr>
          <w:rFonts w:hint="eastAsia" w:ascii="仿宋" w:hAnsi="仿宋" w:eastAsia="仿宋" w:cs="仿宋"/>
          <w:color w:val="auto"/>
          <w:spacing w:val="0"/>
          <w:w w:val="100"/>
          <w:kern w:val="2"/>
          <w:position w:val="0"/>
          <w:sz w:val="24"/>
          <w:szCs w:val="24"/>
          <w:highlight w:val="none"/>
          <w:lang w:val="en-US" w:eastAsia="zh-CN" w:bidi="ar-SA"/>
        </w:rPr>
        <w:t>、基本账户存款信息或开户许可证</w:t>
      </w:r>
      <w:r>
        <w:rPr>
          <w:rFonts w:hint="default" w:ascii="仿宋" w:hAnsi="仿宋" w:eastAsia="仿宋" w:cs="仿宋"/>
          <w:color w:val="auto"/>
          <w:spacing w:val="0"/>
          <w:w w:val="100"/>
          <w:kern w:val="2"/>
          <w:position w:val="0"/>
          <w:sz w:val="24"/>
          <w:szCs w:val="24"/>
          <w:highlight w:val="none"/>
          <w:lang w:val="en-US" w:eastAsia="zh-CN" w:bidi="ar-SA"/>
        </w:rPr>
        <w:t>。</w:t>
      </w:r>
    </w:p>
    <w:p w14:paraId="79B0E4A5">
      <w:pPr>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02AB6C0A">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10.投标人企业关系关联承诺书</w:t>
      </w:r>
    </w:p>
    <w:p w14:paraId="412AF2BE">
      <w:pPr>
        <w:keepNext w:val="0"/>
        <w:keepLines w:val="0"/>
        <w:pageBreakBefore w:val="0"/>
        <w:numPr>
          <w:ilvl w:val="0"/>
          <w:numId w:val="0"/>
        </w:numPr>
        <w:shd w:val="clear" w:color="auto" w:fill="auto"/>
        <w:kinsoku/>
        <w:wordWrap w:val="0"/>
        <w:overflowPunct/>
        <w:topLinePunct w:val="0"/>
        <w:bidi w:val="0"/>
        <w:spacing w:line="520" w:lineRule="exact"/>
        <w:ind w:firstLine="560" w:firstLineChars="200"/>
        <w:jc w:val="both"/>
        <w:outlineLvl w:val="9"/>
        <w:rPr>
          <w:rFonts w:hint="eastAsia" w:ascii="仿宋" w:hAnsi="仿宋" w:eastAsia="仿宋" w:cs="仿宋"/>
          <w:color w:val="auto"/>
          <w:spacing w:val="0"/>
          <w:w w:val="100"/>
          <w:kern w:val="2"/>
          <w:position w:val="0"/>
          <w:sz w:val="28"/>
          <w:szCs w:val="28"/>
          <w:highlight w:val="none"/>
          <w:lang w:val="en-US" w:eastAsia="zh-CN" w:bidi="ar-SA"/>
        </w:rPr>
      </w:pPr>
    </w:p>
    <w:p w14:paraId="67C7FA4B">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u w:val="single"/>
          <w:lang w:val="en-US" w:eastAsia="zh-CN" w:bidi="ar-SA"/>
        </w:rPr>
        <w:t>（采购人名称）</w:t>
      </w:r>
      <w:r>
        <w:rPr>
          <w:rFonts w:hint="eastAsia" w:ascii="仿宋" w:hAnsi="仿宋" w:eastAsia="仿宋" w:cs="仿宋"/>
          <w:color w:val="auto"/>
          <w:spacing w:val="0"/>
          <w:w w:val="100"/>
          <w:kern w:val="2"/>
          <w:position w:val="0"/>
          <w:sz w:val="24"/>
          <w:szCs w:val="24"/>
          <w:highlight w:val="none"/>
          <w:lang w:val="en-US" w:eastAsia="zh-CN" w:bidi="ar-SA"/>
        </w:rPr>
        <w:t>：</w:t>
      </w:r>
    </w:p>
    <w:p w14:paraId="561ACDFF">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bookmarkStart w:id="0" w:name="_GoBack"/>
      <w:bookmarkEnd w:id="0"/>
      <w:r>
        <w:rPr>
          <w:rFonts w:hint="eastAsia" w:ascii="仿宋" w:hAnsi="仿宋" w:eastAsia="仿宋" w:cs="仿宋"/>
          <w:color w:val="auto"/>
          <w:spacing w:val="0"/>
          <w:w w:val="100"/>
          <w:kern w:val="2"/>
          <w:position w:val="0"/>
          <w:sz w:val="24"/>
          <w:szCs w:val="24"/>
          <w:highlight w:val="none"/>
          <w:lang w:val="en-US" w:eastAsia="zh-CN" w:bidi="ar-SA"/>
        </w:rPr>
        <w:t>投标人在本采购包中，不存在与其他投标人负责人为同一人，有控股、管理等关联关系承诺。</w:t>
      </w:r>
    </w:p>
    <w:p w14:paraId="4D9E9979">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1.管理关系说明：</w:t>
      </w:r>
      <w:r>
        <w:rPr>
          <w:rFonts w:hint="eastAsia" w:ascii="仿宋" w:hAnsi="仿宋" w:eastAsia="仿宋" w:cs="仿宋"/>
          <w:color w:val="auto"/>
          <w:spacing w:val="0"/>
          <w:w w:val="100"/>
          <w:kern w:val="2"/>
          <w:position w:val="0"/>
          <w:sz w:val="24"/>
          <w:szCs w:val="24"/>
          <w:highlight w:val="none"/>
          <w:lang w:val="en-US" w:eastAsia="zh-CN" w:bidi="ar-SA"/>
        </w:rPr>
        <w:tab/>
      </w:r>
      <w:r>
        <w:rPr>
          <w:rFonts w:hint="eastAsia" w:ascii="仿宋" w:hAnsi="仿宋" w:eastAsia="仿宋" w:cs="仿宋"/>
          <w:color w:val="auto"/>
          <w:spacing w:val="0"/>
          <w:w w:val="100"/>
          <w:kern w:val="2"/>
          <w:position w:val="0"/>
          <w:sz w:val="24"/>
          <w:szCs w:val="24"/>
          <w:highlight w:val="none"/>
          <w:lang w:val="en-US" w:eastAsia="zh-CN" w:bidi="ar-SA"/>
        </w:rPr>
        <w:tab/>
      </w:r>
    </w:p>
    <w:p w14:paraId="1A484C6C">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我单位管理的具有独立法人的下属单位有：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77016FD2">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8"/>
          <w:szCs w:val="28"/>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我单位的上级管理单位有：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106A3EC8">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2.股权关系说明：</w:t>
      </w:r>
    </w:p>
    <w:p w14:paraId="35BC77AC">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我单位控股的单位有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42141AF3">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我单位被</w:t>
      </w:r>
      <w:r>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t xml:space="preserve">      </w:t>
      </w:r>
      <w:r>
        <w:rPr>
          <w:rFonts w:hint="eastAsia" w:ascii="仿宋" w:hAnsi="仿宋" w:eastAsia="仿宋" w:cs="仿宋"/>
          <w:b w:val="0"/>
          <w:bCs w:val="0"/>
          <w:snapToGrid w:val="0"/>
          <w:color w:val="auto"/>
          <w:spacing w:val="0"/>
          <w:w w:val="100"/>
          <w:kern w:val="0"/>
          <w:position w:val="0"/>
          <w:sz w:val="24"/>
          <w:szCs w:val="24"/>
          <w:highlight w:val="none"/>
          <w:u w:val="none"/>
          <w:lang w:val="en-US" w:eastAsia="zh-CN" w:bidi="ar-SA"/>
        </w:rPr>
        <w:t xml:space="preserve"> 单位控股（没有填无）</w:t>
      </w:r>
    </w:p>
    <w:p w14:paraId="34E6066A">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3.单位负责人：</w:t>
      </w:r>
      <w:r>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t xml:space="preserve">         </w:t>
      </w:r>
    </w:p>
    <w:p w14:paraId="5F762B0B">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p>
    <w:p w14:paraId="65917CFB">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p>
    <w:p w14:paraId="5183DDC7">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我单位承诺以上说明真实有效，无虚假内容或隐瞒。</w:t>
      </w:r>
    </w:p>
    <w:p w14:paraId="61C6D726">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6DCE65AA">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30F988E8">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6D75BAB1">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5A11493E">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日    期：     年      月     日</w:t>
      </w:r>
    </w:p>
    <w:p w14:paraId="0CC7CD5B">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p>
    <w:p w14:paraId="42487CCD">
      <w:pPr>
        <w:rPr>
          <w:color w:val="auto"/>
        </w:rPr>
      </w:pPr>
    </w:p>
    <w:p w14:paraId="3A8629A5"/>
    <w:sectPr>
      <w:footerReference r:id="rId3" w:type="default"/>
      <w:pgSz w:w="11906" w:h="16838"/>
      <w:pgMar w:top="1440" w:right="1463" w:bottom="1440" w:left="1463"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D30FB1">
    <w:pPr>
      <w:spacing w:line="176" w:lineRule="auto"/>
      <w:ind w:left="4363"/>
      <w:rPr>
        <w:rFonts w:ascii="Times New Roman" w:hAnsi="Times New Roman" w:eastAsia="Times New Roman" w:cs="Times New Roman"/>
        <w:sz w:val="18"/>
        <w:szCs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0F45B6"/>
    <w:rsid w:val="1DA81D9E"/>
    <w:rsid w:val="2A0F45B6"/>
    <w:rsid w:val="468F2315"/>
    <w:rsid w:val="73D358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rFonts w:ascii="宋体" w:hAnsi="宋体"/>
      <w:kern w:val="0"/>
      <w:sz w:val="30"/>
      <w:szCs w:val="20"/>
    </w:rPr>
  </w:style>
  <w:style w:type="paragraph" w:styleId="3">
    <w:name w:val="footer"/>
    <w:basedOn w:val="1"/>
    <w:next w:val="2"/>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4">
    <w:name w:val="toc 2"/>
    <w:basedOn w:val="1"/>
    <w:next w:val="1"/>
    <w:semiHidden/>
    <w:qFormat/>
    <w:uiPriority w:val="0"/>
    <w:pPr>
      <w:ind w:left="420" w:leftChars="200"/>
    </w:pPr>
  </w:style>
  <w:style w:type="paragraph" w:customStyle="1" w:styleId="7">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1057</Words>
  <Characters>1071</Characters>
  <Lines>0</Lines>
  <Paragraphs>0</Paragraphs>
  <TotalTime>1</TotalTime>
  <ScaleCrop>false</ScaleCrop>
  <LinksUpToDate>false</LinksUpToDate>
  <CharactersWithSpaces>1770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2026-07-04T06:20:00Z</dcterms:created>
  <dc:creator>Administrator</dc:creator>
  <cp:lastModifiedBy>Administrator</cp:lastModifiedBy>
  <dcterms:modified xsi:type="dcterms:W3CDTF">2026-07-04T10:21:13Z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93808AEF600D48B5AB583A3631E90FAF_11</vt:lpwstr>
  </property>
  <property fmtid="{D5CDD505-2E9C-101B-9397-08002B2CF9AE}" pid="4" name="KSOTemplateDocerSaveRecord">
    <vt:lpwstr>eyJoZGlkIjoiMWQ0ZGJkNGUzODdiMzNkZGI0NDk2ZDdkNjA0ZDVhYmQiLCJ1c2VySWQiOiI1MTgyODA3In0=</vt:lpwstr>
  </property>
</Properties>
</file>