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545D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【一般资格审查】</w:t>
      </w:r>
    </w:p>
    <w:p w14:paraId="308DDA5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w:t>
      </w:r>
      <w:r>
        <w:rPr>
          <w:rFonts w:hint="eastAsia" w:ascii="宋体" w:hAnsi="宋体" w:eastAsia="宋体" w:cs="宋体"/>
          <w:sz w:val="24"/>
          <w:szCs w:val="24"/>
        </w:rPr>
        <w:t>供应商应具备《中华人民共和国政府采购法》第二十二条规定的条件</w:t>
      </w:r>
      <w:r>
        <w:rPr>
          <w:rFonts w:hint="eastAsia" w:ascii="宋体" w:hAnsi="宋体" w:eastAsia="宋体" w:cs="宋体"/>
          <w:sz w:val="24"/>
          <w:szCs w:val="24"/>
          <w:lang w:eastAsia="zh-CN"/>
        </w:rPr>
        <w:t>；</w:t>
      </w:r>
    </w:p>
    <w:p w14:paraId="79D77F0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评审依据：供应商需在项目电子化交易系统中按要求填写《响应函》完成承诺并进行电子签章。</w:t>
      </w:r>
    </w:p>
    <w:p w14:paraId="693DCF7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2</w:t>
      </w:r>
      <w:r>
        <w:rPr>
          <w:rFonts w:hint="eastAsia" w:ascii="宋体" w:hAnsi="宋体" w:eastAsia="宋体" w:cs="宋体"/>
          <w:sz w:val="24"/>
          <w:szCs w:val="24"/>
          <w:lang w:eastAsia="zh-CN"/>
        </w:rPr>
        <w:t>.单位负责人为同一人或者存在直接控股、管理关系的不同供应商不得参加同一合同项下的政府采购</w:t>
      </w:r>
      <w:bookmarkStart w:id="2" w:name="_GoBack"/>
      <w:bookmarkEnd w:id="2"/>
      <w:r>
        <w:rPr>
          <w:rFonts w:hint="eastAsia" w:ascii="宋体" w:hAnsi="宋体" w:eastAsia="宋体" w:cs="宋体"/>
          <w:sz w:val="24"/>
          <w:szCs w:val="24"/>
          <w:lang w:eastAsia="zh-CN"/>
        </w:rPr>
        <w:t>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41D036C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评审依据：供应商需在项目电子化交易系统中按要求填写《响应函》完成承诺并进行电子签章。</w:t>
      </w:r>
    </w:p>
    <w:p w14:paraId="00A4A1E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【特殊资格审查】</w:t>
      </w:r>
    </w:p>
    <w:p w14:paraId="28BD5BA8">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w:t>
      </w:r>
      <w:r>
        <w:rPr>
          <w:rFonts w:hint="eastAsia" w:ascii="宋体" w:hAnsi="宋体" w:eastAsia="宋体" w:cs="宋体"/>
          <w:sz w:val="24"/>
          <w:szCs w:val="24"/>
        </w:rPr>
        <w:t>主体资格</w:t>
      </w:r>
      <w:r>
        <w:rPr>
          <w:rFonts w:hint="eastAsia" w:ascii="宋体" w:hAnsi="宋体" w:eastAsia="宋体" w:cs="宋体"/>
          <w:sz w:val="24"/>
          <w:szCs w:val="24"/>
          <w:lang w:eastAsia="zh-CN"/>
        </w:rPr>
        <w:t>：</w:t>
      </w:r>
      <w:r>
        <w:rPr>
          <w:rFonts w:hint="eastAsia" w:ascii="宋体" w:hAnsi="宋体" w:eastAsia="宋体" w:cs="宋体"/>
          <w:sz w:val="24"/>
          <w:szCs w:val="24"/>
        </w:rPr>
        <w:t>供应商为向采购人提供工程及相应服务的法人或其他组织</w:t>
      </w:r>
      <w:r>
        <w:rPr>
          <w:rFonts w:hint="eastAsia" w:ascii="宋体" w:hAnsi="宋体" w:eastAsia="宋体" w:cs="宋体"/>
          <w:sz w:val="24"/>
          <w:szCs w:val="24"/>
          <w:lang w:eastAsia="zh-CN"/>
        </w:rPr>
        <w:t>；</w:t>
      </w:r>
    </w:p>
    <w:p w14:paraId="634C197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评审依据：供应商应是参加磋商响应的法人或者其他组织，且具有合法</w:t>
      </w:r>
    </w:p>
    <w:p w14:paraId="1B43887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有效的营业执照。</w:t>
      </w:r>
    </w:p>
    <w:p w14:paraId="78667B4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2.社会保障资金缴纳证明：供应商提供自2025年</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3A5B835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评审依据：提供上述证明文件的复印件或扫描件。</w:t>
      </w:r>
    </w:p>
    <w:p w14:paraId="31D6AB2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3.税收缴纳证明：供应商提供自2025年</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月至今已缴纳的至少一个月纳税证明或完税证明，依法免税的单位应提供相关证明材料；</w:t>
      </w:r>
    </w:p>
    <w:p w14:paraId="179FAEE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评审依据：提供上述证明文件的复印件或扫描件。</w:t>
      </w:r>
    </w:p>
    <w:p w14:paraId="433558E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财务状况证明：供应商提供2024或2025年度经审计的完整财务审计报告或在开标日期前六个月内其基本开户银行出具的资信证明；</w:t>
      </w:r>
    </w:p>
    <w:p w14:paraId="29AE645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评审依据：提供上述证明文件的复印件或扫描件。</w:t>
      </w:r>
    </w:p>
    <w:p w14:paraId="5F3E465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供应商资质要求</w:t>
      </w:r>
      <w:r>
        <w:rPr>
          <w:rFonts w:hint="eastAsia" w:ascii="宋体" w:hAnsi="宋体" w:eastAsia="宋体" w:cs="宋体"/>
          <w:sz w:val="24"/>
          <w:szCs w:val="24"/>
          <w:lang w:eastAsia="zh-CN"/>
        </w:rPr>
        <w:t>：供应商须具备建设行政主管部门颁发合法有效的建筑工程施工总承包三级(含)以上资质或建筑装修装饰工程专业承包二级（</w:t>
      </w:r>
      <w:r>
        <w:rPr>
          <w:rFonts w:hint="eastAsia" w:ascii="宋体" w:hAnsi="宋体" w:eastAsia="宋体" w:cs="宋体"/>
          <w:sz w:val="24"/>
          <w:szCs w:val="24"/>
          <w:lang w:val="en-US" w:eastAsia="zh-CN"/>
        </w:rPr>
        <w:t>含</w:t>
      </w:r>
      <w:r>
        <w:rPr>
          <w:rFonts w:hint="eastAsia" w:ascii="宋体" w:hAnsi="宋体" w:eastAsia="宋体" w:cs="宋体"/>
          <w:sz w:val="24"/>
          <w:szCs w:val="24"/>
          <w:lang w:eastAsia="zh-CN"/>
        </w:rPr>
        <w:t>）以上资质，并具备有效的安全生产许可证，且在人员、设备、资金等方面具备相应施工能力；</w:t>
      </w:r>
    </w:p>
    <w:p w14:paraId="546C629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评审依据：提供上述资质证明文件的复印件或扫描件及</w:t>
      </w:r>
      <w:r>
        <w:rPr>
          <w:rFonts w:hint="eastAsia" w:ascii="宋体" w:hAnsi="宋体" w:eastAsia="宋体" w:cs="宋体"/>
          <w:b/>
          <w:bCs/>
          <w:sz w:val="24"/>
          <w:szCs w:val="24"/>
          <w:lang w:val="en-US" w:eastAsia="zh-CN"/>
        </w:rPr>
        <w:t>书面声明</w:t>
      </w:r>
      <w:r>
        <w:rPr>
          <w:rFonts w:hint="eastAsia" w:ascii="宋体" w:hAnsi="宋体" w:eastAsia="宋体" w:cs="宋体"/>
          <w:b/>
          <w:bCs/>
          <w:sz w:val="24"/>
          <w:szCs w:val="24"/>
          <w:lang w:eastAsia="zh-CN"/>
        </w:rPr>
        <w:t>。</w:t>
      </w:r>
    </w:p>
    <w:p w14:paraId="1FE513C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6.供应商拟派项目经理资质和专业要求：供应商拟派项目经理具备合法有效的建筑工程专业注册建造师二级（含）及以上执业资格及安全生产考核合格证书，在本单位注册且无在建工程；</w:t>
      </w:r>
    </w:p>
    <w:p w14:paraId="1B9794A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评审依据：提供上述证明文件的复印件或扫描件及承诺函原件，格式详见附件。</w:t>
      </w:r>
    </w:p>
    <w:p w14:paraId="0C9FDE8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8EDCF0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同时拟派项目经理未被列入“信用中国”网站的“重点领域严重失信主体名单”中的“安全生产严重失信主体名单（自然人）”；未被“中国执行信息公开网”列入失信被执行人。</w:t>
      </w:r>
    </w:p>
    <w:p w14:paraId="351B289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评审依据：提供上述承诺</w:t>
      </w:r>
      <w:r>
        <w:rPr>
          <w:rFonts w:ascii="宋体" w:hAnsi="宋体" w:eastAsia="宋体" w:cs="宋体"/>
          <w:b/>
          <w:bCs/>
          <w:color w:val="auto"/>
          <w:sz w:val="24"/>
          <w:szCs w:val="24"/>
          <w:highlight w:val="none"/>
          <w:lang w:eastAsia="zh-CN"/>
        </w:rPr>
        <w:t>函</w:t>
      </w:r>
      <w:r>
        <w:rPr>
          <w:rFonts w:hint="eastAsia" w:ascii="宋体" w:hAnsi="宋体" w:eastAsia="宋体" w:cs="宋体"/>
          <w:b/>
          <w:bCs/>
          <w:sz w:val="24"/>
          <w:szCs w:val="24"/>
          <w:lang w:eastAsia="zh-CN"/>
        </w:rPr>
        <w:t>，格式详见附件。</w:t>
      </w:r>
    </w:p>
    <w:p w14:paraId="5D1FA49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181EA18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lang w:eastAsia="zh-CN"/>
        </w:rPr>
        <w:sectPr>
          <w:pgSz w:w="11906" w:h="16838"/>
          <w:pgMar w:top="1440" w:right="1800" w:bottom="1440" w:left="1800" w:header="1185" w:footer="907" w:gutter="0"/>
          <w:cols w:space="720" w:num="1"/>
          <w:docGrid w:type="lines" w:linePitch="312" w:charSpace="0"/>
        </w:sectPr>
      </w:pPr>
      <w:r>
        <w:rPr>
          <w:rFonts w:hint="eastAsia" w:ascii="宋体" w:hAnsi="宋体" w:eastAsia="宋体" w:cs="宋体"/>
          <w:b/>
          <w:bCs/>
          <w:sz w:val="24"/>
          <w:szCs w:val="24"/>
          <w:lang w:eastAsia="zh-CN"/>
        </w:rPr>
        <w:t>评审依据：</w:t>
      </w:r>
      <w:r>
        <w:rPr>
          <w:rFonts w:ascii="宋体" w:hAnsi="宋体" w:eastAsia="宋体" w:cs="宋体"/>
          <w:b/>
          <w:bCs/>
          <w:color w:val="auto"/>
          <w:sz w:val="24"/>
          <w:szCs w:val="24"/>
          <w:highlight w:val="none"/>
          <w:lang w:eastAsia="zh-CN"/>
        </w:rPr>
        <w:t>提供上述承诺函，格式详见附件。</w:t>
      </w:r>
      <w:r>
        <w:rPr>
          <w:rFonts w:hint="eastAsia" w:ascii="宋体" w:hAnsi="宋体" w:eastAsia="宋体" w:cs="宋体"/>
          <w:b/>
          <w:bCs/>
          <w:color w:val="auto"/>
          <w:sz w:val="24"/>
          <w:szCs w:val="24"/>
          <w:highlight w:val="none"/>
          <w:lang w:eastAsia="zh-CN"/>
        </w:rPr>
        <w:t>如供应商为外省进陕企业，还须同时提供“陕西省住房和城乡建设厅”官网企业库外省进陕施工企业信息首页截图</w:t>
      </w:r>
      <w:r>
        <w:rPr>
          <w:rFonts w:hint="eastAsia" w:ascii="宋体" w:hAnsi="宋体" w:cs="宋体"/>
          <w:b/>
          <w:bCs/>
          <w:color w:val="auto"/>
          <w:sz w:val="24"/>
          <w:szCs w:val="24"/>
          <w:highlight w:val="none"/>
          <w:lang w:eastAsia="zh-CN"/>
        </w:rPr>
        <w:t>。</w:t>
      </w:r>
    </w:p>
    <w:p w14:paraId="6EE1262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附件1：</w:t>
      </w:r>
    </w:p>
    <w:p w14:paraId="660C216B">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b/>
          <w:bCs/>
          <w:color w:val="auto"/>
          <w:sz w:val="28"/>
          <w:szCs w:val="24"/>
          <w:highlight w:val="none"/>
        </w:rPr>
      </w:pPr>
      <w:r>
        <w:rPr>
          <w:rFonts w:hint="eastAsia"/>
          <w:b/>
          <w:bCs/>
          <w:color w:val="auto"/>
          <w:sz w:val="28"/>
          <w:szCs w:val="24"/>
          <w:highlight w:val="none"/>
        </w:rPr>
        <w:t>供应商基本情况表</w:t>
      </w:r>
    </w:p>
    <w:tbl>
      <w:tblPr>
        <w:tblStyle w:val="3"/>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9"/>
        <w:gridCol w:w="1461"/>
        <w:gridCol w:w="1161"/>
        <w:gridCol w:w="745"/>
        <w:gridCol w:w="932"/>
        <w:gridCol w:w="1009"/>
        <w:gridCol w:w="1022"/>
      </w:tblGrid>
      <w:tr w14:paraId="6EEB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222E705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330" w:type="dxa"/>
            <w:gridSpan w:val="6"/>
            <w:noWrap w:val="0"/>
            <w:vAlign w:val="center"/>
          </w:tcPr>
          <w:p w14:paraId="2DD301E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927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1397136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330" w:type="dxa"/>
            <w:gridSpan w:val="6"/>
            <w:noWrap w:val="0"/>
            <w:vAlign w:val="center"/>
          </w:tcPr>
          <w:p w14:paraId="60909D1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4398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10D4235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461" w:type="dxa"/>
            <w:noWrap w:val="0"/>
            <w:vAlign w:val="center"/>
          </w:tcPr>
          <w:p w14:paraId="0EA4F7B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838" w:type="dxa"/>
            <w:gridSpan w:val="3"/>
            <w:noWrap w:val="0"/>
            <w:vAlign w:val="center"/>
          </w:tcPr>
          <w:p w14:paraId="243DC8A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35FABF2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4380980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894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C9B176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461" w:type="dxa"/>
            <w:noWrap w:val="0"/>
            <w:vAlign w:val="center"/>
          </w:tcPr>
          <w:p w14:paraId="6ACD3FA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58840E4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530EA1E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3C56F12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671B9E0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15FE3AC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D38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3CB537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461" w:type="dxa"/>
            <w:noWrap w:val="0"/>
            <w:vAlign w:val="center"/>
          </w:tcPr>
          <w:p w14:paraId="56E9E03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6F8E361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167A305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6E36DCE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61F8E23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194A952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539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CDB4E1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330" w:type="dxa"/>
            <w:gridSpan w:val="6"/>
            <w:noWrap w:val="0"/>
            <w:vAlign w:val="center"/>
          </w:tcPr>
          <w:p w14:paraId="421FA20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074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3E0FAB4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330" w:type="dxa"/>
            <w:gridSpan w:val="6"/>
            <w:noWrap w:val="0"/>
            <w:vAlign w:val="center"/>
          </w:tcPr>
          <w:p w14:paraId="314B2E6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214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27A5B69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统一社会信用代码</w:t>
            </w:r>
          </w:p>
        </w:tc>
        <w:tc>
          <w:tcPr>
            <w:tcW w:w="6330" w:type="dxa"/>
            <w:gridSpan w:val="6"/>
            <w:noWrap w:val="0"/>
            <w:vAlign w:val="center"/>
          </w:tcPr>
          <w:p w14:paraId="6CFE136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80D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6149B9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330" w:type="dxa"/>
            <w:gridSpan w:val="6"/>
            <w:noWrap w:val="0"/>
            <w:vAlign w:val="center"/>
          </w:tcPr>
          <w:p w14:paraId="2BEFC7F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39B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8DDD8C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330" w:type="dxa"/>
            <w:gridSpan w:val="6"/>
            <w:noWrap w:val="0"/>
            <w:vAlign w:val="center"/>
          </w:tcPr>
          <w:p w14:paraId="2C4D65E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635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65D80B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账号</w:t>
            </w:r>
          </w:p>
        </w:tc>
        <w:tc>
          <w:tcPr>
            <w:tcW w:w="6330" w:type="dxa"/>
            <w:gridSpan w:val="6"/>
            <w:noWrap w:val="0"/>
            <w:vAlign w:val="center"/>
          </w:tcPr>
          <w:p w14:paraId="35E1D2C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215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2329" w:type="dxa"/>
            <w:noWrap w:val="0"/>
            <w:vAlign w:val="center"/>
          </w:tcPr>
          <w:p w14:paraId="0C05C55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330" w:type="dxa"/>
            <w:gridSpan w:val="6"/>
            <w:noWrap w:val="0"/>
            <w:vAlign w:val="center"/>
          </w:tcPr>
          <w:p w14:paraId="1A6AF68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7E2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306D197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备注</w:t>
            </w:r>
          </w:p>
        </w:tc>
        <w:tc>
          <w:tcPr>
            <w:tcW w:w="6330" w:type="dxa"/>
            <w:gridSpan w:val="6"/>
            <w:noWrap w:val="0"/>
            <w:vAlign w:val="center"/>
          </w:tcPr>
          <w:p w14:paraId="00F061B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6F69313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ascii="宋体" w:hAnsi="宋体" w:cs="宋体"/>
          <w:b/>
          <w:color w:val="auto"/>
          <w:sz w:val="24"/>
          <w:szCs w:val="24"/>
          <w:highlight w:val="none"/>
        </w:rPr>
      </w:pPr>
      <w:r>
        <w:rPr>
          <w:rFonts w:hint="eastAsia" w:ascii="宋体" w:hAnsi="宋体" w:cs="宋体"/>
          <w:b/>
          <w:bCs w:val="0"/>
          <w:color w:val="auto"/>
          <w:sz w:val="24"/>
          <w:szCs w:val="24"/>
          <w:highlight w:val="none"/>
        </w:rPr>
        <w:t>备注：本表后应附供应商营业执照、资质证书、安全生产许可证</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lang w:val="en-US" w:eastAsia="zh-CN"/>
        </w:rPr>
        <w:t>“陕西省住房和城乡建设厅”官网查询截图</w:t>
      </w:r>
      <w:r>
        <w:rPr>
          <w:rFonts w:hint="eastAsia" w:ascii="宋体" w:hAnsi="宋体" w:cs="宋体"/>
          <w:b/>
          <w:bCs w:val="0"/>
          <w:color w:val="auto"/>
          <w:sz w:val="24"/>
          <w:szCs w:val="24"/>
          <w:highlight w:val="none"/>
        </w:rPr>
        <w:t>等相关资料。</w:t>
      </w:r>
      <w:r>
        <w:rPr>
          <w:rFonts w:ascii="宋体" w:hAnsi="Times New Roman" w:eastAsia="宋体" w:cs="Times New Roman"/>
          <w:color w:val="auto"/>
          <w:kern w:val="2"/>
          <w:sz w:val="24"/>
          <w:szCs w:val="24"/>
          <w:highlight w:val="none"/>
          <w:lang w:val="en-US" w:eastAsia="zh-CN" w:bidi="ar-SA"/>
        </w:rPr>
        <w:br w:type="page"/>
      </w:r>
      <w:r>
        <w:rPr>
          <w:rFonts w:hint="eastAsia" w:ascii="宋体" w:hAnsi="宋体" w:cs="宋体"/>
          <w:b/>
          <w:bCs/>
          <w:color w:val="auto"/>
          <w:sz w:val="24"/>
          <w:szCs w:val="24"/>
          <w:highlight w:val="none"/>
          <w:lang w:val="en-US" w:eastAsia="zh-CN"/>
        </w:rPr>
        <w:t>附件2：</w:t>
      </w:r>
      <w:r>
        <w:rPr>
          <w:rFonts w:hint="eastAsia" w:ascii="宋体" w:hAnsi="宋体" w:cs="宋体"/>
          <w:b/>
          <w:color w:val="auto"/>
          <w:sz w:val="24"/>
          <w:szCs w:val="24"/>
          <w:highlight w:val="none"/>
        </w:rPr>
        <w:t>项目经理简历表</w:t>
      </w:r>
    </w:p>
    <w:p w14:paraId="7719F5A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项目经理应附建造师执业注册证书、安全生产考核合格证书、身份证、</w:t>
      </w:r>
      <w:r>
        <w:rPr>
          <w:rFonts w:hint="eastAsia" w:ascii="宋体" w:hAnsi="宋体" w:cs="宋体"/>
          <w:b/>
          <w:bCs/>
          <w:color w:val="auto"/>
          <w:sz w:val="24"/>
          <w:szCs w:val="24"/>
          <w:highlight w:val="none"/>
          <w:lang w:val="en-US" w:eastAsia="zh-CN"/>
        </w:rPr>
        <w:t>“陕西省住房和城乡建设厅”官网查询截图、</w:t>
      </w:r>
      <w:r>
        <w:rPr>
          <w:rFonts w:hint="eastAsia" w:ascii="宋体" w:hAnsi="宋体" w:cs="宋体"/>
          <w:b/>
          <w:bCs/>
          <w:color w:val="auto"/>
          <w:sz w:val="24"/>
          <w:szCs w:val="24"/>
          <w:highlight w:val="none"/>
        </w:rPr>
        <w:t>职称证、学历证</w:t>
      </w:r>
      <w:r>
        <w:rPr>
          <w:rFonts w:hint="eastAsia" w:ascii="宋体" w:hAnsi="宋体" w:cs="宋体"/>
          <w:b/>
          <w:bCs/>
          <w:color w:val="auto"/>
          <w:sz w:val="24"/>
          <w:szCs w:val="24"/>
          <w:highlight w:val="none"/>
          <w:lang w:val="en-US" w:eastAsia="zh-CN"/>
        </w:rPr>
        <w:t>及本文件要求的其他证明材料</w:t>
      </w:r>
      <w:r>
        <w:rPr>
          <w:rFonts w:hint="eastAsia" w:ascii="宋体" w:hAnsi="宋体" w:cs="宋体"/>
          <w:b/>
          <w:bCs/>
          <w:color w:val="auto"/>
          <w:sz w:val="24"/>
          <w:szCs w:val="24"/>
          <w:highlight w:val="none"/>
        </w:rPr>
        <w:t>。</w:t>
      </w:r>
    </w:p>
    <w:tbl>
      <w:tblPr>
        <w:tblStyle w:val="3"/>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007"/>
        <w:gridCol w:w="1336"/>
        <w:gridCol w:w="1509"/>
        <w:gridCol w:w="1482"/>
        <w:gridCol w:w="2103"/>
      </w:tblGrid>
      <w:tr w14:paraId="6AF7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4D6539E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  名</w:t>
            </w:r>
          </w:p>
        </w:tc>
        <w:tc>
          <w:tcPr>
            <w:tcW w:w="1007" w:type="dxa"/>
            <w:noWrap w:val="0"/>
            <w:vAlign w:val="center"/>
          </w:tcPr>
          <w:p w14:paraId="758BDBE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2B1E232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年  龄</w:t>
            </w:r>
          </w:p>
        </w:tc>
        <w:tc>
          <w:tcPr>
            <w:tcW w:w="1509" w:type="dxa"/>
            <w:noWrap w:val="0"/>
            <w:vAlign w:val="center"/>
          </w:tcPr>
          <w:p w14:paraId="25E5C8D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355E1F8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学历</w:t>
            </w:r>
          </w:p>
        </w:tc>
        <w:tc>
          <w:tcPr>
            <w:tcW w:w="2103" w:type="dxa"/>
            <w:noWrap w:val="0"/>
            <w:vAlign w:val="center"/>
          </w:tcPr>
          <w:p w14:paraId="594A68E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276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36F06D7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职  称</w:t>
            </w:r>
          </w:p>
        </w:tc>
        <w:tc>
          <w:tcPr>
            <w:tcW w:w="1007" w:type="dxa"/>
            <w:noWrap w:val="0"/>
            <w:vAlign w:val="center"/>
          </w:tcPr>
          <w:p w14:paraId="396C1EB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1B2EDAB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1509" w:type="dxa"/>
            <w:noWrap w:val="0"/>
            <w:vAlign w:val="center"/>
          </w:tcPr>
          <w:p w14:paraId="21F0A73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698A679E">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身份证号</w:t>
            </w:r>
          </w:p>
        </w:tc>
        <w:tc>
          <w:tcPr>
            <w:tcW w:w="2103" w:type="dxa"/>
            <w:noWrap w:val="0"/>
            <w:vAlign w:val="center"/>
          </w:tcPr>
          <w:p w14:paraId="2A88BAF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3F0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3663" w:type="dxa"/>
            <w:gridSpan w:val="3"/>
            <w:noWrap w:val="0"/>
            <w:vAlign w:val="center"/>
          </w:tcPr>
          <w:p w14:paraId="0DE24B6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注册建造师执业资格等级</w:t>
            </w:r>
            <w:r>
              <w:rPr>
                <w:rFonts w:hint="eastAsia" w:ascii="宋体" w:hAnsi="宋体" w:cs="宋体"/>
                <w:color w:val="auto"/>
                <w:sz w:val="24"/>
                <w:szCs w:val="24"/>
                <w:highlight w:val="none"/>
                <w:lang w:val="en-US" w:eastAsia="zh-CN"/>
              </w:rPr>
              <w:t>及专业</w:t>
            </w:r>
          </w:p>
        </w:tc>
        <w:tc>
          <w:tcPr>
            <w:tcW w:w="5094" w:type="dxa"/>
            <w:gridSpan w:val="3"/>
            <w:noWrap w:val="0"/>
            <w:vAlign w:val="center"/>
          </w:tcPr>
          <w:p w14:paraId="19DA6A6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lang w:val="en-US" w:eastAsia="zh-CN"/>
              </w:rPr>
              <w:t>专业</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级注册建造师</w:t>
            </w:r>
          </w:p>
        </w:tc>
      </w:tr>
      <w:tr w14:paraId="07B8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3663" w:type="dxa"/>
            <w:gridSpan w:val="3"/>
            <w:noWrap w:val="0"/>
            <w:vAlign w:val="center"/>
          </w:tcPr>
          <w:p w14:paraId="0F537DF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安全生产考核合格证书</w:t>
            </w:r>
          </w:p>
        </w:tc>
        <w:tc>
          <w:tcPr>
            <w:tcW w:w="5094" w:type="dxa"/>
            <w:gridSpan w:val="3"/>
            <w:noWrap w:val="0"/>
            <w:vAlign w:val="center"/>
          </w:tcPr>
          <w:p w14:paraId="5608D93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10C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15D3094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7437" w:type="dxa"/>
            <w:gridSpan w:val="5"/>
            <w:noWrap w:val="0"/>
            <w:vAlign w:val="center"/>
          </w:tcPr>
          <w:p w14:paraId="053D1BB6">
            <w:pPr>
              <w:keepNext w:val="0"/>
              <w:keepLines w:val="0"/>
              <w:suppressLineNumbers w:val="0"/>
              <w:adjustRightInd w:val="0"/>
              <w:snapToGrid w:val="0"/>
              <w:spacing w:before="0" w:beforeAutospacing="0" w:after="0" w:afterAutospacing="0" w:line="240" w:lineRule="auto"/>
              <w:ind w:left="0" w:right="0" w:firstLine="960" w:firstLineChars="40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284C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757" w:type="dxa"/>
            <w:gridSpan w:val="6"/>
            <w:noWrap w:val="0"/>
            <w:vAlign w:val="center"/>
          </w:tcPr>
          <w:p w14:paraId="0791B2E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47BE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5CBDB82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时  间</w:t>
            </w:r>
          </w:p>
        </w:tc>
        <w:tc>
          <w:tcPr>
            <w:tcW w:w="3852" w:type="dxa"/>
            <w:gridSpan w:val="3"/>
            <w:noWrap w:val="0"/>
            <w:vAlign w:val="center"/>
          </w:tcPr>
          <w:p w14:paraId="76CF5ED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482" w:type="dxa"/>
            <w:noWrap w:val="0"/>
            <w:vAlign w:val="center"/>
          </w:tcPr>
          <w:p w14:paraId="4DC64A89">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工程概况</w:t>
            </w:r>
          </w:p>
          <w:p w14:paraId="730C03C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说明</w:t>
            </w:r>
          </w:p>
        </w:tc>
        <w:tc>
          <w:tcPr>
            <w:tcW w:w="2103" w:type="dxa"/>
            <w:noWrap w:val="0"/>
            <w:vAlign w:val="center"/>
          </w:tcPr>
          <w:p w14:paraId="6BE8BE4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发包人及联系电话</w:t>
            </w:r>
          </w:p>
        </w:tc>
      </w:tr>
      <w:tr w14:paraId="40B1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0892FC7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3852" w:type="dxa"/>
            <w:gridSpan w:val="3"/>
            <w:noWrap w:val="0"/>
            <w:vAlign w:val="center"/>
          </w:tcPr>
          <w:p w14:paraId="24765EC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7E52A34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2103" w:type="dxa"/>
            <w:noWrap w:val="0"/>
            <w:vAlign w:val="center"/>
          </w:tcPr>
          <w:p w14:paraId="5580CAA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8AF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0526064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3852" w:type="dxa"/>
            <w:gridSpan w:val="3"/>
            <w:noWrap w:val="0"/>
            <w:vAlign w:val="center"/>
          </w:tcPr>
          <w:p w14:paraId="15C9C83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4830B19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2103" w:type="dxa"/>
            <w:noWrap w:val="0"/>
            <w:vAlign w:val="center"/>
          </w:tcPr>
          <w:p w14:paraId="3BCB885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2142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187A233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3852" w:type="dxa"/>
            <w:gridSpan w:val="3"/>
            <w:noWrap w:val="0"/>
            <w:vAlign w:val="center"/>
          </w:tcPr>
          <w:p w14:paraId="7DC6893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5F4CE3C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2103" w:type="dxa"/>
            <w:noWrap w:val="0"/>
            <w:vAlign w:val="center"/>
          </w:tcPr>
          <w:p w14:paraId="0FD719C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0CF8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2964F10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3852" w:type="dxa"/>
            <w:gridSpan w:val="3"/>
            <w:noWrap w:val="0"/>
            <w:vAlign w:val="center"/>
          </w:tcPr>
          <w:p w14:paraId="18F10FC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5FA9C65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2103" w:type="dxa"/>
            <w:noWrap w:val="0"/>
            <w:vAlign w:val="center"/>
          </w:tcPr>
          <w:p w14:paraId="1391F90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0802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20" w:type="dxa"/>
            <w:noWrap w:val="0"/>
            <w:vAlign w:val="center"/>
          </w:tcPr>
          <w:p w14:paraId="67245D8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3852" w:type="dxa"/>
            <w:gridSpan w:val="3"/>
            <w:noWrap w:val="0"/>
            <w:vAlign w:val="center"/>
          </w:tcPr>
          <w:p w14:paraId="7CE1902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60900F2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2103" w:type="dxa"/>
            <w:noWrap w:val="0"/>
            <w:vAlign w:val="center"/>
          </w:tcPr>
          <w:p w14:paraId="5465E62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3DCDE4AB">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附件3：</w:t>
      </w:r>
    </w:p>
    <w:p w14:paraId="26488315">
      <w:pPr>
        <w:keepNext w:val="0"/>
        <w:keepLines w:val="0"/>
        <w:pageBreakBefore w:val="0"/>
        <w:widowControl w:val="0"/>
        <w:kinsoku/>
        <w:overflowPunct/>
        <w:topLinePunct w:val="0"/>
        <w:autoSpaceDE/>
        <w:autoSpaceDN/>
        <w:bidi w:val="0"/>
        <w:spacing w:before="0" w:beforeAutospacing="0" w:after="0" w:afterAutospacing="0" w:line="480" w:lineRule="auto"/>
        <w:jc w:val="center"/>
        <w:textAlignment w:val="auto"/>
        <w:rPr>
          <w:b/>
          <w:bCs/>
          <w:color w:val="auto"/>
          <w:sz w:val="28"/>
          <w:szCs w:val="24"/>
          <w:highlight w:val="none"/>
        </w:rPr>
      </w:pPr>
      <w:bookmarkStart w:id="0" w:name="_Toc26561"/>
      <w:bookmarkStart w:id="1" w:name="_Toc1783"/>
      <w:r>
        <w:rPr>
          <w:rFonts w:hint="eastAsia"/>
          <w:b/>
          <w:bCs/>
          <w:color w:val="auto"/>
          <w:sz w:val="28"/>
          <w:szCs w:val="24"/>
          <w:highlight w:val="none"/>
        </w:rPr>
        <w:t>关于拟派项目经理无在建的承诺函</w:t>
      </w:r>
      <w:bookmarkEnd w:id="0"/>
      <w:bookmarkEnd w:id="1"/>
    </w:p>
    <w:p w14:paraId="4617C280">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rFonts w:hint="eastAsia"/>
          <w:color w:val="auto"/>
          <w:highlight w:val="none"/>
        </w:rPr>
      </w:pPr>
    </w:p>
    <w:p w14:paraId="2B5050C6">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61E6D9F3">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我方在此郑重承诺，我方拟派往</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r>
        <w:rPr>
          <w:rFonts w:hint="eastAsia"/>
          <w:color w:val="auto"/>
          <w:sz w:val="24"/>
          <w:szCs w:val="24"/>
          <w:highlight w:val="none"/>
          <w:u w:val="single"/>
        </w:rPr>
        <w:t>项目名称</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w:t>
      </w:r>
      <w:r>
        <w:rPr>
          <w:rFonts w:hint="eastAsia" w:ascii="宋体" w:hAnsi="宋体" w:eastAsia="宋体" w:cs="宋体"/>
          <w:color w:val="auto"/>
          <w:sz w:val="24"/>
          <w:szCs w:val="24"/>
          <w:highlight w:val="none"/>
        </w:rPr>
        <w:t>的项目经理</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现阶段没有担任任何在施建设工程项目的项目经理。</w:t>
      </w:r>
    </w:p>
    <w:p w14:paraId="73E4E693">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我方保证本次投标所有内容和资料均真实、有效、准确，并愿意承担因我方就此弄虚作假所引起的一切法律后果。</w:t>
      </w:r>
    </w:p>
    <w:p w14:paraId="4F0D5F34">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12D885B6">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r>
        <w:rPr>
          <w:rFonts w:hint="eastAsia" w:ascii="宋体" w:hAnsi="宋体"/>
          <w:color w:val="auto"/>
          <w:sz w:val="24"/>
          <w:szCs w:val="24"/>
          <w:highlight w:val="none"/>
        </w:rPr>
        <w:t>特此承诺</w:t>
      </w:r>
    </w:p>
    <w:p w14:paraId="238423E8">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3332CAD2">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6C868507">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w:t>
      </w:r>
      <w:r>
        <w:rPr>
          <w:rFonts w:hint="eastAsia" w:ascii="宋体" w:hAnsi="宋体" w:cs="宋体"/>
          <w:sz w:val="24"/>
          <w:szCs w:val="24"/>
        </w:rPr>
        <w:t>盖单位章</w:t>
      </w:r>
      <w:r>
        <w:rPr>
          <w:rFonts w:hint="eastAsia" w:ascii="宋体" w:hAnsi="宋体" w:eastAsia="宋体" w:cs="宋体"/>
          <w:color w:val="auto"/>
          <w:sz w:val="24"/>
          <w:szCs w:val="22"/>
          <w:highlight w:val="none"/>
        </w:rPr>
        <w:t>）</w:t>
      </w:r>
    </w:p>
    <w:p w14:paraId="745937DF">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132A48A2">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572E9306">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NumType w:fmt="decimal"/>
          <w:cols w:space="720" w:num="1"/>
          <w:docGrid w:type="lines" w:linePitch="319" w:charSpace="0"/>
        </w:sectPr>
      </w:pPr>
    </w:p>
    <w:p w14:paraId="19A64186">
      <w:pPr>
        <w:keepLines w:val="0"/>
        <w:pageBreakBefore w:val="0"/>
        <w:kinsoku/>
        <w:overflowPunct/>
        <w:topLinePunct w:val="0"/>
        <w:autoSpaceDE/>
        <w:autoSpaceDN/>
        <w:bidi w:val="0"/>
        <w:spacing w:before="0" w:beforeAutospacing="0" w:after="0" w:afterAutospacing="0" w:line="360" w:lineRule="auto"/>
        <w:jc w:val="left"/>
        <w:textAlignment w:val="auto"/>
        <w:rPr>
          <w:rFonts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4</w:t>
      </w:r>
      <w:r>
        <w:rPr>
          <w:rFonts w:hint="eastAsia" w:ascii="宋体" w:hAnsi="宋体" w:cs="宋体"/>
          <w:b/>
          <w:sz w:val="24"/>
          <w:szCs w:val="24"/>
        </w:rPr>
        <w:t>：</w:t>
      </w:r>
    </w:p>
    <w:p w14:paraId="5EFCD3A1">
      <w:pPr>
        <w:keepLines w:val="0"/>
        <w:pageBreakBefore w:val="0"/>
        <w:kinsoku/>
        <w:overflowPunct/>
        <w:topLinePunct w:val="0"/>
        <w:autoSpaceDE/>
        <w:autoSpaceDN/>
        <w:bidi w:val="0"/>
        <w:spacing w:before="0" w:beforeAutospacing="0" w:after="0" w:afterAutospacing="0" w:line="600" w:lineRule="auto"/>
        <w:jc w:val="center"/>
        <w:textAlignment w:val="auto"/>
        <w:rPr>
          <w:rFonts w:hint="eastAsia" w:ascii="宋体" w:hAnsi="宋体" w:eastAsia="宋体" w:cs="宋体"/>
          <w:spacing w:val="4"/>
          <w:sz w:val="28"/>
          <w:szCs w:val="28"/>
          <w:u w:val="single"/>
          <w:lang w:val="en-US" w:eastAsia="zh-CN"/>
        </w:rPr>
      </w:pPr>
      <w:r>
        <w:rPr>
          <w:rStyle w:val="5"/>
          <w:rFonts w:hint="eastAsia" w:ascii="宋体" w:hAnsi="宋体" w:cs="宋体"/>
          <w:sz w:val="28"/>
          <w:szCs w:val="28"/>
        </w:rPr>
        <w:t>承诺函</w:t>
      </w:r>
    </w:p>
    <w:p w14:paraId="1C43C9AB">
      <w:pPr>
        <w:keepLines w:val="0"/>
        <w:pageBreakBefore w:val="0"/>
        <w:kinsoku/>
        <w:overflowPunct/>
        <w:topLinePunct w:val="0"/>
        <w:autoSpaceDE/>
        <w:autoSpaceDN/>
        <w:bidi w:val="0"/>
        <w:spacing w:before="0" w:beforeAutospacing="0" w:after="0" w:afterAutospacing="0" w:line="480" w:lineRule="auto"/>
        <w:textAlignment w:val="auto"/>
        <w:rPr>
          <w:rFonts w:ascii="宋体" w:hAnsi="宋体" w:cs="宋体"/>
          <w:spacing w:val="4"/>
          <w:sz w:val="24"/>
          <w:szCs w:val="24"/>
          <w:u w:val="single"/>
        </w:rPr>
      </w:pPr>
      <w:r>
        <w:rPr>
          <w:rFonts w:hint="eastAsia" w:ascii="宋体" w:hAnsi="宋体" w:cs="宋体"/>
          <w:spacing w:val="4"/>
          <w:sz w:val="24"/>
          <w:szCs w:val="24"/>
          <w:u w:val="single"/>
        </w:rPr>
        <w:t>致：     （采购人名称）    ：</w:t>
      </w:r>
    </w:p>
    <w:p w14:paraId="79B9CDAC">
      <w:pPr>
        <w:keepLines w:val="0"/>
        <w:pageBreakBefore w:val="0"/>
        <w:kinsoku/>
        <w:overflowPunct/>
        <w:topLinePunct w:val="0"/>
        <w:autoSpaceDE/>
        <w:autoSpaceDN/>
        <w:bidi w:val="0"/>
        <w:snapToGrid w:val="0"/>
        <w:spacing w:before="0" w:beforeAutospacing="0" w:after="0" w:afterAutospacing="0" w:line="480" w:lineRule="auto"/>
        <w:ind w:firstLine="480" w:firstLineChars="200"/>
        <w:textAlignment w:val="auto"/>
        <w:rPr>
          <w:rFonts w:ascii="宋体" w:hAnsi="宋体" w:cs="宋体"/>
          <w:bCs/>
          <w:sz w:val="24"/>
          <w:szCs w:val="24"/>
        </w:rPr>
      </w:pPr>
      <w:r>
        <w:rPr>
          <w:rFonts w:hint="eastAsia" w:ascii="宋体" w:hAnsi="宋体" w:cs="宋体"/>
          <w:bCs/>
          <w:sz w:val="24"/>
          <w:szCs w:val="24"/>
        </w:rPr>
        <w:t>我公司</w:t>
      </w:r>
      <w:r>
        <w:rPr>
          <w:rFonts w:hint="eastAsia" w:ascii="宋体" w:hAnsi="宋体" w:cs="宋体"/>
          <w:bCs/>
          <w:sz w:val="24"/>
          <w:szCs w:val="24"/>
          <w:u w:val="single"/>
        </w:rPr>
        <w:t xml:space="preserve">               </w:t>
      </w:r>
      <w:r>
        <w:rPr>
          <w:rFonts w:hint="eastAsia" w:ascii="宋体" w:hAnsi="宋体" w:cs="宋体"/>
          <w:bCs/>
          <w:sz w:val="24"/>
          <w:szCs w:val="24"/>
        </w:rPr>
        <w:t>为在中华人民共和国境内合法注册并经营的机构。在此郑重承诺：</w:t>
      </w:r>
    </w:p>
    <w:p w14:paraId="31FF884D">
      <w:pPr>
        <w:keepLines w:val="0"/>
        <w:pageBreakBefore w:val="0"/>
        <w:kinsoku/>
        <w:overflowPunct/>
        <w:topLinePunct w:val="0"/>
        <w:autoSpaceDE/>
        <w:autoSpaceDN/>
        <w:bidi w:val="0"/>
        <w:snapToGrid w:val="0"/>
        <w:spacing w:before="0" w:beforeAutospacing="0" w:after="0" w:afterAutospacing="0" w:line="480" w:lineRule="auto"/>
        <w:ind w:firstLine="480" w:firstLineChars="200"/>
        <w:textAlignment w:val="auto"/>
        <w:rPr>
          <w:rFonts w:ascii="宋体" w:hAnsi="宋体" w:cs="宋体"/>
          <w:bCs/>
          <w:sz w:val="24"/>
          <w:szCs w:val="24"/>
        </w:rPr>
      </w:pPr>
      <w:r>
        <w:rPr>
          <w:rFonts w:hint="eastAsia" w:ascii="宋体" w:hAnsi="宋体" w:cs="宋体"/>
          <w:bCs/>
          <w:sz w:val="24"/>
          <w:szCs w:val="24"/>
        </w:rPr>
        <w:t>我公司在人员、设备、资金等方面具备相应施工能力且无不良记录；</w:t>
      </w:r>
    </w:p>
    <w:p w14:paraId="56BA4F55">
      <w:pPr>
        <w:keepLines w:val="0"/>
        <w:pageBreakBefore w:val="0"/>
        <w:kinsoku/>
        <w:overflowPunct/>
        <w:topLinePunct w:val="0"/>
        <w:autoSpaceDE/>
        <w:autoSpaceDN/>
        <w:bidi w:val="0"/>
        <w:snapToGrid w:val="0"/>
        <w:spacing w:before="0" w:beforeAutospacing="0" w:after="0" w:afterAutospacing="0" w:line="480" w:lineRule="auto"/>
        <w:ind w:firstLine="480" w:firstLineChars="200"/>
        <w:textAlignment w:val="auto"/>
        <w:rPr>
          <w:rFonts w:ascii="宋体" w:hAnsi="宋体" w:cs="宋体"/>
          <w:bCs/>
          <w:sz w:val="24"/>
          <w:szCs w:val="24"/>
          <w:highlight w:val="none"/>
        </w:rPr>
      </w:pPr>
      <w:r>
        <w:rPr>
          <w:rFonts w:hint="eastAsia" w:ascii="宋体" w:hAnsi="宋体" w:cs="宋体"/>
          <w:bCs/>
          <w:sz w:val="24"/>
          <w:szCs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w:t>
      </w:r>
      <w:r>
        <w:rPr>
          <w:rFonts w:hint="eastAsia" w:ascii="宋体" w:hAnsi="宋体" w:cs="宋体"/>
          <w:bCs/>
          <w:sz w:val="24"/>
          <w:szCs w:val="24"/>
          <w:highlight w:val="none"/>
        </w:rPr>
        <w:t>入严重违法失信名单（黑名单）信息”；</w:t>
      </w:r>
    </w:p>
    <w:p w14:paraId="4E2A9A23">
      <w:pPr>
        <w:keepLines w:val="0"/>
        <w:pageBreakBefore w:val="0"/>
        <w:kinsoku/>
        <w:overflowPunct/>
        <w:topLinePunct w:val="0"/>
        <w:autoSpaceDE/>
        <w:autoSpaceDN/>
        <w:bidi w:val="0"/>
        <w:snapToGrid w:val="0"/>
        <w:spacing w:before="0" w:beforeAutospacing="0" w:after="0" w:afterAutospacing="0" w:line="480" w:lineRule="auto"/>
        <w:ind w:firstLine="480" w:firstLineChars="200"/>
        <w:textAlignment w:val="auto"/>
        <w:rPr>
          <w:rFonts w:ascii="宋体" w:hAnsi="宋体" w:cs="宋体"/>
          <w:bCs/>
          <w:sz w:val="24"/>
          <w:szCs w:val="24"/>
          <w:highlight w:val="none"/>
        </w:rPr>
      </w:pPr>
      <w:r>
        <w:rPr>
          <w:rFonts w:hint="eastAsia" w:ascii="宋体" w:hAnsi="宋体" w:cs="宋体"/>
          <w:bCs/>
          <w:sz w:val="24"/>
          <w:szCs w:val="24"/>
          <w:highlight w:val="none"/>
        </w:rPr>
        <w:t>我公司拟派项目经理未被列入“信用中国”网站的“重点领域严重失信主体名单”中的“安全生产严重失信主体名单（自然人）”；未被“中国执行信息公开网”列入失信被执行人。</w:t>
      </w:r>
    </w:p>
    <w:p w14:paraId="1526DFD2">
      <w:pPr>
        <w:snapToGrid w:val="0"/>
        <w:spacing w:before="0" w:beforeAutospacing="0" w:after="0" w:afterAutospacing="0" w:line="36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lang w:val="en-US" w:eastAsia="zh-CN"/>
        </w:rPr>
        <w:t>及</w:t>
      </w:r>
      <w:r>
        <w:rPr>
          <w:rFonts w:ascii="宋体" w:hAnsi="宋体" w:eastAsia="宋体" w:cs="宋体"/>
          <w:color w:val="auto"/>
          <w:sz w:val="24"/>
          <w:szCs w:val="24"/>
          <w:highlight w:val="none"/>
          <w:lang w:eastAsia="zh-CN"/>
        </w:rPr>
        <w:t>拟派项目经理须在“陕西省住房和城乡建设厅”官方网站可查询</w:t>
      </w:r>
      <w:r>
        <w:rPr>
          <w:rFonts w:hint="eastAsia" w:ascii="宋体" w:hAnsi="宋体" w:cs="宋体"/>
          <w:color w:val="auto"/>
          <w:sz w:val="24"/>
          <w:szCs w:val="24"/>
          <w:highlight w:val="none"/>
          <w:lang w:eastAsia="zh-CN"/>
        </w:rPr>
        <w:t>。</w:t>
      </w:r>
    </w:p>
    <w:p w14:paraId="60F4E0D7">
      <w:pPr>
        <w:keepLines w:val="0"/>
        <w:pageBreakBefore w:val="0"/>
        <w:kinsoku/>
        <w:overflowPunct/>
        <w:topLinePunct w:val="0"/>
        <w:autoSpaceDE/>
        <w:autoSpaceDN/>
        <w:bidi w:val="0"/>
        <w:snapToGrid w:val="0"/>
        <w:spacing w:before="0" w:beforeAutospacing="0" w:after="0" w:afterAutospacing="0" w:line="480" w:lineRule="auto"/>
        <w:ind w:firstLine="480" w:firstLineChars="200"/>
        <w:textAlignment w:val="auto"/>
        <w:rPr>
          <w:rFonts w:ascii="宋体" w:hAnsi="宋体" w:cs="宋体"/>
          <w:bCs/>
          <w:sz w:val="24"/>
          <w:szCs w:val="24"/>
          <w:highlight w:val="none"/>
        </w:rPr>
      </w:pPr>
      <w:r>
        <w:rPr>
          <w:rFonts w:hint="eastAsia" w:ascii="宋体" w:hAnsi="宋体" w:cs="宋体"/>
          <w:bCs/>
          <w:sz w:val="24"/>
          <w:szCs w:val="24"/>
          <w:highlight w:val="none"/>
        </w:rPr>
        <w:t>我公司与采购人不存在利害关系及其他可能影响招标公正性的情形。</w:t>
      </w:r>
    </w:p>
    <w:p w14:paraId="68DE381C">
      <w:pPr>
        <w:keepLines w:val="0"/>
        <w:pageBreakBefore w:val="0"/>
        <w:kinsoku/>
        <w:overflowPunct/>
        <w:topLinePunct w:val="0"/>
        <w:autoSpaceDE/>
        <w:autoSpaceDN/>
        <w:bidi w:val="0"/>
        <w:snapToGrid w:val="0"/>
        <w:spacing w:before="0" w:beforeAutospacing="0" w:after="0" w:afterAutospacing="0" w:line="480" w:lineRule="auto"/>
        <w:ind w:firstLine="480" w:firstLineChars="200"/>
        <w:textAlignment w:val="auto"/>
        <w:rPr>
          <w:rFonts w:ascii="宋体" w:hAnsi="宋体" w:cs="宋体"/>
          <w:bCs/>
          <w:sz w:val="24"/>
          <w:szCs w:val="24"/>
          <w:highlight w:val="none"/>
        </w:rPr>
      </w:pPr>
      <w:r>
        <w:rPr>
          <w:rFonts w:hint="eastAsia" w:ascii="宋体" w:hAnsi="宋体" w:cs="宋体"/>
          <w:bCs/>
          <w:sz w:val="24"/>
          <w:szCs w:val="24"/>
          <w:highlight w:val="none"/>
        </w:rPr>
        <w:t>我公司承诺在收到</w:t>
      </w:r>
      <w:r>
        <w:rPr>
          <w:rFonts w:hint="eastAsia" w:ascii="宋体" w:hAnsi="宋体" w:cs="宋体"/>
          <w:bCs/>
          <w:sz w:val="24"/>
          <w:szCs w:val="24"/>
          <w:highlight w:val="none"/>
          <w:lang w:val="en-US" w:eastAsia="zh-CN"/>
        </w:rPr>
        <w:t>成交</w:t>
      </w:r>
      <w:r>
        <w:rPr>
          <w:rFonts w:hint="eastAsia" w:ascii="宋体" w:hAnsi="宋体" w:cs="宋体"/>
          <w:bCs/>
          <w:sz w:val="24"/>
          <w:szCs w:val="24"/>
          <w:highlight w:val="none"/>
        </w:rPr>
        <w:t>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63A8D09A">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（盖单位章）</w:t>
      </w:r>
    </w:p>
    <w:p w14:paraId="28599E65">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6C37921A">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78E8E75E">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NumType w:fmt="decimal"/>
          <w:cols w:space="720" w:num="1"/>
          <w:docGrid w:type="lines" w:linePitch="319" w:charSpace="0"/>
        </w:sectPr>
      </w:pPr>
    </w:p>
    <w:p w14:paraId="63378B83">
      <w:pPr>
        <w:pStyle w:val="2"/>
        <w:numPr>
          <w:ilvl w:val="1"/>
          <w:numId w:val="0"/>
        </w:numPr>
        <w:tabs>
          <w:tab w:val="left" w:pos="0"/>
        </w:tabs>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lang w:val="en-US" w:eastAsia="zh-CN"/>
        </w:rPr>
        <w:t>附件5：</w:t>
      </w:r>
      <w:r>
        <w:rPr>
          <w:rFonts w:hint="eastAsia" w:ascii="宋体" w:hAnsi="宋体" w:cs="宋体"/>
          <w:color w:val="auto"/>
          <w:spacing w:val="4"/>
          <w:sz w:val="24"/>
          <w:szCs w:val="24"/>
          <w:highlight w:val="none"/>
        </w:rPr>
        <w:t>响应保证金缴纳（或电子保函）</w:t>
      </w:r>
    </w:p>
    <w:p w14:paraId="4CF23AD5">
      <w:pPr>
        <w:snapToGrid w:val="0"/>
        <w:spacing w:line="480" w:lineRule="auto"/>
        <w:rPr>
          <w:rFonts w:ascii="宋体" w:hAnsi="宋体" w:cs="宋体"/>
          <w:bCs/>
          <w:color w:val="auto"/>
          <w:sz w:val="16"/>
          <w:szCs w:val="11"/>
          <w:highlight w:val="none"/>
          <w:u w:val="single"/>
        </w:rPr>
      </w:pPr>
    </w:p>
    <w:p w14:paraId="37D5649F">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0CBA85C2">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0F47E622">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5EC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6B07CA8A">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551C06E7">
      <w:pPr>
        <w:rPr>
          <w:rFonts w:hint="eastAsia" w:ascii="宋体" w:hAnsi="宋体" w:cs="宋体"/>
          <w:b/>
          <w:bCs/>
          <w:color w:val="000000" w:themeColor="text1"/>
          <w:sz w:val="40"/>
          <w:szCs w:val="40"/>
          <w:highlight w:val="none"/>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385920"/>
    <w:rsid w:val="3D385920"/>
    <w:rsid w:val="57FD5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5"/>
    <w:unhideWhenUsed/>
    <w:qFormat/>
    <w:uiPriority w:val="0"/>
    <w:pPr>
      <w:keepNext/>
      <w:keepLines/>
      <w:spacing w:before="260" w:after="260" w:line="416" w:lineRule="auto"/>
      <w:outlineLvl w:val="1"/>
    </w:pPr>
    <w:rPr>
      <w:rFonts w:ascii="Arial" w:hAnsi="Arial"/>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2 字符"/>
    <w:link w:val="2"/>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2026-05-29T08:42:00Z</dcterms:created>
  <dc:creator>姚瑶</dc:creator>
  <cp:lastModifiedBy>姚瑶</cp:lastModifiedBy>
  <dcterms:modified xsi:type="dcterms:W3CDTF">2026-05-29T08:44:00Z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7370CCACEAF2489EA21C6CB0EC891ECA_11</vt:lpwstr>
  </property>
  <property fmtid="{D5CDD505-2E9C-101B-9397-08002B2CF9AE}" pid="4" name="KSOTemplateDocerSaveRecord">
    <vt:lpwstr>eyJoZGlkIjoiNDdhNzc0MmNiNWM2N2E0MGJkOTgwYWE5YzYzYjE5YmYiLCJ1c2VySWQiOiIzODU0NDc2MTYifQ==</vt:lpwstr>
  </property>
</Properties>
</file>