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版本号：HWZBDL-2026-00720260514001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2026年西安长安区第九中学改善办学条件设备采购项目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HWZBDL-2026-007</w:t>
      </w:r>
      <w:r>
        <w:br/>
      </w:r>
      <w:r>
        <w:br/>
      </w:r>
      <w:r>
        <w:br/>
      </w:r>
    </w:p>
    <w:p>
      <w:pPr>
        <w:pStyle w:val="null3"/>
        <w:jc w:val="center"/>
        <w:outlineLvl w:val="2"/>
      </w:pPr>
      <w:r>
        <w:rPr>
          <w:rFonts w:ascii="仿宋_GB2312" w:hAnsi="仿宋_GB2312" w:cs="仿宋_GB2312" w:eastAsia="仿宋_GB2312"/>
          <w:sz w:val="28"/>
          <w:b/>
        </w:rPr>
        <w:t>西安市长安区第九中学</w:t>
      </w:r>
    </w:p>
    <w:p>
      <w:pPr>
        <w:pStyle w:val="null3"/>
        <w:jc w:val="center"/>
        <w:outlineLvl w:val="2"/>
      </w:pPr>
      <w:r>
        <w:rPr>
          <w:rFonts w:ascii="仿宋_GB2312" w:hAnsi="仿宋_GB2312" w:cs="仿宋_GB2312" w:eastAsia="仿宋_GB2312"/>
          <w:sz w:val="28"/>
          <w:b/>
        </w:rPr>
        <w:t>华文项目管理有限公司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2026年05月17日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华文项目管理有限公司</w:t>
      </w:r>
      <w:r>
        <w:rPr>
          <w:rFonts w:ascii="仿宋_GB2312" w:hAnsi="仿宋_GB2312" w:cs="仿宋_GB2312" w:eastAsia="仿宋_GB2312"/>
        </w:rPr>
        <w:t>（以下简称“代理机构”）受</w:t>
      </w:r>
      <w:r>
        <w:rPr>
          <w:rFonts w:ascii="仿宋_GB2312" w:hAnsi="仿宋_GB2312" w:cs="仿宋_GB2312" w:eastAsia="仿宋_GB2312"/>
        </w:rPr>
        <w:t>西安市长安区第九中学</w:t>
      </w:r>
      <w:r>
        <w:rPr>
          <w:rFonts w:ascii="仿宋_GB2312" w:hAnsi="仿宋_GB2312" w:cs="仿宋_GB2312" w:eastAsia="仿宋_GB2312"/>
        </w:rPr>
        <w:t>委托，拟对</w:t>
      </w:r>
      <w:r>
        <w:rPr>
          <w:rFonts w:ascii="仿宋_GB2312" w:hAnsi="仿宋_GB2312" w:cs="仿宋_GB2312" w:eastAsia="仿宋_GB2312"/>
        </w:rPr>
        <w:t>2026年西安长安区第九中学改善办学条件设备采购项目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HWZBDL-2026-007</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2026年西安长安区第九中学改善办学条件设备采购项目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为切实保障日常教学与办公工作有序开展，满足师生在实验操作、课程教学等场景下的需求，进一步提升教学质量与办公效率，现需采购一批实验室仪器及教育教学设备。</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1、法定代表人授权书/法定代表人身份证明：法定代表人授权书（附法定代表人、被授权人身份证复印件）（法定代表人直接参加投标，须提供法定代表人身份证明）；</w:t>
      </w:r>
    </w:p>
    <w:p>
      <w:pPr>
        <w:pStyle w:val="null3"/>
      </w:pPr>
      <w:r>
        <w:rPr>
          <w:rFonts w:ascii="仿宋_GB2312" w:hAnsi="仿宋_GB2312" w:cs="仿宋_GB2312" w:eastAsia="仿宋_GB2312"/>
        </w:rPr>
        <w:t>2、信用记录：供应商不得为“信用中国”网站（www.creditchina.gov.cn）中列入“重大税收违法失信主体”的供应商，不得为中国执行信息公开网（http://zxgk.court.gov.cn/）中列入“失信被执行人”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3、联合体：本项目不接受联合体投标</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西安市长安区第九中学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陕西省西安市长安区鸣犊街道二圣宫村甲字1号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029-85830319</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华文项目管理有限公司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西安市经开区凤城二路蓝海风中心写字楼7层703室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蔡工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19329975060</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西安市长安区政府采购管理股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左老师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029-85645891</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采购包1：1,520,000.00元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折叠水龙头、三联“L”型化验水嘴</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代理服务费收费标准：参照国家计委颁发的《招标代理服务收费管理暂行办法》（计价格[2002]1980号）和财政部颁发的《政府采购代理机构管理暂行办法》（财库[2018]2号）的有关规定执行。 由中标人支付招标代理服务费的，招标代理服务费在领取《中标通知书》前，由中标人一次性支付给受托人。 开户名称：华文项目管理有限公司 开户银行：中国建设银行股份有限公司西安海璟国际支行 账号：61050174860000000780</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西安市长安区第九中学</w:t>
      </w:r>
      <w:r>
        <w:rPr>
          <w:rFonts w:ascii="仿宋_GB2312" w:hAnsi="仿宋_GB2312" w:cs="仿宋_GB2312" w:eastAsia="仿宋_GB2312"/>
        </w:rPr>
        <w:t>和</w:t>
      </w:r>
      <w:r>
        <w:rPr>
          <w:rFonts w:ascii="仿宋_GB2312" w:hAnsi="仿宋_GB2312" w:cs="仿宋_GB2312" w:eastAsia="仿宋_GB2312"/>
        </w:rPr>
        <w:t>华文项目管理有限公司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西安市长安区第九中学</w:t>
      </w:r>
      <w:r>
        <w:rPr>
          <w:rFonts w:ascii="仿宋_GB2312" w:hAnsi="仿宋_GB2312" w:cs="仿宋_GB2312" w:eastAsia="仿宋_GB2312"/>
        </w:rPr>
        <w:t>负责解释。除上述招标文件内容，其他内容由</w:t>
      </w:r>
      <w:r>
        <w:rPr>
          <w:rFonts w:ascii="仿宋_GB2312" w:hAnsi="仿宋_GB2312" w:cs="仿宋_GB2312" w:eastAsia="仿宋_GB2312"/>
        </w:rPr>
        <w:t>华文项目管理有限公司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西安市长安区第九中学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华文项目管理有限公司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详见合同文本。</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华文项目管理有限公司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华文项目管理有限公司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华文项目管理有限公司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联系人：蔡工</w:t>
      </w:r>
    </w:p>
    <w:p>
      <w:pPr>
        <w:pStyle w:val="null3"/>
      </w:pPr>
      <w:r>
        <w:rPr>
          <w:rFonts w:ascii="仿宋_GB2312" w:hAnsi="仿宋_GB2312" w:cs="仿宋_GB2312" w:eastAsia="仿宋_GB2312"/>
        </w:rPr>
        <w:t>联系电话：19329975060</w:t>
      </w:r>
    </w:p>
    <w:p>
      <w:pPr>
        <w:pStyle w:val="null3"/>
      </w:pPr>
      <w:r>
        <w:rPr>
          <w:rFonts w:ascii="仿宋_GB2312" w:hAnsi="仿宋_GB2312" w:cs="仿宋_GB2312" w:eastAsia="仿宋_GB2312"/>
        </w:rPr>
        <w:t>地址：西安市经开区凤城二路蓝海风中心写字楼7层703室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为切实保障日常教学与办公工作有序开展，满足师生在实验操作、课程教学等场景下的需求，进一步提升教学质量与办公效率，现需采购一批实验室仪器及教育教学设备。</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1,520,000.00</w:t>
      </w:r>
    </w:p>
    <w:p>
      <w:pPr>
        <w:pStyle w:val="null3"/>
      </w:pPr>
      <w:r>
        <w:rPr>
          <w:rFonts w:ascii="仿宋_GB2312" w:hAnsi="仿宋_GB2312" w:cs="仿宋_GB2312" w:eastAsia="仿宋_GB2312"/>
        </w:rPr>
        <w:t>采购包最高限价（元）: 1,520,000.00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实验室仪器及教育教学设备</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1,520,000.00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标的名称：实验室仪器及教育教学设备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81"/>
              <w:gridCol w:w="83"/>
              <w:gridCol w:w="190"/>
              <w:gridCol w:w="2198"/>
            </w:tblGrid>
            <w:tr>
              <w:tc>
                <w:tcPr>
                  <w:tcW w:type="dxa" w:w="8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参数性质</w:t>
                  </w:r>
                </w:p>
              </w:tc>
              <w:tc>
                <w:tcPr>
                  <w:tcW w:type="dxa" w:w="8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序号</w:t>
                  </w:r>
                </w:p>
              </w:tc>
              <w:tc>
                <w:tcPr>
                  <w:tcW w:type="dxa" w:w="19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技术要求名称</w:t>
                  </w:r>
                </w:p>
              </w:tc>
              <w:tc>
                <w:tcPr>
                  <w:tcW w:type="dxa" w:w="219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技术参数与性能指标</w:t>
                  </w:r>
                </w:p>
              </w:tc>
            </w:tr>
            <w:tr>
              <w:tc>
                <w:tcPr>
                  <w:tcW w:type="dxa" w:w="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56座化学吊装实验室</w:t>
                  </w:r>
                </w:p>
              </w:tc>
              <w:tc>
                <w:tcPr>
                  <w:tcW w:type="dxa" w:w="2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tbl>
                  <w:tblPr>
                    <w:tblBorders>
                      <w:top w:val="none" w:color="000000" w:sz="4"/>
                      <w:left w:val="none" w:color="000000" w:sz="4"/>
                      <w:bottom w:val="none" w:color="000000" w:sz="4"/>
                      <w:right w:val="none" w:color="000000" w:sz="4"/>
                      <w:insideH w:val="none"/>
                      <w:insideV w:val="none"/>
                    </w:tblBorders>
                  </w:tblPr>
                  <w:tblGrid>
                    <w:gridCol w:w="191"/>
                    <w:gridCol w:w="259"/>
                    <w:gridCol w:w="3078"/>
                    <w:gridCol w:w="208"/>
                    <w:gridCol w:w="222"/>
                  </w:tblGrid>
                  <w:tr>
                    <w:tc>
                      <w:tcPr>
                        <w:tcW w:type="dxa" w:w="19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序号</w:t>
                        </w:r>
                      </w:p>
                    </w:tc>
                    <w:tc>
                      <w:tcPr>
                        <w:tcW w:type="dxa" w:w="25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名称</w:t>
                        </w:r>
                      </w:p>
                    </w:tc>
                    <w:tc>
                      <w:tcPr>
                        <w:tcW w:type="dxa" w:w="30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技术参数</w:t>
                        </w:r>
                      </w:p>
                    </w:tc>
                    <w:tc>
                      <w:tcPr>
                        <w:tcW w:type="dxa" w:w="20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数量</w:t>
                        </w:r>
                      </w:p>
                    </w:tc>
                    <w:tc>
                      <w:tcPr>
                        <w:tcW w:type="dxa" w:w="22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单位</w:t>
                        </w:r>
                      </w:p>
                    </w:tc>
                  </w:tr>
                  <w:tr>
                    <w:tc>
                      <w:tcPr>
                        <w:tcW w:type="dxa" w:w="3958"/>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一、吊装设备智能管理控制系统配置</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5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顶装智能系统总控柜</w:t>
                        </w:r>
                      </w:p>
                    </w:tc>
                    <w:tc>
                      <w:tcPr>
                        <w:tcW w:type="dxa" w:w="30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1.结构参数：</w:t>
                        </w:r>
                      </w:p>
                      <w:p>
                        <w:pPr>
                          <w:pStyle w:val="null3"/>
                          <w:jc w:val="left"/>
                        </w:pPr>
                        <w:r>
                          <w:rPr>
                            <w:rFonts w:ascii="仿宋_GB2312" w:hAnsi="仿宋_GB2312" w:cs="仿宋_GB2312" w:eastAsia="仿宋_GB2312"/>
                            <w:sz w:val="21"/>
                            <w:color w:val="000000"/>
                          </w:rPr>
                          <w:t>系统总控柜（挂壁式）</w:t>
                        </w:r>
                        <w:r>
                          <w:rPr>
                            <w:rFonts w:ascii="仿宋_GB2312" w:hAnsi="仿宋_GB2312" w:cs="仿宋_GB2312" w:eastAsia="仿宋_GB2312"/>
                            <w:sz w:val="21"/>
                            <w:color w:val="000000"/>
                          </w:rPr>
                          <w:t>“三部分”，整体</w:t>
                        </w:r>
                        <w:r>
                          <w:rPr>
                            <w:rFonts w:ascii="仿宋_GB2312" w:hAnsi="仿宋_GB2312" w:cs="仿宋_GB2312" w:eastAsia="仿宋_GB2312"/>
                            <w:sz w:val="21"/>
                            <w:color w:val="000000"/>
                          </w:rPr>
                          <w:t>参考规格</w:t>
                        </w:r>
                        <w:r>
                          <w:rPr>
                            <w:rFonts w:ascii="仿宋_GB2312" w:hAnsi="仿宋_GB2312" w:cs="仿宋_GB2312" w:eastAsia="仿宋_GB2312"/>
                            <w:sz w:val="21"/>
                            <w:color w:val="000000"/>
                          </w:rPr>
                          <w:t>556×210×700㎜；箱体厚度为</w:t>
                        </w:r>
                        <w:r>
                          <w:rPr>
                            <w:rFonts w:ascii="仿宋_GB2312" w:hAnsi="仿宋_GB2312" w:cs="仿宋_GB2312" w:eastAsia="仿宋_GB2312"/>
                            <w:sz w:val="21"/>
                            <w:color w:val="000000"/>
                          </w:rPr>
                          <w:t>≥</w:t>
                        </w:r>
                        <w:r>
                          <w:rPr>
                            <w:rFonts w:ascii="仿宋_GB2312" w:hAnsi="仿宋_GB2312" w:cs="仿宋_GB2312" w:eastAsia="仿宋_GB2312"/>
                            <w:sz w:val="21"/>
                            <w:color w:val="000000"/>
                          </w:rPr>
                          <w:t>1㎜SPCC冷轧钢板，所有金属表面经环氧树脂粉末喷涂高温固化处理和耐酸碱、耐腐蚀。</w:t>
                        </w:r>
                      </w:p>
                      <w:p>
                        <w:pPr>
                          <w:pStyle w:val="null3"/>
                          <w:jc w:val="left"/>
                        </w:pPr>
                        <w:r>
                          <w:rPr>
                            <w:rFonts w:ascii="仿宋_GB2312" w:hAnsi="仿宋_GB2312" w:cs="仿宋_GB2312" w:eastAsia="仿宋_GB2312"/>
                            <w:sz w:val="21"/>
                            <w:color w:val="000000"/>
                          </w:rPr>
                          <w:t>2.技术要求：</w:t>
                        </w:r>
                      </w:p>
                      <w:p>
                        <w:pPr>
                          <w:pStyle w:val="null3"/>
                          <w:jc w:val="left"/>
                        </w:pPr>
                        <w:r>
                          <w:rPr>
                            <w:rFonts w:ascii="仿宋_GB2312" w:hAnsi="仿宋_GB2312" w:cs="仿宋_GB2312" w:eastAsia="仿宋_GB2312"/>
                            <w:sz w:val="21"/>
                            <w:color w:val="000000"/>
                          </w:rPr>
                          <w:t>⑴.柜右侧上端为电气设备安装层，右侧下柜配有显示屏操作窗口，</w:t>
                        </w:r>
                        <w:r>
                          <w:rPr>
                            <w:rFonts w:ascii="仿宋_GB2312" w:hAnsi="仿宋_GB2312" w:cs="仿宋_GB2312" w:eastAsia="仿宋_GB2312"/>
                            <w:sz w:val="21"/>
                            <w:color w:val="000000"/>
                          </w:rPr>
                          <w:t>参考规格</w:t>
                        </w:r>
                        <w:r>
                          <w:rPr>
                            <w:rFonts w:ascii="仿宋_GB2312" w:hAnsi="仿宋_GB2312" w:cs="仿宋_GB2312" w:eastAsia="仿宋_GB2312"/>
                            <w:sz w:val="21"/>
                            <w:color w:val="000000"/>
                          </w:rPr>
                          <w:t>275×150㎜，呈45°上斜坡式，操作视角，左侧配有紧急停开关、启、停开关。</w:t>
                        </w:r>
                      </w:p>
                      <w:p>
                        <w:pPr>
                          <w:pStyle w:val="null3"/>
                          <w:jc w:val="left"/>
                        </w:pPr>
                        <w:r>
                          <w:rPr>
                            <w:rFonts w:ascii="仿宋_GB2312" w:hAnsi="仿宋_GB2312" w:cs="仿宋_GB2312" w:eastAsia="仿宋_GB2312"/>
                            <w:sz w:val="21"/>
                            <w:color w:val="000000"/>
                          </w:rPr>
                          <w:t>⑵.控制箱内配置导轨式接线端子、电源总开关、导轨五孔插座1组、漏保漏电断路器1组、单片机控制器及功能扩展模块1套，</w:t>
                        </w:r>
                        <w:r>
                          <w:rPr>
                            <w:rFonts w:ascii="仿宋_GB2312" w:hAnsi="仿宋_GB2312" w:cs="仿宋_GB2312" w:eastAsia="仿宋_GB2312"/>
                            <w:sz w:val="21"/>
                            <w:color w:val="000000"/>
                          </w:rPr>
                          <w:t>具有</w:t>
                        </w:r>
                        <w:r>
                          <w:rPr>
                            <w:rFonts w:ascii="仿宋_GB2312" w:hAnsi="仿宋_GB2312" w:cs="仿宋_GB2312" w:eastAsia="仿宋_GB2312"/>
                            <w:sz w:val="21"/>
                            <w:color w:val="000000"/>
                          </w:rPr>
                          <w:t>安全系统。</w:t>
                        </w:r>
                      </w:p>
                    </w:tc>
                    <w:tc>
                      <w:tcPr>
                        <w:tcW w:type="dxa" w:w="20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2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顶装智能控制平台</w:t>
                        </w:r>
                      </w:p>
                    </w:tc>
                    <w:tc>
                      <w:tcPr>
                        <w:tcW w:type="dxa" w:w="3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20"/>
                          <w:jc w:val="both"/>
                        </w:pPr>
                        <w:r>
                          <w:rPr>
                            <w:rFonts w:ascii="仿宋_GB2312" w:hAnsi="仿宋_GB2312" w:cs="仿宋_GB2312" w:eastAsia="仿宋_GB2312"/>
                            <w:sz w:val="21"/>
                          </w:rPr>
                          <w:t>显示屏</w:t>
                        </w:r>
                        <w:r>
                          <w:rPr>
                            <w:rFonts w:ascii="仿宋_GB2312" w:hAnsi="仿宋_GB2312" w:cs="仿宋_GB2312" w:eastAsia="仿宋_GB2312"/>
                            <w:sz w:val="21"/>
                            <w:color w:val="000000"/>
                          </w:rPr>
                          <w:t>≥</w:t>
                        </w:r>
                        <w:r>
                          <w:rPr>
                            <w:rFonts w:ascii="仿宋_GB2312" w:hAnsi="仿宋_GB2312" w:cs="仿宋_GB2312" w:eastAsia="仿宋_GB2312"/>
                            <w:sz w:val="21"/>
                          </w:rPr>
                          <w:t>10</w:t>
                        </w:r>
                        <w:r>
                          <w:rPr>
                            <w:rFonts w:ascii="仿宋_GB2312" w:hAnsi="仿宋_GB2312" w:cs="仿宋_GB2312" w:eastAsia="仿宋_GB2312"/>
                            <w:sz w:val="21"/>
                          </w:rPr>
                          <w:t>寸智能触摸屏；背光亮度</w:t>
                        </w:r>
                        <w:r>
                          <w:rPr>
                            <w:rFonts w:ascii="仿宋_GB2312" w:hAnsi="仿宋_GB2312" w:cs="仿宋_GB2312" w:eastAsia="仿宋_GB2312"/>
                            <w:sz w:val="21"/>
                          </w:rPr>
                          <w:t>200nit</w:t>
                        </w:r>
                        <w:r>
                          <w:rPr>
                            <w:rFonts w:ascii="仿宋_GB2312" w:hAnsi="仿宋_GB2312" w:cs="仿宋_GB2312" w:eastAsia="仿宋_GB2312"/>
                            <w:sz w:val="21"/>
                          </w:rPr>
                          <w:t>，分辨率</w:t>
                        </w:r>
                        <w:r>
                          <w:rPr>
                            <w:rFonts w:ascii="仿宋_GB2312" w:hAnsi="仿宋_GB2312" w:cs="仿宋_GB2312" w:eastAsia="仿宋_GB2312"/>
                            <w:sz w:val="21"/>
                            <w:color w:val="000000"/>
                          </w:rPr>
                          <w:t>≥</w:t>
                        </w:r>
                        <w:r>
                          <w:rPr>
                            <w:rFonts w:ascii="仿宋_GB2312" w:hAnsi="仿宋_GB2312" w:cs="仿宋_GB2312" w:eastAsia="仿宋_GB2312"/>
                            <w:sz w:val="21"/>
                          </w:rPr>
                          <w:t>1024x600</w:t>
                        </w:r>
                        <w:r>
                          <w:rPr>
                            <w:rFonts w:ascii="仿宋_GB2312" w:hAnsi="仿宋_GB2312" w:cs="仿宋_GB2312" w:eastAsia="仿宋_GB2312"/>
                            <w:sz w:val="21"/>
                          </w:rPr>
                          <w:t>，显示比例</w:t>
                        </w:r>
                        <w:r>
                          <w:rPr>
                            <w:rFonts w:ascii="仿宋_GB2312" w:hAnsi="仿宋_GB2312" w:cs="仿宋_GB2312" w:eastAsia="仿宋_GB2312"/>
                            <w:sz w:val="21"/>
                          </w:rPr>
                          <w:t>16:9</w:t>
                        </w:r>
                        <w:r>
                          <w:rPr>
                            <w:rFonts w:ascii="仿宋_GB2312" w:hAnsi="仿宋_GB2312" w:cs="仿宋_GB2312" w:eastAsia="仿宋_GB2312"/>
                            <w:sz w:val="21"/>
                          </w:rPr>
                          <w:t>，色彩</w:t>
                        </w:r>
                        <w:r>
                          <w:rPr>
                            <w:rFonts w:ascii="仿宋_GB2312" w:hAnsi="仿宋_GB2312" w:cs="仿宋_GB2312" w:eastAsia="仿宋_GB2312"/>
                            <w:sz w:val="21"/>
                          </w:rPr>
                          <w:t>24</w:t>
                        </w:r>
                        <w:r>
                          <w:rPr>
                            <w:rFonts w:ascii="仿宋_GB2312" w:hAnsi="仿宋_GB2312" w:cs="仿宋_GB2312" w:eastAsia="仿宋_GB2312"/>
                            <w:sz w:val="21"/>
                          </w:rPr>
                          <w:t xml:space="preserve">位 </w:t>
                        </w:r>
                        <w:r>
                          <w:rPr>
                            <w:rFonts w:ascii="仿宋_GB2312" w:hAnsi="仿宋_GB2312" w:cs="仿宋_GB2312" w:eastAsia="仿宋_GB2312"/>
                            <w:sz w:val="21"/>
                          </w:rPr>
                          <w:t>8R8G8B</w:t>
                        </w:r>
                        <w:r>
                          <w:rPr>
                            <w:rFonts w:ascii="仿宋_GB2312" w:hAnsi="仿宋_GB2312" w:cs="仿宋_GB2312" w:eastAsia="仿宋_GB2312"/>
                            <w:sz w:val="21"/>
                          </w:rPr>
                          <w:t>，安装在控制柜内</w:t>
                        </w:r>
                        <w:r>
                          <w:rPr>
                            <w:rFonts w:ascii="仿宋_GB2312" w:hAnsi="仿宋_GB2312" w:cs="仿宋_GB2312" w:eastAsia="仿宋_GB2312"/>
                            <w:sz w:val="21"/>
                          </w:rPr>
                          <w:t>,</w:t>
                        </w:r>
                        <w:r>
                          <w:rPr>
                            <w:rFonts w:ascii="仿宋_GB2312" w:hAnsi="仿宋_GB2312" w:cs="仿宋_GB2312" w:eastAsia="仿宋_GB2312"/>
                            <w:sz w:val="21"/>
                          </w:rPr>
                          <w:t>镶入式安装。</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控制学生端分组管理系统</w:t>
                        </w:r>
                      </w:p>
                    </w:tc>
                    <w:tc>
                      <w:tcPr>
                        <w:tcW w:type="dxa" w:w="3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1.结构参数：控制学生端分组管理系统向内镶入式安装位；呈45°视角上斜坡</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⑴.界面显示：可显示当前北京时间、中文星期和温湿度。</w:t>
                        </w:r>
                      </w:p>
                      <w:p>
                        <w:pPr>
                          <w:pStyle w:val="null3"/>
                          <w:jc w:val="left"/>
                        </w:pPr>
                        <w:r>
                          <w:rPr>
                            <w:rFonts w:ascii="仿宋_GB2312" w:hAnsi="仿宋_GB2312" w:cs="仿宋_GB2312" w:eastAsia="仿宋_GB2312"/>
                            <w:sz w:val="21"/>
                            <w:color w:val="000000"/>
                          </w:rPr>
                          <w:t>⑵.交流输出：可进行单台或统一控制学生交流电源输出，输出范围0-30V，分辨率1V。</w:t>
                        </w:r>
                      </w:p>
                      <w:p>
                        <w:pPr>
                          <w:pStyle w:val="null3"/>
                          <w:jc w:val="left"/>
                        </w:pPr>
                        <w:r>
                          <w:rPr>
                            <w:rFonts w:ascii="仿宋_GB2312" w:hAnsi="仿宋_GB2312" w:cs="仿宋_GB2312" w:eastAsia="仿宋_GB2312"/>
                            <w:sz w:val="21"/>
                            <w:color w:val="000000"/>
                          </w:rPr>
                          <w:t>⑶.直流输出：可进行单台或统一控制学生直流电源输出，输出范围0-30V，分辨率0.1V。</w:t>
                        </w:r>
                      </w:p>
                      <w:p>
                        <w:pPr>
                          <w:pStyle w:val="null3"/>
                          <w:jc w:val="left"/>
                        </w:pPr>
                        <w:r>
                          <w:rPr>
                            <w:rFonts w:ascii="仿宋_GB2312" w:hAnsi="仿宋_GB2312" w:cs="仿宋_GB2312" w:eastAsia="仿宋_GB2312"/>
                            <w:sz w:val="21"/>
                            <w:color w:val="000000"/>
                          </w:rPr>
                          <w:t>⑷.学生锁定：老师控制，开启后学生电源不能自行调节。</w:t>
                        </w:r>
                      </w:p>
                      <w:p>
                        <w:pPr>
                          <w:pStyle w:val="null3"/>
                          <w:jc w:val="left"/>
                        </w:pPr>
                        <w:r>
                          <w:rPr>
                            <w:rFonts w:ascii="仿宋_GB2312" w:hAnsi="仿宋_GB2312" w:cs="仿宋_GB2312" w:eastAsia="仿宋_GB2312"/>
                            <w:sz w:val="21"/>
                            <w:color w:val="000000"/>
                          </w:rPr>
                          <w:t>⑸.学生插座：由老师控制，默认电源关闭。</w:t>
                        </w:r>
                      </w:p>
                      <w:p>
                        <w:pPr>
                          <w:pStyle w:val="null3"/>
                          <w:jc w:val="left"/>
                        </w:pPr>
                        <w:r>
                          <w:rPr>
                            <w:rFonts w:ascii="仿宋_GB2312" w:hAnsi="仿宋_GB2312" w:cs="仿宋_GB2312" w:eastAsia="仿宋_GB2312"/>
                            <w:sz w:val="21"/>
                            <w:color w:val="000000"/>
                          </w:rPr>
                          <w:t>⑹.▲学生举手：①提问辅助功能②课堂抢答功能</w:t>
                        </w:r>
                      </w:p>
                      <w:p>
                        <w:pPr>
                          <w:pStyle w:val="null3"/>
                          <w:jc w:val="left"/>
                        </w:pPr>
                        <w:r>
                          <w:rPr>
                            <w:rFonts w:ascii="仿宋_GB2312" w:hAnsi="仿宋_GB2312" w:cs="仿宋_GB2312" w:eastAsia="仿宋_GB2312"/>
                            <w:sz w:val="21"/>
                            <w:color w:val="000000"/>
                          </w:rPr>
                          <w:t>⑺.教师端语音播报功能</w:t>
                        </w:r>
                      </w:p>
                      <w:p>
                        <w:pPr>
                          <w:pStyle w:val="null3"/>
                          <w:jc w:val="left"/>
                        </w:pPr>
                        <w:r>
                          <w:rPr>
                            <w:rFonts w:ascii="仿宋_GB2312" w:hAnsi="仿宋_GB2312" w:cs="仿宋_GB2312" w:eastAsia="仿宋_GB2312"/>
                            <w:sz w:val="21"/>
                            <w:color w:val="000000"/>
                          </w:rPr>
                          <w:t>⑻.电源升降控制</w:t>
                        </w:r>
                      </w:p>
                      <w:p>
                        <w:pPr>
                          <w:pStyle w:val="null3"/>
                          <w:jc w:val="left"/>
                        </w:pPr>
                        <w:r>
                          <w:rPr>
                            <w:rFonts w:ascii="仿宋_GB2312" w:hAnsi="仿宋_GB2312" w:cs="仿宋_GB2312" w:eastAsia="仿宋_GB2312"/>
                            <w:sz w:val="21"/>
                            <w:color w:val="000000"/>
                          </w:rPr>
                          <w:t>⑼.整点报时</w:t>
                        </w:r>
                      </w:p>
                      <w:p>
                        <w:pPr>
                          <w:pStyle w:val="null3"/>
                          <w:jc w:val="left"/>
                        </w:pPr>
                        <w:r>
                          <w:rPr>
                            <w:rFonts w:ascii="仿宋_GB2312" w:hAnsi="仿宋_GB2312" w:cs="仿宋_GB2312" w:eastAsia="仿宋_GB2312"/>
                            <w:sz w:val="21"/>
                            <w:color w:val="000000"/>
                          </w:rPr>
                          <w:t>⑽.定时关机：可设定范围为0-720分钟，显示倒计时。</w:t>
                        </w:r>
                      </w:p>
                      <w:p>
                        <w:pPr>
                          <w:pStyle w:val="null3"/>
                          <w:jc w:val="left"/>
                        </w:pPr>
                        <w:r>
                          <w:rPr>
                            <w:rFonts w:ascii="仿宋_GB2312" w:hAnsi="仿宋_GB2312" w:cs="仿宋_GB2312" w:eastAsia="仿宋_GB2312"/>
                            <w:sz w:val="21"/>
                            <w:color w:val="000000"/>
                          </w:rPr>
                          <w:t>⑾.▲自动关机提醒</w:t>
                        </w:r>
                      </w:p>
                      <w:p>
                        <w:pPr>
                          <w:pStyle w:val="null3"/>
                          <w:jc w:val="left"/>
                        </w:pPr>
                        <w:r>
                          <w:rPr>
                            <w:rFonts w:ascii="仿宋_GB2312" w:hAnsi="仿宋_GB2312" w:cs="仿宋_GB2312" w:eastAsia="仿宋_GB2312"/>
                            <w:sz w:val="21"/>
                            <w:color w:val="000000"/>
                          </w:rPr>
                          <w:t>⑿.系统设置可设置教师编号、关机时间、开机验证方式以及语音播报是否开启。包括但不限于设备参数、出厂设置、密码更改和时间设置等。</w:t>
                        </w:r>
                      </w:p>
                      <w:p>
                        <w:pPr>
                          <w:pStyle w:val="null3"/>
                          <w:jc w:val="left"/>
                        </w:pPr>
                        <w:r>
                          <w:rPr>
                            <w:rFonts w:ascii="仿宋_GB2312" w:hAnsi="仿宋_GB2312" w:cs="仿宋_GB2312" w:eastAsia="仿宋_GB2312"/>
                            <w:sz w:val="21"/>
                            <w:color w:val="000000"/>
                          </w:rPr>
                          <w:t>⒀.硬件信息：配备精准的硬件运行监测模块，提供全面的设备使用数据。</w:t>
                        </w:r>
                      </w:p>
                      <w:p>
                        <w:pPr>
                          <w:pStyle w:val="null3"/>
                          <w:jc w:val="left"/>
                        </w:pPr>
                        <w:r>
                          <w:rPr>
                            <w:rFonts w:ascii="仿宋_GB2312" w:hAnsi="仿宋_GB2312" w:cs="仿宋_GB2312" w:eastAsia="仿宋_GB2312"/>
                            <w:sz w:val="21"/>
                            <w:color w:val="000000"/>
                          </w:rPr>
                          <w:t>⒁.一键关机：对全室吊装设备进行断电关机操作。</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191"/>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259"/>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远程吊装控制系统</w:t>
                        </w:r>
                      </w:p>
                    </w:tc>
                    <w:tc>
                      <w:tcPr>
                        <w:tcW w:type="dxa" w:w="3078"/>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1.App吊装控制系统支持APP登录操作。能实现电源、照明、给排水、摇臂、排风系统等控制。</w:t>
                        </w:r>
                      </w:p>
                      <w:p>
                        <w:pPr>
                          <w:pStyle w:val="null3"/>
                          <w:jc w:val="left"/>
                        </w:pPr>
                        <w:r>
                          <w:rPr>
                            <w:rFonts w:ascii="仿宋_GB2312" w:hAnsi="仿宋_GB2312" w:cs="仿宋_GB2312" w:eastAsia="仿宋_GB2312"/>
                            <w:sz w:val="21"/>
                            <w:color w:val="000000"/>
                          </w:rPr>
                          <w:t>2.互联模式内建局域网</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3.App吊装控制系统操作界面和顶装智能控制平台操作界面布局和功能完全一致。</w:t>
                        </w:r>
                      </w:p>
                      <w:p>
                        <w:pPr>
                          <w:pStyle w:val="null3"/>
                          <w:jc w:val="left"/>
                        </w:pPr>
                        <w:r>
                          <w:rPr>
                            <w:rFonts w:ascii="仿宋_GB2312" w:hAnsi="仿宋_GB2312" w:cs="仿宋_GB2312" w:eastAsia="仿宋_GB2312"/>
                            <w:sz w:val="21"/>
                            <w:color w:val="000000"/>
                          </w:rPr>
                          <w:t>4.温湿度显示。</w:t>
                        </w:r>
                      </w:p>
                      <w:p>
                        <w:pPr>
                          <w:pStyle w:val="null3"/>
                          <w:jc w:val="left"/>
                        </w:pPr>
                        <w:r>
                          <w:rPr>
                            <w:rFonts w:ascii="仿宋_GB2312" w:hAnsi="仿宋_GB2312" w:cs="仿宋_GB2312" w:eastAsia="仿宋_GB2312"/>
                            <w:sz w:val="21"/>
                            <w:color w:val="000000"/>
                          </w:rPr>
                          <w:t>5.电源控制：可任意控制单组或集中控制220V的学生插座的开与关。可控制学生电源的交、直流电压切换以及电压值调节。</w:t>
                        </w:r>
                      </w:p>
                    </w:tc>
                    <w:tc>
                      <w:tcPr>
                        <w:tcW w:type="dxa" w:w="208"/>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22"/>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19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25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实验室环境检测系统</w:t>
                        </w:r>
                      </w:p>
                    </w:tc>
                    <w:tc>
                      <w:tcPr>
                        <w:tcW w:type="dxa" w:w="30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1.内置七合一传感器模块。</w:t>
                        </w:r>
                      </w:p>
                      <w:p>
                        <w:pPr>
                          <w:pStyle w:val="null3"/>
                          <w:jc w:val="left"/>
                        </w:pPr>
                        <w:r>
                          <w:rPr>
                            <w:rFonts w:ascii="仿宋_GB2312" w:hAnsi="仿宋_GB2312" w:cs="仿宋_GB2312" w:eastAsia="仿宋_GB2312"/>
                            <w:sz w:val="21"/>
                            <w:color w:val="000000"/>
                          </w:rPr>
                          <w:t>⑴数字串口输出</w:t>
                        </w:r>
                      </w:p>
                      <w:p>
                        <w:pPr>
                          <w:pStyle w:val="null3"/>
                          <w:jc w:val="left"/>
                        </w:pPr>
                        <w:r>
                          <w:rPr>
                            <w:rFonts w:ascii="仿宋_GB2312" w:hAnsi="仿宋_GB2312" w:cs="仿宋_GB2312" w:eastAsia="仿宋_GB2312"/>
                            <w:sz w:val="21"/>
                            <w:color w:val="000000"/>
                          </w:rPr>
                          <w:t>⑵自动输出传感器监测数据。</w:t>
                        </w:r>
                      </w:p>
                      <w:p>
                        <w:pPr>
                          <w:pStyle w:val="null3"/>
                          <w:jc w:val="left"/>
                        </w:pPr>
                        <w:r>
                          <w:rPr>
                            <w:rFonts w:ascii="仿宋_GB2312" w:hAnsi="仿宋_GB2312" w:cs="仿宋_GB2312" w:eastAsia="仿宋_GB2312"/>
                            <w:sz w:val="21"/>
                            <w:color w:val="000000"/>
                          </w:rPr>
                          <w:t>⑶工作电压：5.0±0.2VDC；工作电流：≤80mA；工作温度：0℃～50℃；工作湿度：≤95％RH。</w:t>
                        </w:r>
                      </w:p>
                      <w:p>
                        <w:pPr>
                          <w:pStyle w:val="null3"/>
                          <w:jc w:val="left"/>
                        </w:pPr>
                        <w:r>
                          <w:rPr>
                            <w:rFonts w:ascii="仿宋_GB2312" w:hAnsi="仿宋_GB2312" w:cs="仿宋_GB2312" w:eastAsia="仿宋_GB2312"/>
                            <w:sz w:val="21"/>
                            <w:color w:val="000000"/>
                          </w:rPr>
                          <w:t>2.在中控屏幕上方显示日期、时间。</w:t>
                        </w:r>
                      </w:p>
                    </w:tc>
                    <w:tc>
                      <w:tcPr>
                        <w:tcW w:type="dxa" w:w="20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2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风机控制变频器</w:t>
                        </w:r>
                      </w:p>
                    </w:tc>
                    <w:tc>
                      <w:tcPr>
                        <w:tcW w:type="dxa" w:w="3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1.重载矢量控制变频器，功率</w:t>
                        </w:r>
                        <w:r>
                          <w:rPr>
                            <w:rFonts w:ascii="仿宋_GB2312" w:hAnsi="仿宋_GB2312" w:cs="仿宋_GB2312" w:eastAsia="仿宋_GB2312"/>
                            <w:sz w:val="21"/>
                            <w:color w:val="000000"/>
                          </w:rPr>
                          <w:t>≥</w:t>
                        </w:r>
                        <w:r>
                          <w:rPr>
                            <w:rFonts w:ascii="仿宋_GB2312" w:hAnsi="仿宋_GB2312" w:cs="仿宋_GB2312" w:eastAsia="仿宋_GB2312"/>
                            <w:sz w:val="24"/>
                          </w:rPr>
                          <w:t>5.5KVA，额定输入电压：三相380V，±15%；</w:t>
                        </w:r>
                      </w:p>
                      <w:p>
                        <w:pPr>
                          <w:pStyle w:val="null3"/>
                          <w:jc w:val="left"/>
                        </w:pPr>
                        <w:r>
                          <w:rPr>
                            <w:rFonts w:ascii="仿宋_GB2312" w:hAnsi="仿宋_GB2312" w:cs="仿宋_GB2312" w:eastAsia="仿宋_GB2312"/>
                            <w:sz w:val="24"/>
                          </w:rPr>
                          <w:t>2.控制功能：数码显示、移位、编程、运行、正传切换、数值加减无级调速、停止复位。</w:t>
                        </w:r>
                        <w:r>
                          <w:rPr>
                            <w:rFonts w:ascii="仿宋_GB2312" w:hAnsi="仿宋_GB2312" w:cs="仿宋_GB2312" w:eastAsia="仿宋_GB2312"/>
                            <w:sz w:val="24"/>
                          </w:rPr>
                          <w:t>、</w:t>
                        </w:r>
                        <w:r>
                          <w:rPr>
                            <w:rFonts w:ascii="仿宋_GB2312" w:hAnsi="仿宋_GB2312" w:cs="仿宋_GB2312" w:eastAsia="仿宋_GB2312"/>
                            <w:sz w:val="24"/>
                          </w:rPr>
                          <w:t>具有</w:t>
                        </w:r>
                        <w:r>
                          <w:rPr>
                            <w:rFonts w:ascii="仿宋_GB2312" w:hAnsi="仿宋_GB2312" w:cs="仿宋_GB2312" w:eastAsia="仿宋_GB2312"/>
                            <w:sz w:val="24"/>
                          </w:rPr>
                          <w:t>过载、过热、过压、欠压、过流、缺相、接地、短路、失速等保护。</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r>
                  <w:tr>
                    <w:tc>
                      <w:tcPr>
                        <w:tcW w:type="dxa" w:w="3958"/>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二、顶部集成供给系统配置</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25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顶装内胆主体架</w:t>
                        </w:r>
                      </w:p>
                    </w:tc>
                    <w:tc>
                      <w:tcPr>
                        <w:tcW w:type="dxa" w:w="30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1.承重骨架</w:t>
                        </w:r>
                        <w:r>
                          <w:rPr>
                            <w:rFonts w:ascii="仿宋_GB2312" w:hAnsi="仿宋_GB2312" w:cs="仿宋_GB2312" w:eastAsia="仿宋_GB2312"/>
                            <w:sz w:val="21"/>
                            <w:color w:val="000000"/>
                          </w:rPr>
                          <w:t>参考规格：</w:t>
                        </w:r>
                        <w:r>
                          <w:rPr>
                            <w:rFonts w:ascii="仿宋_GB2312" w:hAnsi="仿宋_GB2312" w:cs="仿宋_GB2312" w:eastAsia="仿宋_GB2312"/>
                            <w:sz w:val="21"/>
                            <w:color w:val="000000"/>
                          </w:rPr>
                          <w:t>1340×550×170㎜</w:t>
                        </w:r>
                        <w:r>
                          <w:rPr>
                            <w:rFonts w:ascii="仿宋_GB2312" w:hAnsi="仿宋_GB2312" w:cs="仿宋_GB2312" w:eastAsia="仿宋_GB2312"/>
                            <w:sz w:val="21"/>
                            <w:color w:val="000000"/>
                          </w:rPr>
                          <w:t>、</w:t>
                        </w:r>
                        <w:r>
                          <w:rPr>
                            <w:rFonts w:ascii="仿宋_GB2312" w:hAnsi="仿宋_GB2312" w:cs="仿宋_GB2312" w:eastAsia="仿宋_GB2312"/>
                            <w:sz w:val="21"/>
                            <w:color w:val="000000"/>
                          </w:rPr>
                          <w:t>，承重骨架采用铝型材。</w:t>
                        </w:r>
                      </w:p>
                      <w:p>
                        <w:pPr>
                          <w:pStyle w:val="null3"/>
                          <w:jc w:val="left"/>
                        </w:pPr>
                        <w:r>
                          <w:rPr>
                            <w:rFonts w:ascii="仿宋_GB2312" w:hAnsi="仿宋_GB2312" w:cs="仿宋_GB2312" w:eastAsia="仿宋_GB2312"/>
                            <w:sz w:val="21"/>
                            <w:color w:val="000000"/>
                          </w:rPr>
                          <w:t>2.内胆箱体</w:t>
                        </w:r>
                        <w:r>
                          <w:rPr>
                            <w:rFonts w:ascii="仿宋_GB2312" w:hAnsi="仿宋_GB2312" w:cs="仿宋_GB2312" w:eastAsia="仿宋_GB2312"/>
                            <w:sz w:val="21"/>
                            <w:color w:val="000000"/>
                          </w:rPr>
                          <w:t>参考规格：</w:t>
                        </w:r>
                        <w:r>
                          <w:rPr>
                            <w:rFonts w:ascii="仿宋_GB2312" w:hAnsi="仿宋_GB2312" w:cs="仿宋_GB2312" w:eastAsia="仿宋_GB2312"/>
                            <w:sz w:val="21"/>
                            <w:color w:val="000000"/>
                          </w:rPr>
                          <w:t>1548×355×280㎜</w:t>
                        </w:r>
                        <w:r>
                          <w:rPr>
                            <w:rFonts w:ascii="仿宋_GB2312" w:hAnsi="仿宋_GB2312" w:cs="仿宋_GB2312" w:eastAsia="仿宋_GB2312"/>
                            <w:sz w:val="21"/>
                            <w:color w:val="000000"/>
                          </w:rPr>
                          <w:t>、</w:t>
                        </w:r>
                        <w:r>
                          <w:rPr>
                            <w:rFonts w:ascii="仿宋_GB2312" w:hAnsi="仿宋_GB2312" w:cs="仿宋_GB2312" w:eastAsia="仿宋_GB2312"/>
                            <w:sz w:val="21"/>
                            <w:color w:val="000000"/>
                          </w:rPr>
                          <w:t>，动力底座</w:t>
                        </w:r>
                        <w:r>
                          <w:rPr>
                            <w:rFonts w:ascii="仿宋_GB2312" w:hAnsi="仿宋_GB2312" w:cs="仿宋_GB2312" w:eastAsia="仿宋_GB2312"/>
                            <w:sz w:val="21"/>
                            <w:color w:val="000000"/>
                          </w:rPr>
                          <w:t>、</w:t>
                        </w:r>
                        <w:r>
                          <w:rPr>
                            <w:rFonts w:ascii="仿宋_GB2312" w:hAnsi="仿宋_GB2312" w:cs="仿宋_GB2312" w:eastAsia="仿宋_GB2312"/>
                            <w:sz w:val="21"/>
                            <w:color w:val="000000"/>
                          </w:rPr>
                          <w:t>厚度</w:t>
                        </w:r>
                        <w:r>
                          <w:rPr>
                            <w:rFonts w:ascii="仿宋_GB2312" w:hAnsi="仿宋_GB2312" w:cs="仿宋_GB2312" w:eastAsia="仿宋_GB2312"/>
                            <w:sz w:val="21"/>
                            <w:color w:val="000000"/>
                          </w:rPr>
                          <w:t>≥</w:t>
                        </w:r>
                        <w:r>
                          <w:rPr>
                            <w:rFonts w:ascii="仿宋_GB2312" w:hAnsi="仿宋_GB2312" w:cs="仿宋_GB2312" w:eastAsia="仿宋_GB2312"/>
                            <w:sz w:val="21"/>
                            <w:color w:val="000000"/>
                          </w:rPr>
                          <w:t>15mm铝铜合金板</w:t>
                        </w:r>
                        <w:r>
                          <w:rPr>
                            <w:rFonts w:ascii="仿宋_GB2312" w:hAnsi="仿宋_GB2312" w:cs="仿宋_GB2312" w:eastAsia="仿宋_GB2312"/>
                            <w:sz w:val="21"/>
                            <w:color w:val="000000"/>
                          </w:rPr>
                          <w:t>、</w:t>
                        </w:r>
                        <w:r>
                          <w:rPr>
                            <w:rFonts w:ascii="仿宋_GB2312" w:hAnsi="仿宋_GB2312" w:cs="仿宋_GB2312" w:eastAsia="仿宋_GB2312"/>
                            <w:sz w:val="21"/>
                            <w:color w:val="000000"/>
                          </w:rPr>
                          <w:t>加工成型，动力轴采用</w:t>
                        </w:r>
                        <w:r>
                          <w:rPr>
                            <w:rFonts w:ascii="仿宋_GB2312" w:hAnsi="仿宋_GB2312" w:cs="仿宋_GB2312" w:eastAsia="仿宋_GB2312"/>
                            <w:sz w:val="21"/>
                            <w:color w:val="000000"/>
                          </w:rPr>
                          <w:t>SUS304不锈钢棒材。</w:t>
                        </w:r>
                      </w:p>
                      <w:p>
                        <w:pPr>
                          <w:pStyle w:val="null3"/>
                          <w:jc w:val="left"/>
                        </w:pPr>
                        <w:r>
                          <w:rPr>
                            <w:rFonts w:ascii="仿宋_GB2312" w:hAnsi="仿宋_GB2312" w:cs="仿宋_GB2312" w:eastAsia="仿宋_GB2312"/>
                            <w:sz w:val="21"/>
                            <w:color w:val="000000"/>
                          </w:rPr>
                          <w:t>3.直流24V低压电机动力，摇臂采用规格直径</w:t>
                        </w:r>
                        <w:r>
                          <w:rPr>
                            <w:rFonts w:ascii="仿宋_GB2312" w:hAnsi="仿宋_GB2312" w:cs="仿宋_GB2312" w:eastAsia="仿宋_GB2312"/>
                            <w:sz w:val="21"/>
                            <w:color w:val="000000"/>
                          </w:rPr>
                          <w:t>≥</w:t>
                        </w:r>
                        <w:r>
                          <w:rPr>
                            <w:rFonts w:ascii="仿宋_GB2312" w:hAnsi="仿宋_GB2312" w:cs="仿宋_GB2312" w:eastAsia="仿宋_GB2312"/>
                            <w:sz w:val="21"/>
                            <w:color w:val="000000"/>
                          </w:rPr>
                          <w:t>65mm，厚度</w:t>
                        </w:r>
                        <w:r>
                          <w:rPr>
                            <w:rFonts w:ascii="仿宋_GB2312" w:hAnsi="仿宋_GB2312" w:cs="仿宋_GB2312" w:eastAsia="仿宋_GB2312"/>
                            <w:sz w:val="21"/>
                            <w:color w:val="000000"/>
                          </w:rPr>
                          <w:t>≥</w:t>
                        </w:r>
                        <w:r>
                          <w:rPr>
                            <w:rFonts w:ascii="仿宋_GB2312" w:hAnsi="仿宋_GB2312" w:cs="仿宋_GB2312" w:eastAsia="仿宋_GB2312"/>
                            <w:sz w:val="21"/>
                            <w:color w:val="000000"/>
                          </w:rPr>
                          <w:t>1.5mm铝合金挤压成型，摇臂连接座采用优质铝合金模具压铸经CNC加工成型，动力装置和主体结构模块化组合，安装维护便捷，运行无噪声。</w:t>
                        </w:r>
                      </w:p>
                    </w:tc>
                    <w:tc>
                      <w:tcPr>
                        <w:tcW w:type="dxa" w:w="20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22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顶装主体架外壳</w:t>
                        </w:r>
                      </w:p>
                    </w:tc>
                    <w:tc>
                      <w:tcPr>
                        <w:tcW w:type="dxa" w:w="3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1、整体外腔体规格：1730×680×300mm；厚度</w:t>
                        </w:r>
                        <w:r>
                          <w:rPr>
                            <w:rFonts w:ascii="仿宋_GB2312" w:hAnsi="仿宋_GB2312" w:cs="仿宋_GB2312" w:eastAsia="仿宋_GB2312"/>
                            <w:sz w:val="21"/>
                          </w:rPr>
                          <w:t>≥</w:t>
                        </w:r>
                        <w:r>
                          <w:rPr>
                            <w:rFonts w:ascii="仿宋_GB2312" w:hAnsi="仿宋_GB2312" w:cs="仿宋_GB2312" w:eastAsia="仿宋_GB2312"/>
                            <w:sz w:val="21"/>
                          </w:rPr>
                          <w:t>4mm，经高温模压工艺一次成型，表面光滑，环保无毒、生产工业采取四面模块化组合，模块化安装、维修更换便捷。</w:t>
                        </w:r>
                      </w:p>
                      <w:p>
                        <w:pPr>
                          <w:pStyle w:val="null3"/>
                          <w:jc w:val="left"/>
                        </w:pPr>
                        <w:r>
                          <w:rPr>
                            <w:rFonts w:ascii="仿宋_GB2312" w:hAnsi="仿宋_GB2312" w:cs="仿宋_GB2312" w:eastAsia="仿宋_GB2312"/>
                            <w:sz w:val="21"/>
                          </w:rPr>
                          <w:t>2、具有优良的电气绝缘性、耐腐蚀性、机械性能、优异的耐紫外线抗老化性能及阻燃性可达到FVO级，使用寿命长。</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p>
                    </w:tc>
                    <w:tc>
                      <w:tcPr>
                        <w:tcW w:type="dxa" w:w="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顶装固定支架护罩</w:t>
                        </w:r>
                      </w:p>
                    </w:tc>
                    <w:tc>
                      <w:tcPr>
                        <w:tcW w:type="dxa" w:w="3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参考</w:t>
                        </w:r>
                        <w:r>
                          <w:rPr>
                            <w:rFonts w:ascii="仿宋_GB2312" w:hAnsi="仿宋_GB2312" w:cs="仿宋_GB2312" w:eastAsia="仿宋_GB2312"/>
                            <w:sz w:val="21"/>
                          </w:rPr>
                          <w:t>规格</w:t>
                        </w:r>
                        <w:r>
                          <w:rPr>
                            <w:rFonts w:ascii="仿宋_GB2312" w:hAnsi="仿宋_GB2312" w:cs="仿宋_GB2312" w:eastAsia="仿宋_GB2312"/>
                            <w:sz w:val="21"/>
                          </w:rPr>
                          <w:t>428×100×580㎜，厚度</w:t>
                        </w:r>
                        <w:r>
                          <w:rPr>
                            <w:rFonts w:ascii="仿宋_GB2312" w:hAnsi="仿宋_GB2312" w:cs="仿宋_GB2312" w:eastAsia="仿宋_GB2312"/>
                            <w:sz w:val="21"/>
                          </w:rPr>
                          <w:t>≥</w:t>
                        </w:r>
                        <w:r>
                          <w:rPr>
                            <w:rFonts w:ascii="仿宋_GB2312" w:hAnsi="仿宋_GB2312" w:cs="仿宋_GB2312" w:eastAsia="仿宋_GB2312"/>
                            <w:sz w:val="21"/>
                          </w:rPr>
                          <w:t>1㎜。采用冷轧钢板成型表面光滑，环保无毒，采取模块组合，便于安装，高温固化处理，耐腐蚀。</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顶装摇臂动力装置</w:t>
                        </w:r>
                      </w:p>
                    </w:tc>
                    <w:tc>
                      <w:tcPr>
                        <w:tcW w:type="dxa" w:w="3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结构参数：顶装摇臂动力装置底座采用锌合金材料，经压铸一次成型。底座连接推杆电机，推杆行程端配有鱼眼轴承，扣装在传动机构上，带动升降臂杆。动力机构在接收到控制系统信号后开始工作，升降驱动静音工作、运行稳定、牢固耐用。</w:t>
                        </w:r>
                      </w:p>
                      <w:p>
                        <w:pPr>
                          <w:pStyle w:val="null3"/>
                          <w:jc w:val="left"/>
                        </w:pPr>
                        <w:r>
                          <w:rPr>
                            <w:rFonts w:ascii="仿宋_GB2312" w:hAnsi="仿宋_GB2312" w:cs="仿宋_GB2312" w:eastAsia="仿宋_GB2312"/>
                            <w:sz w:val="21"/>
                          </w:rPr>
                          <w:t>2、技术要求：推杆动力电源，24V直流低压稳定运作，行程为</w:t>
                        </w:r>
                        <w:r>
                          <w:rPr>
                            <w:rFonts w:ascii="仿宋_GB2312" w:hAnsi="仿宋_GB2312" w:cs="仿宋_GB2312" w:eastAsia="仿宋_GB2312"/>
                            <w:sz w:val="21"/>
                          </w:rPr>
                          <w:t>≥</w:t>
                        </w:r>
                        <w:r>
                          <w:rPr>
                            <w:rFonts w:ascii="仿宋_GB2312" w:hAnsi="仿宋_GB2312" w:cs="仿宋_GB2312" w:eastAsia="仿宋_GB2312"/>
                            <w:sz w:val="21"/>
                          </w:rPr>
                          <w:t>250㎜。升降臂杆采用铝合金型材，管内水、电隔离设计。臂杆</w:t>
                        </w:r>
                        <w:r>
                          <w:rPr>
                            <w:rFonts w:ascii="仿宋_GB2312" w:hAnsi="仿宋_GB2312" w:cs="仿宋_GB2312" w:eastAsia="仿宋_GB2312"/>
                            <w:sz w:val="21"/>
                          </w:rPr>
                          <w:t>参考</w:t>
                        </w:r>
                        <w:r>
                          <w:rPr>
                            <w:rFonts w:ascii="仿宋_GB2312" w:hAnsi="仿宋_GB2312" w:cs="仿宋_GB2312" w:eastAsia="仿宋_GB2312"/>
                            <w:sz w:val="21"/>
                          </w:rPr>
                          <w:t>规格</w:t>
                        </w:r>
                        <w:r>
                          <w:rPr>
                            <w:rFonts w:ascii="仿宋_GB2312" w:hAnsi="仿宋_GB2312" w:cs="仿宋_GB2312" w:eastAsia="仿宋_GB2312"/>
                            <w:sz w:val="21"/>
                          </w:rPr>
                          <w:t>φ65㎜，厚度</w:t>
                        </w:r>
                        <w:r>
                          <w:rPr>
                            <w:rFonts w:ascii="仿宋_GB2312" w:hAnsi="仿宋_GB2312" w:cs="仿宋_GB2312" w:eastAsia="仿宋_GB2312"/>
                            <w:sz w:val="21"/>
                          </w:rPr>
                          <w:t>≥</w:t>
                        </w:r>
                        <w:r>
                          <w:rPr>
                            <w:rFonts w:ascii="仿宋_GB2312" w:hAnsi="仿宋_GB2312" w:cs="仿宋_GB2312" w:eastAsia="仿宋_GB2312"/>
                            <w:sz w:val="21"/>
                          </w:rPr>
                          <w:t>1.5㎜。臂杆表面和管内经环氧树脂粉末静电喷涂，高效节能、环保耐用、防腐耐磨。摇臂联动学生多功能电源盒，实现二者同时升降，亦可收纳进吊装舱体内。摇臂具有防夹功能。</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w:t>
                        </w:r>
                      </w:p>
                    </w:tc>
                    <w:tc>
                      <w:tcPr>
                        <w:tcW w:type="dxa" w:w="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可伸缩万向吸风罩</w:t>
                        </w:r>
                      </w:p>
                    </w:tc>
                    <w:tc>
                      <w:tcPr>
                        <w:tcW w:type="dxa" w:w="3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1、风管材质：铝合金，管径</w:t>
                        </w: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0</w:t>
                        </w:r>
                        <w:r>
                          <w:rPr>
                            <w:rFonts w:ascii="仿宋_GB2312" w:hAnsi="仿宋_GB2312" w:cs="仿宋_GB2312" w:eastAsia="仿宋_GB2312"/>
                            <w:sz w:val="21"/>
                          </w:rPr>
                          <w:t>mm，表面喷砂氧化处理。</w:t>
                        </w:r>
                      </w:p>
                      <w:p>
                        <w:pPr>
                          <w:pStyle w:val="null3"/>
                          <w:jc w:val="left"/>
                        </w:pPr>
                        <w:r>
                          <w:rPr>
                            <w:rFonts w:ascii="仿宋_GB2312" w:hAnsi="仿宋_GB2312" w:cs="仿宋_GB2312" w:eastAsia="仿宋_GB2312"/>
                            <w:sz w:val="21"/>
                          </w:rPr>
                          <w:t>2、关节连接杆：伸缩圆管采用铝合金材料，表面和管内工艺经环氧树脂粉末静电喷涂、高温固化处理，耐腐蚀。规格：第一段外管φ</w:t>
                        </w:r>
                        <w:r>
                          <w:rPr>
                            <w:rFonts w:ascii="仿宋_GB2312" w:hAnsi="仿宋_GB2312" w:cs="仿宋_GB2312" w:eastAsia="仿宋_GB2312"/>
                            <w:sz w:val="21"/>
                            <w:color w:val="000000"/>
                          </w:rPr>
                          <w:t>≥</w:t>
                        </w:r>
                        <w:r>
                          <w:rPr>
                            <w:rFonts w:ascii="仿宋_GB2312" w:hAnsi="仿宋_GB2312" w:cs="仿宋_GB2312" w:eastAsia="仿宋_GB2312"/>
                            <w:sz w:val="21"/>
                          </w:rPr>
                          <w:t>75；第二段外管φ</w:t>
                        </w:r>
                        <w:r>
                          <w:rPr>
                            <w:rFonts w:ascii="仿宋_GB2312" w:hAnsi="仿宋_GB2312" w:cs="仿宋_GB2312" w:eastAsia="仿宋_GB2312"/>
                            <w:sz w:val="21"/>
                            <w:color w:val="000000"/>
                          </w:rPr>
                          <w:t>≥</w:t>
                        </w:r>
                        <w:r>
                          <w:rPr>
                            <w:rFonts w:ascii="仿宋_GB2312" w:hAnsi="仿宋_GB2312" w:cs="仿宋_GB2312" w:eastAsia="仿宋_GB2312"/>
                            <w:sz w:val="21"/>
                          </w:rPr>
                          <w:t>65；圆管壁厚</w:t>
                        </w:r>
                        <w:r>
                          <w:rPr>
                            <w:rFonts w:ascii="仿宋_GB2312" w:hAnsi="仿宋_GB2312" w:cs="仿宋_GB2312" w:eastAsia="仿宋_GB2312"/>
                            <w:sz w:val="21"/>
                          </w:rPr>
                          <w:t>≥</w:t>
                        </w:r>
                        <w:r>
                          <w:rPr>
                            <w:rFonts w:ascii="仿宋_GB2312" w:hAnsi="仿宋_GB2312" w:cs="仿宋_GB2312" w:eastAsia="仿宋_GB2312"/>
                            <w:sz w:val="21"/>
                          </w:rPr>
                          <w:t>1.5㎜，第三段采用定向风管采用工程ABS材料，规格：直径φ58，壁厚</w:t>
                        </w:r>
                        <w:r>
                          <w:rPr>
                            <w:rFonts w:ascii="仿宋_GB2312" w:hAnsi="仿宋_GB2312" w:cs="仿宋_GB2312" w:eastAsia="仿宋_GB2312"/>
                            <w:sz w:val="21"/>
                          </w:rPr>
                          <w:t>≥</w:t>
                        </w:r>
                        <w:r>
                          <w:rPr>
                            <w:rFonts w:ascii="仿宋_GB2312" w:hAnsi="仿宋_GB2312" w:cs="仿宋_GB2312" w:eastAsia="仿宋_GB2312"/>
                            <w:sz w:val="21"/>
                          </w:rPr>
                          <w:t>3.5㎜，管头内壁连接处采用工程ABS材料密封卡扣， 使用温度</w:t>
                        </w:r>
                        <w:r>
                          <w:rPr>
                            <w:rFonts w:ascii="仿宋_GB2312" w:hAnsi="仿宋_GB2312" w:cs="仿宋_GB2312" w:eastAsia="仿宋_GB2312"/>
                            <w:sz w:val="21"/>
                          </w:rPr>
                          <w:t>范围</w:t>
                        </w:r>
                        <w:r>
                          <w:rPr>
                            <w:rFonts w:ascii="仿宋_GB2312" w:hAnsi="仿宋_GB2312" w:cs="仿宋_GB2312" w:eastAsia="仿宋_GB2312"/>
                            <w:sz w:val="21"/>
                          </w:rPr>
                          <w:t>-10度至100度，随意弯曲定向。</w:t>
                        </w:r>
                      </w:p>
                      <w:p>
                        <w:pPr>
                          <w:pStyle w:val="null3"/>
                          <w:jc w:val="left"/>
                        </w:pPr>
                        <w:r>
                          <w:rPr>
                            <w:rFonts w:ascii="仿宋_GB2312" w:hAnsi="仿宋_GB2312" w:cs="仿宋_GB2312" w:eastAsia="仿宋_GB2312"/>
                            <w:sz w:val="21"/>
                          </w:rPr>
                          <w:t>3、固定底座：高密度PVC材质，备为通风系统的学非粘接而成，模具注塑一体成型。</w:t>
                        </w:r>
                      </w:p>
                      <w:p>
                        <w:pPr>
                          <w:pStyle w:val="null3"/>
                          <w:jc w:val="left"/>
                        </w:pPr>
                        <w:r>
                          <w:rPr>
                            <w:rFonts w:ascii="仿宋_GB2312" w:hAnsi="仿宋_GB2312" w:cs="仿宋_GB2312" w:eastAsia="仿宋_GB2312"/>
                            <w:sz w:val="21"/>
                          </w:rPr>
                          <w:t>4、拱形集气罩：采用非晶硅胶，无毒环保、耐化学性好、不易老化，</w:t>
                        </w:r>
                        <w:r>
                          <w:rPr>
                            <w:rFonts w:ascii="仿宋_GB2312" w:hAnsi="仿宋_GB2312" w:cs="仿宋_GB2312" w:eastAsia="仿宋_GB2312"/>
                            <w:sz w:val="21"/>
                          </w:rPr>
                          <w:t>参考</w:t>
                        </w:r>
                        <w:r>
                          <w:rPr>
                            <w:rFonts w:ascii="仿宋_GB2312" w:hAnsi="仿宋_GB2312" w:cs="仿宋_GB2312" w:eastAsia="仿宋_GB2312"/>
                            <w:sz w:val="21"/>
                          </w:rPr>
                          <w:t>规格：</w:t>
                        </w:r>
                        <w:r>
                          <w:rPr>
                            <w:rFonts w:ascii="仿宋_GB2312" w:hAnsi="仿宋_GB2312" w:cs="仿宋_GB2312" w:eastAsia="仿宋_GB2312"/>
                            <w:sz w:val="21"/>
                          </w:rPr>
                          <w:t>φ</w:t>
                        </w:r>
                        <w:r>
                          <w:rPr>
                            <w:rFonts w:ascii="仿宋_GB2312" w:hAnsi="仿宋_GB2312" w:cs="仿宋_GB2312" w:eastAsia="仿宋_GB2312"/>
                            <w:sz w:val="21"/>
                            <w:color w:val="000000"/>
                          </w:rPr>
                          <w:t>≥</w:t>
                        </w:r>
                        <w:r>
                          <w:rPr>
                            <w:rFonts w:ascii="仿宋_GB2312" w:hAnsi="仿宋_GB2312" w:cs="仿宋_GB2312" w:eastAsia="仿宋_GB2312"/>
                            <w:sz w:val="21"/>
                          </w:rPr>
                          <w:t>160㎜高</w:t>
                        </w:r>
                        <w:r>
                          <w:rPr>
                            <w:rFonts w:ascii="仿宋_GB2312" w:hAnsi="仿宋_GB2312" w:cs="仿宋_GB2312" w:eastAsia="仿宋_GB2312"/>
                            <w:sz w:val="21"/>
                            <w:color w:val="000000"/>
                          </w:rPr>
                          <w:t>≥</w:t>
                        </w:r>
                        <w:r>
                          <w:rPr>
                            <w:rFonts w:ascii="仿宋_GB2312" w:hAnsi="仿宋_GB2312" w:cs="仿宋_GB2312" w:eastAsia="仿宋_GB2312"/>
                            <w:sz w:val="21"/>
                          </w:rPr>
                          <w:t>75㎜。</w:t>
                        </w:r>
                      </w:p>
                      <w:p>
                        <w:pPr>
                          <w:pStyle w:val="null3"/>
                          <w:jc w:val="left"/>
                        </w:pPr>
                        <w:r>
                          <w:rPr>
                            <w:rFonts w:ascii="仿宋_GB2312" w:hAnsi="仿宋_GB2312" w:cs="仿宋_GB2312" w:eastAsia="仿宋_GB2312"/>
                            <w:sz w:val="21"/>
                          </w:rPr>
                          <w:t>5、集气罩连接帽：连接帽连接紧固，螺纹无滑牙、烂牙等现象。</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学生电源单元交换机</w:t>
                        </w:r>
                      </w:p>
                    </w:tc>
                    <w:tc>
                      <w:tcPr>
                        <w:tcW w:type="dxa" w:w="3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1、通讯控制单元：由通讯总线接收总控单元的各种命令，来执行各种动作。</w:t>
                        </w:r>
                      </w:p>
                      <w:p>
                        <w:pPr>
                          <w:pStyle w:val="null3"/>
                          <w:jc w:val="left"/>
                        </w:pPr>
                        <w:r>
                          <w:rPr>
                            <w:rFonts w:ascii="仿宋_GB2312" w:hAnsi="仿宋_GB2312" w:cs="仿宋_GB2312" w:eastAsia="仿宋_GB2312"/>
                            <w:sz w:val="21"/>
                          </w:rPr>
                          <w:t>2、摇臂控制单元：采用闭环控制由上、下限检测开关控制。</w:t>
                        </w:r>
                      </w:p>
                      <w:p>
                        <w:pPr>
                          <w:pStyle w:val="null3"/>
                          <w:jc w:val="left"/>
                        </w:pPr>
                        <w:r>
                          <w:rPr>
                            <w:rFonts w:ascii="仿宋_GB2312" w:hAnsi="仿宋_GB2312" w:cs="仿宋_GB2312" w:eastAsia="仿宋_GB2312"/>
                            <w:sz w:val="21"/>
                          </w:rPr>
                          <w:t>3、低压供电单元：直流电源采用硬件，软件双重保护。交流电源采用隔离检测保护电路。</w:t>
                        </w:r>
                      </w:p>
                      <w:p>
                        <w:pPr>
                          <w:pStyle w:val="null3"/>
                          <w:jc w:val="left"/>
                        </w:pPr>
                        <w:r>
                          <w:rPr>
                            <w:rFonts w:ascii="仿宋_GB2312" w:hAnsi="仿宋_GB2312" w:cs="仿宋_GB2312" w:eastAsia="仿宋_GB2312"/>
                            <w:sz w:val="21"/>
                          </w:rPr>
                          <w:t>4、高压供电单元：漏电保护，急停停止电路。</w:t>
                        </w:r>
                      </w:p>
                      <w:p>
                        <w:pPr>
                          <w:pStyle w:val="null3"/>
                          <w:jc w:val="left"/>
                        </w:pPr>
                        <w:r>
                          <w:rPr>
                            <w:rFonts w:ascii="仿宋_GB2312" w:hAnsi="仿宋_GB2312" w:cs="仿宋_GB2312" w:eastAsia="仿宋_GB2312"/>
                            <w:sz w:val="21"/>
                          </w:rPr>
                          <w:t>5、供水控制单元：水位检测来控制电机启停，实时排水。</w:t>
                        </w:r>
                      </w:p>
                      <w:p>
                        <w:pPr>
                          <w:pStyle w:val="null3"/>
                          <w:jc w:val="left"/>
                        </w:pPr>
                        <w:r>
                          <w:rPr>
                            <w:rFonts w:ascii="仿宋_GB2312" w:hAnsi="仿宋_GB2312" w:cs="仿宋_GB2312" w:eastAsia="仿宋_GB2312"/>
                            <w:sz w:val="21"/>
                          </w:rPr>
                          <w:t>6、照明控制单元：远程开启关闭。</w:t>
                        </w:r>
                      </w:p>
                      <w:p>
                        <w:pPr>
                          <w:pStyle w:val="null3"/>
                          <w:jc w:val="left"/>
                        </w:pPr>
                        <w:r>
                          <w:rPr>
                            <w:rFonts w:ascii="仿宋_GB2312" w:hAnsi="仿宋_GB2312" w:cs="仿宋_GB2312" w:eastAsia="仿宋_GB2312"/>
                            <w:sz w:val="21"/>
                          </w:rPr>
                          <w:t>7、内置独立140VA隔离电源变压器，分组控制学生端低压输出，带分组接线口。</w:t>
                        </w:r>
                      </w:p>
                      <w:p>
                        <w:pPr>
                          <w:pStyle w:val="null3"/>
                          <w:jc w:val="left"/>
                        </w:pPr>
                        <w:r>
                          <w:rPr>
                            <w:rFonts w:ascii="仿宋_GB2312" w:hAnsi="仿宋_GB2312" w:cs="仿宋_GB2312" w:eastAsia="仿宋_GB2312"/>
                            <w:sz w:val="21"/>
                          </w:rPr>
                          <w:t>8、状态指示单元：各种状态指示，便于安装调试，维修。</w:t>
                        </w:r>
                      </w:p>
                      <w:p>
                        <w:pPr>
                          <w:pStyle w:val="null3"/>
                          <w:jc w:val="left"/>
                        </w:pPr>
                        <w:r>
                          <w:rPr>
                            <w:rFonts w:ascii="仿宋_GB2312" w:hAnsi="仿宋_GB2312" w:cs="仿宋_GB2312" w:eastAsia="仿宋_GB2312"/>
                            <w:sz w:val="21"/>
                          </w:rPr>
                          <w:t>9、语音提示:教师可自由设置是否有语音播报。播报内容包括但不限以下提示：电压设置、照明状态、风速信息、摇臂信息等提示信息。当即将到达定时关机时间时，会有语音提示。并预留给教师时间处理断电前的数据保存与整理工作，防止计算机或电脑断电导致数据丢失。</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w:t>
                        </w:r>
                      </w:p>
                    </w:tc>
                    <w:tc>
                      <w:tcPr>
                        <w:tcW w:type="dxa" w:w="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学生多功能电源模块</w:t>
                        </w:r>
                      </w:p>
                    </w:tc>
                    <w:tc>
                      <w:tcPr>
                        <w:tcW w:type="dxa" w:w="3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rPr>
                          <w:t>采用阻燃级</w:t>
                        </w:r>
                        <w:r>
                          <w:rPr>
                            <w:rFonts w:ascii="仿宋_GB2312" w:hAnsi="仿宋_GB2312" w:cs="仿宋_GB2312" w:eastAsia="仿宋_GB2312"/>
                            <w:sz w:val="21"/>
                          </w:rPr>
                          <w:t>ABS材质，模具一体成型，表面光滑无瑕疵，环保无毒，模具注塑一次性加工成型，</w:t>
                        </w:r>
                        <w:r>
                          <w:rPr>
                            <w:rFonts w:ascii="仿宋_GB2312" w:hAnsi="仿宋_GB2312" w:cs="仿宋_GB2312" w:eastAsia="仿宋_GB2312"/>
                            <w:sz w:val="21"/>
                          </w:rPr>
                          <w:t>参考</w:t>
                        </w:r>
                        <w:r>
                          <w:rPr>
                            <w:rFonts w:ascii="仿宋_GB2312" w:hAnsi="仿宋_GB2312" w:cs="仿宋_GB2312" w:eastAsia="仿宋_GB2312"/>
                            <w:sz w:val="21"/>
                          </w:rPr>
                          <w:t>规格：</w:t>
                        </w:r>
                        <w:r>
                          <w:rPr>
                            <w:rFonts w:ascii="仿宋_GB2312" w:hAnsi="仿宋_GB2312" w:cs="仿宋_GB2312" w:eastAsia="仿宋_GB2312"/>
                            <w:sz w:val="21"/>
                          </w:rPr>
                          <w:t>230×96×250㎜模块内部采用双层设计，模块内部采用双舱体设计，相互不干扰。模块内预留高压、低压、网络、上下水接口位置。学生电源采用耐磨、耐腐蚀、耐高温的PC亮光薄膜面板，控制采用功能按钮，数字键盘输入，可以随意设置电压，准确、快捷，操作界面</w:t>
                        </w:r>
                        <w:r>
                          <w:rPr>
                            <w:rFonts w:ascii="仿宋_GB2312" w:hAnsi="仿宋_GB2312" w:cs="仿宋_GB2312" w:eastAsia="仿宋_GB2312"/>
                            <w:sz w:val="21"/>
                          </w:rPr>
                          <w:t>参考</w:t>
                        </w:r>
                        <w:r>
                          <w:rPr>
                            <w:rFonts w:ascii="仿宋_GB2312" w:hAnsi="仿宋_GB2312" w:cs="仿宋_GB2312" w:eastAsia="仿宋_GB2312"/>
                            <w:sz w:val="21"/>
                          </w:rPr>
                          <w:t>规格：</w:t>
                        </w:r>
                        <w:r>
                          <w:rPr>
                            <w:rFonts w:ascii="仿宋_GB2312" w:hAnsi="仿宋_GB2312" w:cs="仿宋_GB2312" w:eastAsia="仿宋_GB2312"/>
                            <w:sz w:val="21"/>
                          </w:rPr>
                          <w:t>170×145㎜生产工艺采用模块化组合。</w:t>
                        </w:r>
                      </w:p>
                      <w:p>
                        <w:pPr>
                          <w:pStyle w:val="null3"/>
                          <w:jc w:val="left"/>
                        </w:pPr>
                        <w:r>
                          <w:rPr>
                            <w:rFonts w:ascii="仿宋_GB2312" w:hAnsi="仿宋_GB2312" w:cs="仿宋_GB2312" w:eastAsia="仿宋_GB2312"/>
                            <w:sz w:val="21"/>
                            <w:color w:val="000000"/>
                          </w:rPr>
                          <w:t>2.</w:t>
                        </w:r>
                        <w:r>
                          <w:rPr>
                            <w:rFonts w:ascii="仿宋_GB2312" w:hAnsi="仿宋_GB2312" w:cs="仿宋_GB2312" w:eastAsia="仿宋_GB2312"/>
                            <w:sz w:val="21"/>
                          </w:rPr>
                          <w:t>双界面操作，</w:t>
                        </w:r>
                        <w:r>
                          <w:rPr>
                            <w:rFonts w:ascii="仿宋_GB2312" w:hAnsi="仿宋_GB2312" w:cs="仿宋_GB2312" w:eastAsia="仿宋_GB2312"/>
                            <w:sz w:val="21"/>
                          </w:rPr>
                          <w:t>参考</w:t>
                        </w:r>
                        <w:r>
                          <w:rPr>
                            <w:rFonts w:ascii="仿宋_GB2312" w:hAnsi="仿宋_GB2312" w:cs="仿宋_GB2312" w:eastAsia="仿宋_GB2312"/>
                            <w:sz w:val="21"/>
                          </w:rPr>
                          <w:t>规格：</w:t>
                        </w:r>
                        <w:r>
                          <w:rPr>
                            <w:rFonts w:ascii="仿宋_GB2312" w:hAnsi="仿宋_GB2312" w:cs="仿宋_GB2312" w:eastAsia="仿宋_GB2312"/>
                            <w:sz w:val="21"/>
                          </w:rPr>
                          <w:t>145×170㎜，</w:t>
                        </w: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5</w:t>
                        </w:r>
                        <w:r>
                          <w:rPr>
                            <w:rFonts w:ascii="仿宋_GB2312" w:hAnsi="仿宋_GB2312" w:cs="仿宋_GB2312" w:eastAsia="仿宋_GB2312"/>
                            <w:sz w:val="21"/>
                          </w:rPr>
                          <w:t>㎜厚</w:t>
                        </w:r>
                        <w:r>
                          <w:rPr>
                            <w:rFonts w:ascii="仿宋_GB2312" w:hAnsi="仿宋_GB2312" w:cs="仿宋_GB2312" w:eastAsia="仿宋_GB2312"/>
                            <w:sz w:val="21"/>
                          </w:rPr>
                          <w:t>PC板材极光切割触摸面板工艺，界面上有交直流电源切换键、复位键、电压控制键、信息显示模块、交直流输出接线插口，二组国标五孔220V市电插座，保险过载保护。</w:t>
                        </w:r>
                        <w:r>
                          <w:rPr>
                            <w:rFonts w:ascii="仿宋_GB2312" w:hAnsi="仿宋_GB2312" w:cs="仿宋_GB2312" w:eastAsia="仿宋_GB2312"/>
                            <w:sz w:val="24"/>
                          </w:rPr>
                          <w:t xml:space="preserve">                                                                                                                                                                  </w:t>
                        </w:r>
                      </w:p>
                      <w:p>
                        <w:pPr>
                          <w:pStyle w:val="null3"/>
                          <w:jc w:val="left"/>
                        </w:pPr>
                        <w:r>
                          <w:rPr>
                            <w:rFonts w:ascii="仿宋_GB2312" w:hAnsi="仿宋_GB2312" w:cs="仿宋_GB2312" w:eastAsia="仿宋_GB2312"/>
                            <w:sz w:val="21"/>
                            <w:color w:val="000000"/>
                          </w:rPr>
                          <w:t>学生电源信息显示屏，</w:t>
                        </w:r>
                        <w:r>
                          <w:rPr>
                            <w:rFonts w:ascii="仿宋_GB2312" w:hAnsi="仿宋_GB2312" w:cs="仿宋_GB2312" w:eastAsia="仿宋_GB2312"/>
                            <w:sz w:val="21"/>
                            <w:color w:val="000000"/>
                          </w:rPr>
                          <w:t>≥</w:t>
                        </w:r>
                        <w:r>
                          <w:rPr>
                            <w:rFonts w:ascii="仿宋_GB2312" w:hAnsi="仿宋_GB2312" w:cs="仿宋_GB2312" w:eastAsia="仿宋_GB2312"/>
                            <w:sz w:val="21"/>
                            <w:color w:val="000000"/>
                          </w:rPr>
                          <w:t>1.8寸彩色TFT，配合高速MCU可流畅显示GUI，四路多功能轻触开关为控制主体，具体详细参数如下：</w:t>
                        </w:r>
                      </w:p>
                      <w:p>
                        <w:pPr>
                          <w:pStyle w:val="null3"/>
                          <w:jc w:val="left"/>
                        </w:pPr>
                        <w:r>
                          <w:rPr>
                            <w:rFonts w:ascii="仿宋_GB2312" w:hAnsi="仿宋_GB2312" w:cs="仿宋_GB2312" w:eastAsia="仿宋_GB2312"/>
                            <w:sz w:val="21"/>
                            <w:color w:val="000000"/>
                          </w:rPr>
                          <w:t>⑴交流电源：输出0-30V交流，分辨率为1V，电流实时显示，显示分辨率为0.01A，具备过流短路保护。</w:t>
                        </w:r>
                      </w:p>
                      <w:p>
                        <w:pPr>
                          <w:pStyle w:val="null3"/>
                          <w:jc w:val="left"/>
                        </w:pPr>
                        <w:r>
                          <w:rPr>
                            <w:rFonts w:ascii="仿宋_GB2312" w:hAnsi="仿宋_GB2312" w:cs="仿宋_GB2312" w:eastAsia="仿宋_GB2312"/>
                            <w:sz w:val="21"/>
                            <w:color w:val="000000"/>
                          </w:rPr>
                          <w:t>⑵直流电源：输出0-30V直流，分辨率为0.1V，电流实时显示，显示分辨率为0.01A，具备过流短路保护。</w:t>
                        </w:r>
                      </w:p>
                      <w:p>
                        <w:pPr>
                          <w:pStyle w:val="null3"/>
                          <w:jc w:val="left"/>
                        </w:pPr>
                        <w:r>
                          <w:rPr>
                            <w:rFonts w:ascii="仿宋_GB2312" w:hAnsi="仿宋_GB2312" w:cs="仿宋_GB2312" w:eastAsia="仿宋_GB2312"/>
                            <w:sz w:val="21"/>
                            <w:color w:val="000000"/>
                          </w:rPr>
                          <w:t>⑶过载保护</w:t>
                        </w:r>
                      </w:p>
                      <w:p>
                        <w:pPr>
                          <w:pStyle w:val="null3"/>
                          <w:jc w:val="left"/>
                        </w:pPr>
                        <w:r>
                          <w:rPr>
                            <w:rFonts w:ascii="仿宋_GB2312" w:hAnsi="仿宋_GB2312" w:cs="仿宋_GB2312" w:eastAsia="仿宋_GB2312"/>
                            <w:sz w:val="21"/>
                            <w:color w:val="000000"/>
                          </w:rPr>
                          <w:t>⑷锁定功能</w:t>
                        </w:r>
                      </w:p>
                      <w:p>
                        <w:pPr>
                          <w:pStyle w:val="null3"/>
                          <w:jc w:val="left"/>
                        </w:pPr>
                        <w:r>
                          <w:rPr>
                            <w:rFonts w:ascii="仿宋_GB2312" w:hAnsi="仿宋_GB2312" w:cs="仿宋_GB2312" w:eastAsia="仿宋_GB2312"/>
                            <w:sz w:val="21"/>
                            <w:color w:val="000000"/>
                          </w:rPr>
                          <w:t>⑸锁电子举手</w:t>
                        </w:r>
                      </w:p>
                      <w:p>
                        <w:pPr>
                          <w:pStyle w:val="null3"/>
                          <w:jc w:val="left"/>
                        </w:pPr>
                        <w:r>
                          <w:rPr>
                            <w:rFonts w:ascii="仿宋_GB2312" w:hAnsi="仿宋_GB2312" w:cs="仿宋_GB2312" w:eastAsia="仿宋_GB2312"/>
                            <w:sz w:val="21"/>
                            <w:color w:val="000000"/>
                          </w:rPr>
                          <w:t>⑹壳侧面配有：一个总电源保险装置和一个急停旋钮。</w:t>
                        </w:r>
                      </w:p>
                      <w:p>
                        <w:pPr>
                          <w:pStyle w:val="null3"/>
                          <w:jc w:val="left"/>
                        </w:pPr>
                        <w:r>
                          <w:rPr>
                            <w:rFonts w:ascii="仿宋_GB2312" w:hAnsi="仿宋_GB2312" w:cs="仿宋_GB2312" w:eastAsia="仿宋_GB2312"/>
                            <w:sz w:val="21"/>
                            <w:color w:val="000000"/>
                          </w:rPr>
                          <w:t>⑺急停旋钮</w:t>
                        </w:r>
                      </w:p>
                      <w:p>
                        <w:pPr>
                          <w:pStyle w:val="null3"/>
                          <w:jc w:val="left"/>
                        </w:pPr>
                        <w:r>
                          <w:rPr>
                            <w:rFonts w:ascii="仿宋_GB2312" w:hAnsi="仿宋_GB2312" w:cs="仿宋_GB2312" w:eastAsia="仿宋_GB2312"/>
                            <w:sz w:val="21"/>
                            <w:color w:val="000000"/>
                          </w:rPr>
                          <w:t>⑻操作端设有：两组五孔多功能220V安全插座，插口带保护门，额定电流10A。交直流低压电源输出插口各一组，两个USB接口和四个功能按钮。</w:t>
                        </w:r>
                      </w:p>
                      <w:p>
                        <w:pPr>
                          <w:pStyle w:val="null3"/>
                          <w:jc w:val="left"/>
                        </w:pPr>
                        <w:r>
                          <w:rPr>
                            <w:rFonts w:ascii="仿宋_GB2312" w:hAnsi="仿宋_GB2312" w:cs="仿宋_GB2312" w:eastAsia="仿宋_GB2312"/>
                            <w:sz w:val="21"/>
                            <w:color w:val="000000"/>
                          </w:rPr>
                          <w:t>⑼外壳底部配有两组RJ45网络模块接口。</w:t>
                        </w:r>
                      </w:p>
                      <w:p>
                        <w:pPr>
                          <w:pStyle w:val="null3"/>
                          <w:jc w:val="left"/>
                        </w:pPr>
                        <w:r>
                          <w:rPr>
                            <w:rFonts w:ascii="仿宋_GB2312" w:hAnsi="仿宋_GB2312" w:cs="仿宋_GB2312" w:eastAsia="仿宋_GB2312"/>
                            <w:sz w:val="21"/>
                            <w:color w:val="000000"/>
                          </w:rPr>
                          <w:t>⑽外壳底部集成一对给排水快速接口和上排水系统的供电接口。二次保护</w:t>
                        </w:r>
                      </w:p>
                      <w:p>
                        <w:pPr>
                          <w:pStyle w:val="null3"/>
                          <w:jc w:val="left"/>
                        </w:pPr>
                        <w:r>
                          <w:rPr>
                            <w:rFonts w:ascii="仿宋_GB2312" w:hAnsi="仿宋_GB2312" w:cs="仿宋_GB2312" w:eastAsia="仿宋_GB2312"/>
                            <w:sz w:val="21"/>
                            <w:color w:val="000000"/>
                          </w:rPr>
                          <w:t>⑾自由编号</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w:t>
                        </w:r>
                      </w:p>
                    </w:tc>
                    <w:tc>
                      <w:tcPr>
                        <w:tcW w:type="dxa" w:w="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智能照明控制装置</w:t>
                        </w:r>
                      </w:p>
                    </w:tc>
                    <w:tc>
                      <w:tcPr>
                        <w:tcW w:type="dxa" w:w="3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1、智能照明灯光模块；</w:t>
                        </w:r>
                        <w:r>
                          <w:rPr>
                            <w:rFonts w:ascii="仿宋_GB2312" w:hAnsi="仿宋_GB2312" w:cs="仿宋_GB2312" w:eastAsia="仿宋_GB2312"/>
                            <w:sz w:val="21"/>
                          </w:rPr>
                          <w:t>参考</w:t>
                        </w:r>
                        <w:r>
                          <w:rPr>
                            <w:rFonts w:ascii="仿宋_GB2312" w:hAnsi="仿宋_GB2312" w:cs="仿宋_GB2312" w:eastAsia="仿宋_GB2312"/>
                            <w:sz w:val="21"/>
                          </w:rPr>
                          <w:t>规格：</w:t>
                        </w:r>
                        <w:r>
                          <w:rPr>
                            <w:rFonts w:ascii="仿宋_GB2312" w:hAnsi="仿宋_GB2312" w:cs="仿宋_GB2312" w:eastAsia="仿宋_GB2312"/>
                            <w:sz w:val="21"/>
                          </w:rPr>
                          <w:t>545×72㎜2个LED吸顶模，组每组内置2条功率24V标准LED灯带，外罩由铝合金挤压型材，表面经环氧树脂粉末喷涂高温固化处理。</w:t>
                        </w:r>
                      </w:p>
                      <w:p>
                        <w:pPr>
                          <w:pStyle w:val="null3"/>
                          <w:jc w:val="left"/>
                        </w:pPr>
                        <w:r>
                          <w:rPr>
                            <w:rFonts w:ascii="仿宋_GB2312" w:hAnsi="仿宋_GB2312" w:cs="仿宋_GB2312" w:eastAsia="仿宋_GB2312"/>
                            <w:sz w:val="21"/>
                          </w:rPr>
                          <w:t>2、灯板采用</w:t>
                        </w:r>
                        <w:r>
                          <w:rPr>
                            <w:rFonts w:ascii="仿宋_GB2312" w:hAnsi="仿宋_GB2312" w:cs="仿宋_GB2312" w:eastAsia="仿宋_GB2312"/>
                            <w:sz w:val="21"/>
                          </w:rPr>
                          <w:t>约</w:t>
                        </w:r>
                        <w:r>
                          <w:rPr>
                            <w:rFonts w:ascii="仿宋_GB2312" w:hAnsi="仿宋_GB2312" w:cs="仿宋_GB2312" w:eastAsia="仿宋_GB2312"/>
                            <w:sz w:val="21"/>
                          </w:rPr>
                          <w:t>2.0㎜厚PC光扩散板。</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w:t>
                        </w:r>
                      </w:p>
                    </w:tc>
                    <w:tc>
                      <w:tcPr>
                        <w:tcW w:type="dxa" w:w="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给排水快接系统</w:t>
                        </w:r>
                      </w:p>
                    </w:tc>
                    <w:tc>
                      <w:tcPr>
                        <w:tcW w:type="dxa" w:w="3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1"/>
                          </w:rPr>
                          <w:t>给排水接头采用</w:t>
                        </w:r>
                        <w:r>
                          <w:rPr>
                            <w:rFonts w:ascii="仿宋_GB2312" w:hAnsi="仿宋_GB2312" w:cs="仿宋_GB2312" w:eastAsia="仿宋_GB2312"/>
                            <w:sz w:val="21"/>
                          </w:rPr>
                          <w:t xml:space="preserve">PVC材质，具有耐酸碱，拔插轻松，不生锈；即插即用，带自动锁紧插功能带自动止水功能。             </w:t>
                        </w:r>
                      </w:p>
                      <w:p>
                        <w:pPr>
                          <w:pStyle w:val="null3"/>
                          <w:jc w:val="left"/>
                        </w:pPr>
                        <w:r>
                          <w:rPr>
                            <w:rFonts w:ascii="仿宋_GB2312" w:hAnsi="仿宋_GB2312" w:cs="仿宋_GB2312" w:eastAsia="仿宋_GB2312"/>
                            <w:sz w:val="21"/>
                          </w:rPr>
                          <w:t>2、给排水管采用金属包塑编织风暴软管，管外部由PVC包塑，中层有8股304不锈钢丝抱箍，内管加厚三元乙丙橡胶材料，抗老化、防爆裂、防生锈、经久耐用。</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w:t>
                        </w:r>
                      </w:p>
                    </w:tc>
                    <w:tc>
                      <w:tcPr>
                        <w:tcW w:type="dxa" w:w="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吊装安装支架</w:t>
                        </w:r>
                      </w:p>
                    </w:tc>
                    <w:tc>
                      <w:tcPr>
                        <w:tcW w:type="dxa" w:w="3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安装盘规格</w:t>
                        </w:r>
                        <w:r>
                          <w:rPr>
                            <w:rFonts w:ascii="仿宋_GB2312" w:hAnsi="仿宋_GB2312" w:cs="仿宋_GB2312" w:eastAsia="仿宋_GB2312"/>
                            <w:sz w:val="21"/>
                          </w:rPr>
                          <w:t>:347mm×143mm，采用厚度</w:t>
                        </w:r>
                        <w:r>
                          <w:rPr>
                            <w:rFonts w:ascii="仿宋_GB2312" w:hAnsi="仿宋_GB2312" w:cs="仿宋_GB2312" w:eastAsia="仿宋_GB2312"/>
                            <w:sz w:val="21"/>
                          </w:rPr>
                          <w:t>≥</w:t>
                        </w:r>
                        <w:r>
                          <w:rPr>
                            <w:rFonts w:ascii="仿宋_GB2312" w:hAnsi="仿宋_GB2312" w:cs="仿宋_GB2312" w:eastAsia="仿宋_GB2312"/>
                            <w:sz w:val="21"/>
                          </w:rPr>
                          <w:t>4mm冷轧钢板经激光切割、数控冲压、数控折弯成型，采取模块组合，便于安装，外观流线形设计，简洁美观，表面经环氧树脂粉末静电喷涂、高温固化处理，耐腐蚀。</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3958"/>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三、学生基础部分配置</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w:t>
                        </w:r>
                      </w:p>
                    </w:tc>
                    <w:tc>
                      <w:tcPr>
                        <w:tcW w:type="dxa" w:w="25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学生实验桌</w:t>
                        </w:r>
                      </w:p>
                      <w:p>
                        <w:pPr>
                          <w:pStyle w:val="null3"/>
                          <w:jc w:val="center"/>
                        </w:pPr>
                        <w:r>
                          <w:rPr>
                            <w:rFonts w:ascii="仿宋_GB2312" w:hAnsi="仿宋_GB2312" w:cs="仿宋_GB2312" w:eastAsia="仿宋_GB2312"/>
                            <w:sz w:val="21"/>
                            <w:color w:val="000000"/>
                          </w:rPr>
                          <w:t>（带功能围栏）</w:t>
                        </w:r>
                      </w:p>
                    </w:tc>
                    <w:tc>
                      <w:tcPr>
                        <w:tcW w:type="dxa" w:w="30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1、桌子整体外形规格：≥1200×600×780㎜。</w:t>
                        </w:r>
                      </w:p>
                      <w:p>
                        <w:pPr>
                          <w:pStyle w:val="null3"/>
                          <w:jc w:val="left"/>
                        </w:pPr>
                        <w:r>
                          <w:rPr>
                            <w:rFonts w:ascii="仿宋_GB2312" w:hAnsi="仿宋_GB2312" w:cs="仿宋_GB2312" w:eastAsia="仿宋_GB2312"/>
                            <w:sz w:val="21"/>
                            <w:color w:val="000000"/>
                          </w:rPr>
                          <w:t>2、一体化台面：≥20㎜厚无甲醛环保陶瓷台面，台面表面为实验室专业耐腐蚀、耐刻刮、耐污染釉面。坯体一体实芯黑色坯体，釉面和坯体经高温一体烧制而成。</w:t>
                        </w:r>
                        <w:r>
                          <w:rPr>
                            <w:rFonts w:ascii="仿宋_GB2312" w:hAnsi="仿宋_GB2312" w:cs="仿宋_GB2312" w:eastAsia="仿宋_GB2312"/>
                            <w:sz w:val="21"/>
                          </w:rPr>
                          <w:t>且</w:t>
                        </w:r>
                        <w:r>
                          <w:rPr>
                            <w:rFonts w:ascii="仿宋_GB2312" w:hAnsi="仿宋_GB2312" w:cs="仿宋_GB2312" w:eastAsia="仿宋_GB2312"/>
                            <w:sz w:val="21"/>
                          </w:rPr>
                          <w:t>满足以下内容：</w:t>
                        </w:r>
                      </w:p>
                      <w:p>
                        <w:pPr>
                          <w:pStyle w:val="null3"/>
                          <w:jc w:val="left"/>
                        </w:pPr>
                        <w:r>
                          <w:rPr>
                            <w:rFonts w:ascii="仿宋_GB2312" w:hAnsi="仿宋_GB2312" w:cs="仿宋_GB2312" w:eastAsia="仿宋_GB2312"/>
                            <w:sz w:val="21"/>
                            <w:color w:val="000000"/>
                          </w:rPr>
                          <w:t>⑴．外观要求：参照T/CIQA10-2020标准。</w:t>
                        </w:r>
                      </w:p>
                      <w:p>
                        <w:pPr>
                          <w:pStyle w:val="null3"/>
                          <w:jc w:val="left"/>
                        </w:pPr>
                        <w:r>
                          <w:rPr>
                            <w:rFonts w:ascii="仿宋_GB2312" w:hAnsi="仿宋_GB2312" w:cs="仿宋_GB2312" w:eastAsia="仿宋_GB2312"/>
                            <w:sz w:val="21"/>
                            <w:color w:val="000000"/>
                          </w:rPr>
                          <w:t>⑵．台面表面耐污染性能:参照GB/T17657-2022检测标准，检测内容不低于 60种试剂,检测结果不低于5 级无明显变化。</w:t>
                        </w:r>
                      </w:p>
                      <w:p>
                        <w:pPr>
                          <w:pStyle w:val="null3"/>
                          <w:jc w:val="left"/>
                        </w:pPr>
                        <w:r>
                          <w:rPr>
                            <w:rFonts w:ascii="仿宋_GB2312" w:hAnsi="仿宋_GB2312" w:cs="仿宋_GB2312" w:eastAsia="仿宋_GB2312"/>
                            <w:sz w:val="21"/>
                            <w:color w:val="000000"/>
                          </w:rPr>
                          <w:t>⑶．抗冲击性能：参照T/CIQA10-2020标准，台面抗冲击性（恢复系数）不低于0.854。</w:t>
                        </w:r>
                      </w:p>
                      <w:p>
                        <w:pPr>
                          <w:pStyle w:val="null3"/>
                          <w:jc w:val="left"/>
                        </w:pPr>
                        <w:r>
                          <w:rPr>
                            <w:rFonts w:ascii="仿宋_GB2312" w:hAnsi="仿宋_GB2312" w:cs="仿宋_GB2312" w:eastAsia="仿宋_GB2312"/>
                            <w:sz w:val="21"/>
                            <w:color w:val="000000"/>
                          </w:rPr>
                          <w:t>⑷．台面表面耐冷热循环性能：参照GB/T17657-2022标准，检测结果需达到台面表面无裂纹无鼓包现象。</w:t>
                        </w:r>
                      </w:p>
                      <w:p>
                        <w:pPr>
                          <w:pStyle w:val="null3"/>
                          <w:jc w:val="left"/>
                        </w:pPr>
                        <w:r>
                          <w:rPr>
                            <w:rFonts w:ascii="仿宋_GB2312" w:hAnsi="仿宋_GB2312" w:cs="仿宋_GB2312" w:eastAsia="仿宋_GB2312"/>
                            <w:sz w:val="21"/>
                            <w:color w:val="000000"/>
                          </w:rPr>
                          <w:t>⑸．颜色稳定性：参照GB/T17657-2022标准,耐光色牢度不低于4级。</w:t>
                        </w:r>
                      </w:p>
                      <w:p>
                        <w:pPr>
                          <w:pStyle w:val="null3"/>
                          <w:jc w:val="left"/>
                        </w:pPr>
                        <w:r>
                          <w:rPr>
                            <w:rFonts w:ascii="仿宋_GB2312" w:hAnsi="仿宋_GB2312" w:cs="仿宋_GB2312" w:eastAsia="仿宋_GB2312"/>
                            <w:sz w:val="21"/>
                            <w:color w:val="000000"/>
                          </w:rPr>
                          <w:t>3、学生桌整体钢铝结构；桌腿为上下两段；学生位镂空式，易碰撞部位均采用倒圆角；处理金属表面经环氧树脂粉末喷涂高温固化处理。要求满足如下：</w:t>
                        </w:r>
                      </w:p>
                      <w:p>
                        <w:pPr>
                          <w:pStyle w:val="null3"/>
                          <w:jc w:val="left"/>
                        </w:pPr>
                        <w:r>
                          <w:rPr>
                            <w:rFonts w:ascii="仿宋_GB2312" w:hAnsi="仿宋_GB2312" w:cs="仿宋_GB2312" w:eastAsia="仿宋_GB2312"/>
                            <w:sz w:val="21"/>
                            <w:color w:val="000000"/>
                          </w:rPr>
                          <w:t>⑴.台面三围栏：前围栏≥1155×15×77㎜铝合金型材；左右围栏规格≥405×25×77㎜铸铝成型，围栏高出桌面≥50㎜。</w:t>
                        </w:r>
                      </w:p>
                      <w:p>
                        <w:pPr>
                          <w:pStyle w:val="null3"/>
                          <w:jc w:val="left"/>
                        </w:pPr>
                        <w:r>
                          <w:rPr>
                            <w:rFonts w:ascii="仿宋_GB2312" w:hAnsi="仿宋_GB2312" w:cs="仿宋_GB2312" w:eastAsia="仿宋_GB2312"/>
                            <w:sz w:val="21"/>
                            <w:color w:val="000000"/>
                          </w:rPr>
                          <w:t>⑵.桌面前围栏上端功能围栏；功能围栏横杆：≥1176×14×24㎜铝合金型材；围栏横杆底座铸铝成型；高出桌面≥120㎜。</w:t>
                        </w:r>
                      </w:p>
                      <w:p>
                        <w:pPr>
                          <w:pStyle w:val="null3"/>
                          <w:jc w:val="left"/>
                        </w:pPr>
                        <w:r>
                          <w:rPr>
                            <w:rFonts w:ascii="仿宋_GB2312" w:hAnsi="仿宋_GB2312" w:cs="仿宋_GB2312" w:eastAsia="仿宋_GB2312"/>
                            <w:sz w:val="21"/>
                            <w:color w:val="000000"/>
                          </w:rPr>
                          <w:t>⑶.台面支框架≥20×30㎜距形方钢管焊接成型。</w:t>
                        </w:r>
                      </w:p>
                      <w:p>
                        <w:pPr>
                          <w:pStyle w:val="null3"/>
                          <w:jc w:val="left"/>
                        </w:pPr>
                        <w:r>
                          <w:rPr>
                            <w:rFonts w:ascii="仿宋_GB2312" w:hAnsi="仿宋_GB2312" w:cs="仿宋_GB2312" w:eastAsia="仿宋_GB2312"/>
                            <w:sz w:val="21"/>
                            <w:color w:val="000000"/>
                          </w:rPr>
                          <w:t>⑷.桌腿上段“T”字型铸铝成型≥255×47×250㎜，壁厚度≥3.0㎜。</w:t>
                        </w:r>
                      </w:p>
                      <w:p>
                        <w:pPr>
                          <w:pStyle w:val="null3"/>
                          <w:jc w:val="left"/>
                        </w:pPr>
                        <w:r>
                          <w:rPr>
                            <w:rFonts w:ascii="仿宋_GB2312" w:hAnsi="仿宋_GB2312" w:cs="仿宋_GB2312" w:eastAsia="仿宋_GB2312"/>
                            <w:sz w:val="21"/>
                            <w:color w:val="000000"/>
                          </w:rPr>
                          <w:t>⑸.铝合金型材立柱，规格≥110×44×445㎜。</w:t>
                        </w:r>
                      </w:p>
                      <w:p>
                        <w:pPr>
                          <w:pStyle w:val="null3"/>
                          <w:jc w:val="left"/>
                        </w:pPr>
                        <w:r>
                          <w:rPr>
                            <w:rFonts w:ascii="仿宋_GB2312" w:hAnsi="仿宋_GB2312" w:cs="仿宋_GB2312" w:eastAsia="仿宋_GB2312"/>
                            <w:sz w:val="21"/>
                            <w:color w:val="000000"/>
                          </w:rPr>
                          <w:t>⑹.支撑梁：≥20×40㎜无缝钢管，两端与</w:t>
                        </w:r>
                        <w:r>
                          <w:rPr>
                            <w:rFonts w:ascii="仿宋_GB2312" w:hAnsi="仿宋_GB2312" w:cs="仿宋_GB2312" w:eastAsia="仿宋_GB2312"/>
                            <w:sz w:val="21"/>
                            <w:color w:val="000000"/>
                          </w:rPr>
                          <w:t>≥</w:t>
                        </w:r>
                        <w:r>
                          <w:rPr>
                            <w:rFonts w:ascii="仿宋_GB2312" w:hAnsi="仿宋_GB2312" w:cs="仿宋_GB2312" w:eastAsia="仿宋_GB2312"/>
                            <w:sz w:val="21"/>
                            <w:color w:val="000000"/>
                          </w:rPr>
                          <w:t>5㎜厚钢制连接片焊接，并用高强度内六角螺丝连接链接到左右两侧立柱脚上。</w:t>
                        </w:r>
                      </w:p>
                      <w:p>
                        <w:pPr>
                          <w:pStyle w:val="null3"/>
                          <w:jc w:val="left"/>
                        </w:pPr>
                        <w:r>
                          <w:rPr>
                            <w:rFonts w:ascii="仿宋_GB2312" w:hAnsi="仿宋_GB2312" w:cs="仿宋_GB2312" w:eastAsia="仿宋_GB2312"/>
                            <w:sz w:val="21"/>
                            <w:color w:val="000000"/>
                          </w:rPr>
                          <w:t>⑺.桌腿横梁加固件：规格≥100×35×200㎜，厚度为：</w:t>
                        </w:r>
                        <w:r>
                          <w:rPr>
                            <w:rFonts w:ascii="仿宋_GB2312" w:hAnsi="仿宋_GB2312" w:cs="仿宋_GB2312" w:eastAsia="仿宋_GB2312"/>
                            <w:sz w:val="21"/>
                            <w:color w:val="000000"/>
                          </w:rPr>
                          <w:t>≥</w:t>
                        </w:r>
                        <w:r>
                          <w:rPr>
                            <w:rFonts w:ascii="仿宋_GB2312" w:hAnsi="仿宋_GB2312" w:cs="仿宋_GB2312" w:eastAsia="仿宋_GB2312"/>
                            <w:sz w:val="21"/>
                            <w:color w:val="000000"/>
                          </w:rPr>
                          <w:t>3㎜。铸铝成型，悬臂式结构</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⑻.下脚采用铸铝成型规格：≥574×53×65㎜，下脚底部带有脚垫。</w:t>
                        </w:r>
                      </w:p>
                      <w:p>
                        <w:pPr>
                          <w:pStyle w:val="null3"/>
                          <w:jc w:val="left"/>
                        </w:pPr>
                        <w:r>
                          <w:rPr>
                            <w:rFonts w:ascii="仿宋_GB2312" w:hAnsi="仿宋_GB2312" w:cs="仿宋_GB2312" w:eastAsia="仿宋_GB2312"/>
                            <w:sz w:val="21"/>
                            <w:color w:val="000000"/>
                          </w:rPr>
                          <w:t>4、书包斗：改性环保PP注塑成型，前沿设挂凳口，底部设有加强筋加固。</w:t>
                        </w:r>
                      </w:p>
                    </w:tc>
                    <w:tc>
                      <w:tcPr>
                        <w:tcW w:type="dxa" w:w="20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w:t>
                        </w:r>
                      </w:p>
                    </w:tc>
                    <w:tc>
                      <w:tcPr>
                        <w:tcW w:type="dxa" w:w="22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张</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w:t>
                        </w:r>
                      </w:p>
                    </w:tc>
                    <w:tc>
                      <w:tcPr>
                        <w:tcW w:type="dxa" w:w="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升降学生实验凳</w:t>
                        </w:r>
                      </w:p>
                    </w:tc>
                    <w:tc>
                      <w:tcPr>
                        <w:tcW w:type="dxa" w:w="3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1.结构参数：</w:t>
                        </w:r>
                      </w:p>
                      <w:p>
                        <w:pPr>
                          <w:pStyle w:val="null3"/>
                          <w:jc w:val="left"/>
                        </w:pPr>
                        <w:r>
                          <w:rPr>
                            <w:rFonts w:ascii="仿宋_GB2312" w:hAnsi="仿宋_GB2312" w:cs="仿宋_GB2312" w:eastAsia="仿宋_GB2312"/>
                            <w:sz w:val="21"/>
                            <w:color w:val="000000"/>
                          </w:rPr>
                          <w:t>⑴.四支凳脚椭圆形无缝钢管抓地，凳面PP改性塑料一次性注塑成型，冷轧钢板凳面圆形托盘，螺杆式旋转可调升降。所有的金属表面经环氧树脂粉末喷涂高温固化处理耐酸碱、耐腐蚀等特点。</w:t>
                        </w:r>
                      </w:p>
                      <w:p>
                        <w:pPr>
                          <w:pStyle w:val="null3"/>
                          <w:jc w:val="left"/>
                        </w:pPr>
                        <w:r>
                          <w:rPr>
                            <w:rFonts w:ascii="仿宋_GB2312" w:hAnsi="仿宋_GB2312" w:cs="仿宋_GB2312" w:eastAsia="仿宋_GB2312"/>
                            <w:sz w:val="21"/>
                            <w:color w:val="000000"/>
                          </w:rPr>
                          <w:t>2.技术要求：</w:t>
                        </w:r>
                      </w:p>
                      <w:p>
                        <w:pPr>
                          <w:pStyle w:val="null3"/>
                          <w:jc w:val="left"/>
                        </w:pPr>
                        <w:r>
                          <w:rPr>
                            <w:rFonts w:ascii="仿宋_GB2312" w:hAnsi="仿宋_GB2312" w:cs="仿宋_GB2312" w:eastAsia="仿宋_GB2312"/>
                            <w:sz w:val="21"/>
                            <w:color w:val="000000"/>
                          </w:rPr>
                          <w:t>⑴.</w:t>
                        </w:r>
                        <w:r>
                          <w:rPr>
                            <w:rFonts w:ascii="仿宋_GB2312" w:hAnsi="仿宋_GB2312" w:cs="仿宋_GB2312" w:eastAsia="仿宋_GB2312"/>
                            <w:sz w:val="21"/>
                          </w:rPr>
                          <w:t>凳面环保型</w:t>
                        </w:r>
                        <w:r>
                          <w:rPr>
                            <w:rFonts w:ascii="仿宋_GB2312" w:hAnsi="仿宋_GB2312" w:cs="仿宋_GB2312" w:eastAsia="仿宋_GB2312"/>
                            <w:sz w:val="21"/>
                          </w:rPr>
                          <w:t>PP改性塑料一次性注塑成型；</w:t>
                        </w:r>
                        <w:r>
                          <w:rPr>
                            <w:rFonts w:ascii="仿宋_GB2312" w:hAnsi="仿宋_GB2312" w:cs="仿宋_GB2312" w:eastAsia="仿宋_GB2312"/>
                            <w:sz w:val="21"/>
                          </w:rPr>
                          <w:t>参照</w:t>
                        </w:r>
                        <w:r>
                          <w:rPr>
                            <w:rFonts w:ascii="仿宋_GB2312" w:hAnsi="仿宋_GB2312" w:cs="仿宋_GB2312" w:eastAsia="仿宋_GB2312"/>
                            <w:sz w:val="21"/>
                          </w:rPr>
                          <w:t>规格</w:t>
                        </w:r>
                        <w:r>
                          <w:rPr>
                            <w:rFonts w:ascii="仿宋_GB2312" w:hAnsi="仿宋_GB2312" w:cs="仿宋_GB2312" w:eastAsia="仿宋_GB2312"/>
                            <w:sz w:val="21"/>
                          </w:rPr>
                          <w:t>ф30</w:t>
                        </w:r>
                        <w:r>
                          <w:rPr>
                            <w:rFonts w:ascii="仿宋_GB2312" w:hAnsi="仿宋_GB2312" w:cs="仿宋_GB2312" w:eastAsia="仿宋_GB2312"/>
                            <w:sz w:val="21"/>
                          </w:rPr>
                          <w:t>0</w:t>
                        </w:r>
                        <w:r>
                          <w:rPr>
                            <w:rFonts w:ascii="仿宋_GB2312" w:hAnsi="仿宋_GB2312" w:cs="仿宋_GB2312" w:eastAsia="仿宋_GB2312"/>
                            <w:sz w:val="21"/>
                          </w:rPr>
                          <w:t>㎜；厚</w:t>
                        </w: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5</w:t>
                        </w:r>
                        <w:r>
                          <w:rPr>
                            <w:rFonts w:ascii="仿宋_GB2312" w:hAnsi="仿宋_GB2312" w:cs="仿宋_GB2312" w:eastAsia="仿宋_GB2312"/>
                            <w:sz w:val="21"/>
                          </w:rPr>
                          <w:t>㎜；凳面表层有颗粒凸起花纹</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⑵.凳面高低调节升降螺杆旋转，调节范围450㎜-500㎜自由调节。</w:t>
                        </w:r>
                      </w:p>
                      <w:p>
                        <w:pPr>
                          <w:pStyle w:val="null3"/>
                          <w:jc w:val="left"/>
                        </w:pPr>
                        <w:r>
                          <w:rPr>
                            <w:rFonts w:ascii="仿宋_GB2312" w:hAnsi="仿宋_GB2312" w:cs="仿宋_GB2312" w:eastAsia="仿宋_GB2312"/>
                            <w:sz w:val="21"/>
                          </w:rPr>
                          <w:t>⑶.凳脚架四支凳脚椭圆形无缝钢管；</w:t>
                        </w:r>
                        <w:r>
                          <w:rPr>
                            <w:rFonts w:ascii="仿宋_GB2312" w:hAnsi="仿宋_GB2312" w:cs="仿宋_GB2312" w:eastAsia="仿宋_GB2312"/>
                            <w:sz w:val="21"/>
                          </w:rPr>
                          <w:t>参考</w:t>
                        </w:r>
                        <w:r>
                          <w:rPr>
                            <w:rFonts w:ascii="仿宋_GB2312" w:hAnsi="仿宋_GB2312" w:cs="仿宋_GB2312" w:eastAsia="仿宋_GB2312"/>
                            <w:sz w:val="21"/>
                          </w:rPr>
                          <w:t>规格</w:t>
                        </w:r>
                        <w:r>
                          <w:rPr>
                            <w:rFonts w:ascii="仿宋_GB2312" w:hAnsi="仿宋_GB2312" w:cs="仿宋_GB2312" w:eastAsia="仿宋_GB2312"/>
                            <w:sz w:val="21"/>
                          </w:rPr>
                          <w:t>34×16㎜；厚度</w:t>
                        </w:r>
                        <w:r>
                          <w:rPr>
                            <w:rFonts w:ascii="仿宋_GB2312" w:hAnsi="仿宋_GB2312" w:cs="仿宋_GB2312" w:eastAsia="仿宋_GB2312"/>
                            <w:sz w:val="21"/>
                          </w:rPr>
                          <w:t>≥</w:t>
                        </w:r>
                        <w:r>
                          <w:rPr>
                            <w:rFonts w:ascii="仿宋_GB2312" w:hAnsi="仿宋_GB2312" w:cs="仿宋_GB2312" w:eastAsia="仿宋_GB2312"/>
                            <w:sz w:val="21"/>
                          </w:rPr>
                          <w:t>1.4㎜，实心一体成型，凳脚架焊接全圆满焊接。</w:t>
                        </w:r>
                      </w:p>
                      <w:p>
                        <w:pPr>
                          <w:pStyle w:val="null3"/>
                          <w:jc w:val="left"/>
                        </w:pPr>
                        <w:r>
                          <w:rPr>
                            <w:rFonts w:ascii="仿宋_GB2312" w:hAnsi="仿宋_GB2312" w:cs="仿宋_GB2312" w:eastAsia="仿宋_GB2312"/>
                            <w:sz w:val="21"/>
                          </w:rPr>
                          <w:t>⑷.凳面托盘冷轧钢板；规格ф220㎜；厚度</w:t>
                        </w:r>
                        <w:r>
                          <w:rPr>
                            <w:rFonts w:ascii="仿宋_GB2312" w:hAnsi="仿宋_GB2312" w:cs="仿宋_GB2312" w:eastAsia="仿宋_GB2312"/>
                            <w:sz w:val="21"/>
                          </w:rPr>
                          <w:t>≥</w:t>
                        </w:r>
                        <w:r>
                          <w:rPr>
                            <w:rFonts w:ascii="仿宋_GB2312" w:hAnsi="仿宋_GB2312" w:cs="仿宋_GB2312" w:eastAsia="仿宋_GB2312"/>
                            <w:sz w:val="21"/>
                          </w:rPr>
                          <w:t>2.2㎜，钢板托盘有凹凸冲压成型加强筋。</w:t>
                        </w:r>
                      </w:p>
                      <w:p>
                        <w:pPr>
                          <w:pStyle w:val="null3"/>
                          <w:jc w:val="left"/>
                        </w:pPr>
                        <w:r>
                          <w:rPr>
                            <w:rFonts w:ascii="仿宋_GB2312" w:hAnsi="仿宋_GB2312" w:cs="仿宋_GB2312" w:eastAsia="仿宋_GB2312"/>
                            <w:sz w:val="21"/>
                          </w:rPr>
                          <w:t>⑸.脚垫PP加耐磨纤维质塑料。</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56</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条</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w:t>
                        </w:r>
                      </w:p>
                    </w:tc>
                    <w:tc>
                      <w:tcPr>
                        <w:tcW w:type="dxa" w:w="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多功能防溅水槽柜</w:t>
                        </w:r>
                      </w:p>
                    </w:tc>
                    <w:tc>
                      <w:tcPr>
                        <w:tcW w:type="dxa" w:w="3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1、结构参数：水槽柜整体</w:t>
                        </w:r>
                        <w:r>
                          <w:rPr>
                            <w:rFonts w:ascii="仿宋_GB2312" w:hAnsi="仿宋_GB2312" w:cs="仿宋_GB2312" w:eastAsia="仿宋_GB2312"/>
                            <w:sz w:val="21"/>
                            <w:color w:val="000000"/>
                          </w:rPr>
                          <w:t>外形参考规格</w:t>
                        </w:r>
                        <w:r>
                          <w:rPr>
                            <w:rFonts w:ascii="仿宋_GB2312" w:hAnsi="仿宋_GB2312" w:cs="仿宋_GB2312" w:eastAsia="仿宋_GB2312"/>
                            <w:sz w:val="21"/>
                            <w:color w:val="000000"/>
                          </w:rPr>
                          <w:t>：</w:t>
                        </w:r>
                        <w:r>
                          <w:rPr>
                            <w:rFonts w:ascii="仿宋_GB2312" w:hAnsi="仿宋_GB2312" w:cs="仿宋_GB2312" w:eastAsia="仿宋_GB2312"/>
                            <w:sz w:val="21"/>
                            <w:color w:val="000000"/>
                          </w:rPr>
                          <w:t>600×469×820㎜；水槽、柜体、底座三段组合式结构；水槽面部下沉式构造，水槽台面设有预留安装紧急洗眼器、洗手液瓶、二联水嘴预留孔，水槽内部设有一个防溢水口。</w:t>
                        </w:r>
                      </w:p>
                      <w:p>
                        <w:pPr>
                          <w:pStyle w:val="null3"/>
                          <w:jc w:val="left"/>
                        </w:pPr>
                        <w:r>
                          <w:rPr>
                            <w:rFonts w:ascii="仿宋_GB2312" w:hAnsi="仿宋_GB2312" w:cs="仿宋_GB2312" w:eastAsia="仿宋_GB2312"/>
                            <w:sz w:val="21"/>
                            <w:color w:val="000000"/>
                          </w:rPr>
                          <w:t>2、技术要求：水槽为PP改性材料，呈上宽下窄-底部收口式造型。整体外形规格：</w:t>
                        </w:r>
                        <w:r>
                          <w:rPr>
                            <w:rFonts w:ascii="仿宋_GB2312" w:hAnsi="仿宋_GB2312" w:cs="仿宋_GB2312" w:eastAsia="仿宋_GB2312"/>
                            <w:sz w:val="21"/>
                            <w:color w:val="000000"/>
                          </w:rPr>
                          <w:t>≥</w:t>
                        </w:r>
                        <w:r>
                          <w:rPr>
                            <w:rFonts w:ascii="仿宋_GB2312" w:hAnsi="仿宋_GB2312" w:cs="仿宋_GB2312" w:eastAsia="仿宋_GB2312"/>
                            <w:sz w:val="21"/>
                            <w:color w:val="000000"/>
                          </w:rPr>
                          <w:t>600×469×495㎜（含下排水管口）；上口内尺寸：</w:t>
                        </w:r>
                        <w:r>
                          <w:rPr>
                            <w:rFonts w:ascii="仿宋_GB2312" w:hAnsi="仿宋_GB2312" w:cs="仿宋_GB2312" w:eastAsia="仿宋_GB2312"/>
                            <w:sz w:val="21"/>
                            <w:color w:val="000000"/>
                          </w:rPr>
                          <w:t>≥</w:t>
                        </w:r>
                        <w:r>
                          <w:rPr>
                            <w:rFonts w:ascii="仿宋_GB2312" w:hAnsi="仿宋_GB2312" w:cs="仿宋_GB2312" w:eastAsia="仿宋_GB2312"/>
                            <w:sz w:val="21"/>
                            <w:color w:val="000000"/>
                          </w:rPr>
                          <w:t>400*414mm，下口内尺寸：</w:t>
                        </w:r>
                        <w:r>
                          <w:rPr>
                            <w:rFonts w:ascii="仿宋_GB2312" w:hAnsi="仿宋_GB2312" w:cs="仿宋_GB2312" w:eastAsia="仿宋_GB2312"/>
                            <w:sz w:val="21"/>
                            <w:color w:val="000000"/>
                          </w:rPr>
                          <w:t>≥</w:t>
                        </w:r>
                        <w:r>
                          <w:rPr>
                            <w:rFonts w:ascii="仿宋_GB2312" w:hAnsi="仿宋_GB2312" w:cs="仿宋_GB2312" w:eastAsia="仿宋_GB2312"/>
                            <w:sz w:val="21"/>
                            <w:color w:val="000000"/>
                          </w:rPr>
                          <w:t>366×385㎜，水槽檐口离底部深度：</w:t>
                        </w:r>
                        <w:r>
                          <w:rPr>
                            <w:rFonts w:ascii="仿宋_GB2312" w:hAnsi="仿宋_GB2312" w:cs="仿宋_GB2312" w:eastAsia="仿宋_GB2312"/>
                            <w:sz w:val="21"/>
                            <w:color w:val="000000"/>
                          </w:rPr>
                          <w:t>≥</w:t>
                        </w:r>
                        <w:r>
                          <w:rPr>
                            <w:rFonts w:ascii="仿宋_GB2312" w:hAnsi="仿宋_GB2312" w:cs="仿宋_GB2312" w:eastAsia="仿宋_GB2312"/>
                            <w:sz w:val="21"/>
                            <w:color w:val="000000"/>
                          </w:rPr>
                          <w:t>419mm；水槽三面围绕高</w:t>
                        </w:r>
                        <w:r>
                          <w:rPr>
                            <w:rFonts w:ascii="仿宋_GB2312" w:hAnsi="仿宋_GB2312" w:cs="仿宋_GB2312" w:eastAsia="仿宋_GB2312"/>
                            <w:sz w:val="21"/>
                            <w:color w:val="000000"/>
                          </w:rPr>
                          <w:t>≥</w:t>
                        </w:r>
                        <w:r>
                          <w:rPr>
                            <w:rFonts w:ascii="仿宋_GB2312" w:hAnsi="仿宋_GB2312" w:cs="仿宋_GB2312" w:eastAsia="仿宋_GB2312"/>
                            <w:sz w:val="21"/>
                            <w:color w:val="000000"/>
                          </w:rPr>
                          <w:t>76㎜的围边；洗涤时水不易外溅；水槽内部带滴水架，滴水架带不少于12根滴水棒，滴水棒可以翻转收纳，底部排水口位二个凸起</w:t>
                        </w:r>
                        <w:r>
                          <w:rPr>
                            <w:rFonts w:ascii="仿宋_GB2312" w:hAnsi="仿宋_GB2312" w:cs="仿宋_GB2312" w:eastAsia="仿宋_GB2312"/>
                            <w:sz w:val="21"/>
                            <w:color w:val="000000"/>
                          </w:rPr>
                          <w:t>≥</w:t>
                        </w:r>
                        <w:r>
                          <w:rPr>
                            <w:rFonts w:ascii="仿宋_GB2312" w:hAnsi="仿宋_GB2312" w:cs="仿宋_GB2312" w:eastAsia="仿宋_GB2312"/>
                            <w:sz w:val="21"/>
                            <w:color w:val="000000"/>
                          </w:rPr>
                          <w:t>20㎜高溢水板。</w:t>
                        </w:r>
                      </w:p>
                      <w:p>
                        <w:pPr>
                          <w:pStyle w:val="null3"/>
                          <w:jc w:val="left"/>
                        </w:pPr>
                        <w:r>
                          <w:rPr>
                            <w:rFonts w:ascii="仿宋_GB2312" w:hAnsi="仿宋_GB2312" w:cs="仿宋_GB2312" w:eastAsia="仿宋_GB2312"/>
                            <w:sz w:val="21"/>
                            <w:color w:val="000000"/>
                          </w:rPr>
                          <w:t>3、水槽柜体：</w:t>
                        </w:r>
                        <w:r>
                          <w:rPr>
                            <w:rFonts w:ascii="仿宋_GB2312" w:hAnsi="仿宋_GB2312" w:cs="仿宋_GB2312" w:eastAsia="仿宋_GB2312"/>
                            <w:sz w:val="21"/>
                            <w:color w:val="000000"/>
                          </w:rPr>
                          <w:t>约</w:t>
                        </w:r>
                        <w:r>
                          <w:rPr>
                            <w:rFonts w:ascii="仿宋_GB2312" w:hAnsi="仿宋_GB2312" w:cs="仿宋_GB2312" w:eastAsia="仿宋_GB2312"/>
                            <w:sz w:val="21"/>
                            <w:color w:val="000000"/>
                          </w:rPr>
                          <w:t>600×469×640㎜；材质</w:t>
                        </w:r>
                        <w:r>
                          <w:rPr>
                            <w:rFonts w:ascii="仿宋_GB2312" w:hAnsi="仿宋_GB2312" w:cs="仿宋_GB2312" w:eastAsia="仿宋_GB2312"/>
                            <w:sz w:val="21"/>
                            <w:color w:val="000000"/>
                          </w:rPr>
                          <w:t>≥</w:t>
                        </w:r>
                        <w:r>
                          <w:rPr>
                            <w:rFonts w:ascii="仿宋_GB2312" w:hAnsi="仿宋_GB2312" w:cs="仿宋_GB2312" w:eastAsia="仿宋_GB2312"/>
                            <w:sz w:val="21"/>
                            <w:color w:val="000000"/>
                          </w:rPr>
                          <w:t>1.0㎜镀锌钢板，表面经防锈处理、环氧树脂静电粉末涂装处理，</w:t>
                        </w:r>
                      </w:p>
                      <w:p>
                        <w:pPr>
                          <w:pStyle w:val="null3"/>
                          <w:jc w:val="left"/>
                        </w:pPr>
                        <w:r>
                          <w:rPr>
                            <w:rFonts w:ascii="仿宋_GB2312" w:hAnsi="仿宋_GB2312" w:cs="仿宋_GB2312" w:eastAsia="仿宋_GB2312"/>
                            <w:sz w:val="21"/>
                            <w:color w:val="000000"/>
                          </w:rPr>
                          <w:t>4、水槽水槽底座：</w:t>
                        </w:r>
                        <w:r>
                          <w:rPr>
                            <w:rFonts w:ascii="仿宋_GB2312" w:hAnsi="仿宋_GB2312" w:cs="仿宋_GB2312" w:eastAsia="仿宋_GB2312"/>
                            <w:sz w:val="21"/>
                            <w:color w:val="000000"/>
                          </w:rPr>
                          <w:t>约</w:t>
                        </w:r>
                        <w:r>
                          <w:rPr>
                            <w:rFonts w:ascii="仿宋_GB2312" w:hAnsi="仿宋_GB2312" w:cs="仿宋_GB2312" w:eastAsia="仿宋_GB2312"/>
                            <w:sz w:val="21"/>
                            <w:color w:val="000000"/>
                          </w:rPr>
                          <w:t>600×469×80㎜。</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c>
                      <w:tcPr>
                        <w:tcW w:type="dxa" w:w="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折叠水龙头</w:t>
                        </w:r>
                      </w:p>
                    </w:tc>
                    <w:tc>
                      <w:tcPr>
                        <w:tcW w:type="dxa" w:w="3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1、主体材质为加厚铜管，主管管径</w:t>
                        </w:r>
                        <w:r>
                          <w:rPr>
                            <w:rFonts w:ascii="仿宋_GB2312" w:hAnsi="仿宋_GB2312" w:cs="仿宋_GB2312" w:eastAsia="仿宋_GB2312"/>
                            <w:sz w:val="21"/>
                            <w:color w:val="000000"/>
                          </w:rPr>
                          <w:t>≥</w:t>
                        </w:r>
                        <w:r>
                          <w:rPr>
                            <w:rFonts w:ascii="仿宋_GB2312" w:hAnsi="仿宋_GB2312" w:cs="仿宋_GB2312" w:eastAsia="仿宋_GB2312"/>
                            <w:sz w:val="21"/>
                            <w:color w:val="000000"/>
                          </w:rPr>
                          <w:t>26mm铜管，表面经环氧树脂喷涂处理。</w:t>
                        </w:r>
                      </w:p>
                      <w:p>
                        <w:pPr>
                          <w:pStyle w:val="null3"/>
                          <w:jc w:val="left"/>
                        </w:pPr>
                        <w:r>
                          <w:rPr>
                            <w:rFonts w:ascii="仿宋_GB2312" w:hAnsi="仿宋_GB2312" w:cs="仿宋_GB2312" w:eastAsia="仿宋_GB2312"/>
                            <w:sz w:val="21"/>
                            <w:color w:val="000000"/>
                          </w:rPr>
                          <w:t>2、双龙头可以独立折叠式。</w:t>
                        </w:r>
                      </w:p>
                      <w:p>
                        <w:pPr>
                          <w:pStyle w:val="null3"/>
                          <w:jc w:val="left"/>
                        </w:pPr>
                        <w:r>
                          <w:rPr>
                            <w:rFonts w:ascii="仿宋_GB2312" w:hAnsi="仿宋_GB2312" w:cs="仿宋_GB2312" w:eastAsia="仿宋_GB2312"/>
                            <w:sz w:val="21"/>
                            <w:color w:val="000000"/>
                          </w:rPr>
                          <w:t>4、实验室龙头采用壁式安装，壁厚大于2.5mm，固定底座直径</w:t>
                        </w:r>
                        <w:r>
                          <w:rPr>
                            <w:rFonts w:ascii="仿宋_GB2312" w:hAnsi="仿宋_GB2312" w:cs="仿宋_GB2312" w:eastAsia="仿宋_GB2312"/>
                            <w:sz w:val="21"/>
                            <w:color w:val="000000"/>
                          </w:rPr>
                          <w:t>≥</w:t>
                        </w:r>
                        <w:r>
                          <w:rPr>
                            <w:rFonts w:ascii="仿宋_GB2312" w:hAnsi="仿宋_GB2312" w:cs="仿宋_GB2312" w:eastAsia="仿宋_GB2312"/>
                            <w:sz w:val="21"/>
                            <w:color w:val="000000"/>
                          </w:rPr>
                          <w:t>50mm，底座锁母与台面中间添加齿形止退垫，使连接后不易松动稳定性强，与台面安装牢固。双联龙头可以分开折叠90度收纳。</w:t>
                        </w:r>
                      </w:p>
                      <w:p>
                        <w:pPr>
                          <w:pStyle w:val="null3"/>
                          <w:jc w:val="left"/>
                        </w:pPr>
                        <w:r>
                          <w:rPr>
                            <w:rFonts w:ascii="仿宋_GB2312" w:hAnsi="仿宋_GB2312" w:cs="仿宋_GB2312" w:eastAsia="仿宋_GB2312"/>
                            <w:sz w:val="21"/>
                            <w:color w:val="000000"/>
                          </w:rPr>
                          <w:t>5、开关旋钮：材质PP。</w:t>
                        </w:r>
                      </w:p>
                      <w:p>
                        <w:pPr>
                          <w:pStyle w:val="null3"/>
                          <w:jc w:val="left"/>
                        </w:pPr>
                        <w:r>
                          <w:rPr>
                            <w:rFonts w:ascii="仿宋_GB2312" w:hAnsi="仿宋_GB2312" w:cs="仿宋_GB2312" w:eastAsia="仿宋_GB2312"/>
                            <w:sz w:val="21"/>
                            <w:color w:val="000000"/>
                          </w:rPr>
                          <w:t>6、水咀三通与上控水阀，用200T四拉液压机、模具一体热冲成形，密度高，强度大，牢固耐用。</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副</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w:t>
                        </w:r>
                      </w:p>
                    </w:tc>
                    <w:tc>
                      <w:tcPr>
                        <w:tcW w:type="dxa" w:w="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废水自动排水系统</w:t>
                        </w:r>
                      </w:p>
                    </w:tc>
                    <w:tc>
                      <w:tcPr>
                        <w:tcW w:type="dxa" w:w="3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1.废水储水箱，采用材料PE聚乙烯，注塑模具一次成型，无臭无毒、耐强酸碱、抗老化。废水储存箱配有内置防臭芯，防止废气与废水倒灌。</w:t>
                        </w:r>
                      </w:p>
                      <w:p>
                        <w:pPr>
                          <w:pStyle w:val="null3"/>
                          <w:jc w:val="left"/>
                        </w:pPr>
                        <w:r>
                          <w:rPr>
                            <w:rFonts w:ascii="仿宋_GB2312" w:hAnsi="仿宋_GB2312" w:cs="仿宋_GB2312" w:eastAsia="仿宋_GB2312"/>
                            <w:sz w:val="21"/>
                            <w:color w:val="000000"/>
                          </w:rPr>
                          <w:t>2.废水箱内装防腐水位控制器液位开关，传感器检测到放水水位时会自动开启排水功能。</w:t>
                        </w:r>
                      </w:p>
                      <w:p>
                        <w:pPr>
                          <w:pStyle w:val="null3"/>
                          <w:jc w:val="left"/>
                        </w:pPr>
                        <w:r>
                          <w:rPr>
                            <w:rFonts w:ascii="仿宋_GB2312" w:hAnsi="仿宋_GB2312" w:cs="仿宋_GB2312" w:eastAsia="仿宋_GB2312"/>
                            <w:sz w:val="21"/>
                            <w:color w:val="000000"/>
                          </w:rPr>
                          <w:t>3.耐酸碱环保增压水泵，外壳材料：PPS+PA66，功率</w:t>
                        </w:r>
                        <w:r>
                          <w:rPr>
                            <w:rFonts w:ascii="仿宋_GB2312" w:hAnsi="仿宋_GB2312" w:cs="仿宋_GB2312" w:eastAsia="仿宋_GB2312"/>
                            <w:sz w:val="21"/>
                            <w:color w:val="000000"/>
                          </w:rPr>
                          <w:t>≥</w:t>
                        </w:r>
                        <w:r>
                          <w:rPr>
                            <w:rFonts w:ascii="仿宋_GB2312" w:hAnsi="仿宋_GB2312" w:cs="仿宋_GB2312" w:eastAsia="仿宋_GB2312"/>
                            <w:sz w:val="21"/>
                            <w:color w:val="000000"/>
                          </w:rPr>
                          <w:t>40W，工作电压24V，流量</w:t>
                        </w:r>
                        <w:r>
                          <w:rPr>
                            <w:rFonts w:ascii="仿宋_GB2312" w:hAnsi="仿宋_GB2312" w:cs="仿宋_GB2312" w:eastAsia="仿宋_GB2312"/>
                            <w:sz w:val="21"/>
                            <w:color w:val="000000"/>
                          </w:rPr>
                          <w:t>≥</w:t>
                        </w:r>
                        <w:r>
                          <w:rPr>
                            <w:rFonts w:ascii="仿宋_GB2312" w:hAnsi="仿宋_GB2312" w:cs="仿宋_GB2312" w:eastAsia="仿宋_GB2312"/>
                            <w:sz w:val="21"/>
                            <w:color w:val="000000"/>
                          </w:rPr>
                          <w:t>10L/</w:t>
                        </w:r>
                        <w:r>
                          <w:rPr>
                            <w:rFonts w:ascii="仿宋_GB2312" w:hAnsi="仿宋_GB2312" w:cs="仿宋_GB2312" w:eastAsia="仿宋_GB2312"/>
                            <w:sz w:val="21"/>
                            <w:color w:val="000000"/>
                          </w:rPr>
                          <w:t>min</w:t>
                        </w:r>
                        <w:r>
                          <w:rPr>
                            <w:rFonts w:ascii="仿宋_GB2312" w:hAnsi="仿宋_GB2312" w:cs="仿宋_GB2312" w:eastAsia="仿宋_GB2312"/>
                            <w:sz w:val="21"/>
                            <w:color w:val="000000"/>
                          </w:rPr>
                          <w:t>，最大静态扬程</w:t>
                        </w:r>
                        <w:r>
                          <w:rPr>
                            <w:rFonts w:ascii="仿宋_GB2312" w:hAnsi="仿宋_GB2312" w:cs="仿宋_GB2312" w:eastAsia="仿宋_GB2312"/>
                            <w:sz w:val="21"/>
                            <w:color w:val="000000"/>
                          </w:rPr>
                          <w:t>8M；噪声&lt;40dB；无毒、无味、无重金属，符合饮用水标准，具有缺水保护、空转保护、堵转保护、卡死保护、防漏电、防腐蚀、防空转，自带止回阀等功能。</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3958"/>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四、全室给排水、电线配置</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22</w:t>
                        </w:r>
                      </w:p>
                    </w:tc>
                    <w:tc>
                      <w:tcPr>
                        <w:tcW w:type="dxa" w:w="25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全室供电线路</w:t>
                        </w:r>
                      </w:p>
                      <w:p>
                        <w:pPr>
                          <w:pStyle w:val="null3"/>
                          <w:jc w:val="center"/>
                        </w:pPr>
                        <w:r>
                          <w:rPr>
                            <w:rFonts w:ascii="仿宋_GB2312" w:hAnsi="仿宋_GB2312" w:cs="仿宋_GB2312" w:eastAsia="仿宋_GB2312"/>
                            <w:sz w:val="21"/>
                            <w:color w:val="000000"/>
                          </w:rPr>
                          <w:t>（吊装部分）</w:t>
                        </w:r>
                      </w:p>
                    </w:tc>
                    <w:tc>
                      <w:tcPr>
                        <w:tcW w:type="dxa" w:w="30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1.线管：DN25国标阻燃PVC线管。</w:t>
                        </w:r>
                      </w:p>
                      <w:p>
                        <w:pPr>
                          <w:pStyle w:val="null3"/>
                          <w:jc w:val="left"/>
                        </w:pPr>
                        <w:r>
                          <w:rPr>
                            <w:rFonts w:ascii="仿宋_GB2312" w:hAnsi="仿宋_GB2312" w:cs="仿宋_GB2312" w:eastAsia="仿宋_GB2312"/>
                            <w:sz w:val="21"/>
                            <w:color w:val="000000"/>
                          </w:rPr>
                          <w:t>2.电线：国标优质铜芯线</w:t>
                        </w:r>
                        <w:r>
                          <w:rPr>
                            <w:rFonts w:ascii="仿宋_GB2312" w:hAnsi="仿宋_GB2312" w:cs="仿宋_GB2312" w:eastAsia="仿宋_GB2312"/>
                            <w:sz w:val="21"/>
                            <w:color w:val="000000"/>
                          </w:rPr>
                          <w:t>≥</w:t>
                        </w:r>
                        <w:r>
                          <w:rPr>
                            <w:rFonts w:ascii="仿宋_GB2312" w:hAnsi="仿宋_GB2312" w:cs="仿宋_GB2312" w:eastAsia="仿宋_GB2312"/>
                            <w:sz w:val="21"/>
                            <w:color w:val="000000"/>
                          </w:rPr>
                          <w:t>2.5mm²、</w:t>
                        </w:r>
                        <w:r>
                          <w:rPr>
                            <w:rFonts w:ascii="仿宋_GB2312" w:hAnsi="仿宋_GB2312" w:cs="仿宋_GB2312" w:eastAsia="仿宋_GB2312"/>
                            <w:sz w:val="21"/>
                            <w:color w:val="000000"/>
                          </w:rPr>
                          <w:t>≥</w:t>
                        </w:r>
                        <w:r>
                          <w:rPr>
                            <w:rFonts w:ascii="仿宋_GB2312" w:hAnsi="仿宋_GB2312" w:cs="仿宋_GB2312" w:eastAsia="仿宋_GB2312"/>
                            <w:sz w:val="21"/>
                            <w:color w:val="000000"/>
                          </w:rPr>
                          <w:t>0.5mm²。RV聚氯乙烯绝缘无护套电线。</w:t>
                        </w:r>
                      </w:p>
                      <w:p>
                        <w:pPr>
                          <w:pStyle w:val="null3"/>
                          <w:jc w:val="left"/>
                        </w:pPr>
                        <w:r>
                          <w:rPr>
                            <w:rFonts w:ascii="仿宋_GB2312" w:hAnsi="仿宋_GB2312" w:cs="仿宋_GB2312" w:eastAsia="仿宋_GB2312"/>
                            <w:sz w:val="21"/>
                            <w:color w:val="000000"/>
                          </w:rPr>
                          <w:t>3.模块化设计，每组模块间采用活接式连接，方便安装、检修。</w:t>
                        </w:r>
                      </w:p>
                    </w:tc>
                    <w:tc>
                      <w:tcPr>
                        <w:tcW w:type="dxa" w:w="20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2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23</w:t>
                        </w:r>
                      </w:p>
                    </w:tc>
                    <w:tc>
                      <w:tcPr>
                        <w:tcW w:type="dxa" w:w="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全室给水管路</w:t>
                        </w:r>
                      </w:p>
                      <w:p>
                        <w:pPr>
                          <w:pStyle w:val="null3"/>
                          <w:jc w:val="center"/>
                        </w:pPr>
                        <w:r>
                          <w:rPr>
                            <w:rFonts w:ascii="仿宋_GB2312" w:hAnsi="仿宋_GB2312" w:cs="仿宋_GB2312" w:eastAsia="仿宋_GB2312"/>
                            <w:sz w:val="21"/>
                            <w:color w:val="000000"/>
                          </w:rPr>
                          <w:t>（吊装部分）</w:t>
                        </w:r>
                      </w:p>
                    </w:tc>
                    <w:tc>
                      <w:tcPr>
                        <w:tcW w:type="dxa" w:w="3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1.技术要求：具有防酸、防碱、耐腐蚀功能，全室给水全部模块化设计，每组模块间采用活接式连接，方便安装、检修。</w:t>
                        </w:r>
                      </w:p>
                      <w:p>
                        <w:pPr>
                          <w:pStyle w:val="null3"/>
                          <w:jc w:val="left"/>
                        </w:pPr>
                        <w:r>
                          <w:rPr>
                            <w:rFonts w:ascii="仿宋_GB2312" w:hAnsi="仿宋_GB2312" w:cs="仿宋_GB2312" w:eastAsia="仿宋_GB2312"/>
                            <w:sz w:val="21"/>
                            <w:color w:val="000000"/>
                          </w:rPr>
                          <w:t>2.给水管：选用Ф25PPR</w:t>
                        </w:r>
                        <w:r>
                          <w:rPr>
                            <w:rFonts w:ascii="仿宋_GB2312" w:hAnsi="仿宋_GB2312" w:cs="仿宋_GB2312" w:eastAsia="仿宋_GB2312"/>
                            <w:sz w:val="21"/>
                            <w:color w:val="000000"/>
                          </w:rPr>
                          <w:t>等</w:t>
                        </w:r>
                        <w:r>
                          <w:rPr>
                            <w:rFonts w:ascii="仿宋_GB2312" w:hAnsi="仿宋_GB2312" w:cs="仿宋_GB2312" w:eastAsia="仿宋_GB2312"/>
                            <w:sz w:val="21"/>
                            <w:color w:val="000000"/>
                          </w:rPr>
                          <w:t>水管</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3.安全控制：总开关阀门、电磁阀、 外丝连接件等 。</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w:t>
                        </w:r>
                      </w:p>
                    </w:tc>
                    <w:tc>
                      <w:tcPr>
                        <w:tcW w:type="dxa" w:w="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全室排水管路</w:t>
                        </w:r>
                      </w:p>
                      <w:p>
                        <w:pPr>
                          <w:pStyle w:val="null3"/>
                          <w:jc w:val="center"/>
                        </w:pPr>
                        <w:r>
                          <w:rPr>
                            <w:rFonts w:ascii="仿宋_GB2312" w:hAnsi="仿宋_GB2312" w:cs="仿宋_GB2312" w:eastAsia="仿宋_GB2312"/>
                            <w:sz w:val="21"/>
                            <w:color w:val="000000"/>
                          </w:rPr>
                          <w:t>（吊装部分）</w:t>
                        </w:r>
                      </w:p>
                    </w:tc>
                    <w:tc>
                      <w:tcPr>
                        <w:tcW w:type="dxa" w:w="3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1.技术要求：具有防酸、防碱、耐腐蚀功能，全室给水全部模块化设计，每组模块间采用活接式连接，方便安装、检修。</w:t>
                        </w:r>
                      </w:p>
                      <w:p>
                        <w:pPr>
                          <w:pStyle w:val="null3"/>
                          <w:jc w:val="left"/>
                        </w:pPr>
                        <w:r>
                          <w:rPr>
                            <w:rFonts w:ascii="仿宋_GB2312" w:hAnsi="仿宋_GB2312" w:cs="仿宋_GB2312" w:eastAsia="仿宋_GB2312"/>
                            <w:sz w:val="21"/>
                            <w:color w:val="000000"/>
                          </w:rPr>
                          <w:t>2.排水管：UPVC材质排水管为Ф</w:t>
                        </w:r>
                        <w:r>
                          <w:rPr>
                            <w:rFonts w:ascii="仿宋_GB2312" w:hAnsi="仿宋_GB2312" w:cs="仿宋_GB2312" w:eastAsia="仿宋_GB2312"/>
                            <w:sz w:val="21"/>
                            <w:color w:val="000000"/>
                          </w:rPr>
                          <w:t>≥</w:t>
                        </w:r>
                        <w:r>
                          <w:rPr>
                            <w:rFonts w:ascii="仿宋_GB2312" w:hAnsi="仿宋_GB2312" w:cs="仿宋_GB2312" w:eastAsia="仿宋_GB2312"/>
                            <w:sz w:val="21"/>
                            <w:color w:val="000000"/>
                          </w:rPr>
                          <w:t>50㎜，排水管接头要求螺纹口、PVC胶水等。</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w:t>
                        </w:r>
                      </w:p>
                    </w:tc>
                  </w:tr>
                  <w:tr>
                    <w:tc>
                      <w:tcPr>
                        <w:tcW w:type="dxa" w:w="3958"/>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五、教室基础部分配置</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w:t>
                        </w:r>
                      </w:p>
                    </w:tc>
                    <w:tc>
                      <w:tcPr>
                        <w:tcW w:type="dxa" w:w="25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教师演示台</w:t>
                        </w:r>
                      </w:p>
                    </w:tc>
                    <w:tc>
                      <w:tcPr>
                        <w:tcW w:type="dxa" w:w="30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rPr>
                          <w:t>、结构参数：</w:t>
                        </w:r>
                      </w:p>
                      <w:p>
                        <w:pPr>
                          <w:pStyle w:val="null3"/>
                          <w:jc w:val="left"/>
                        </w:pPr>
                        <w:r>
                          <w:rPr>
                            <w:rFonts w:ascii="仿宋_GB2312" w:hAnsi="仿宋_GB2312" w:cs="仿宋_GB2312" w:eastAsia="仿宋_GB2312"/>
                            <w:sz w:val="21"/>
                          </w:rPr>
                          <w:t>教师演示台，设有储物柜，设有抽屉位（教师电源主控系统），电脑键盘位，设有多媒体设备位置预留。</w:t>
                        </w:r>
                      </w:p>
                      <w:p>
                        <w:pPr>
                          <w:pStyle w:val="null3"/>
                          <w:jc w:val="left"/>
                        </w:pPr>
                        <w:r>
                          <w:rPr>
                            <w:rFonts w:ascii="仿宋_GB2312" w:hAnsi="仿宋_GB2312" w:cs="仿宋_GB2312" w:eastAsia="仿宋_GB2312"/>
                            <w:sz w:val="21"/>
                          </w:rPr>
                          <w:t>2、技术要求：</w:t>
                        </w:r>
                      </w:p>
                      <w:p>
                        <w:pPr>
                          <w:pStyle w:val="null3"/>
                          <w:jc w:val="left"/>
                        </w:pPr>
                        <w:r>
                          <w:rPr>
                            <w:rFonts w:ascii="仿宋_GB2312" w:hAnsi="仿宋_GB2312" w:cs="仿宋_GB2312" w:eastAsia="仿宋_GB2312"/>
                            <w:sz w:val="21"/>
                          </w:rPr>
                          <w:t>⑴.桌身整体材料</w:t>
                        </w:r>
                        <w:r>
                          <w:rPr>
                            <w:rFonts w:ascii="仿宋_GB2312" w:hAnsi="仿宋_GB2312" w:cs="仿宋_GB2312" w:eastAsia="仿宋_GB2312"/>
                            <w:sz w:val="21"/>
                          </w:rPr>
                          <w:t>≥</w:t>
                        </w:r>
                        <w:r>
                          <w:rPr>
                            <w:rFonts w:ascii="仿宋_GB2312" w:hAnsi="仿宋_GB2312" w:cs="仿宋_GB2312" w:eastAsia="仿宋_GB2312"/>
                            <w:sz w:val="21"/>
                          </w:rPr>
                          <w:t>1.0mm轧钢板，</w:t>
                        </w:r>
                        <w:r>
                          <w:rPr>
                            <w:rFonts w:ascii="仿宋_GB2312" w:hAnsi="仿宋_GB2312" w:cs="仿宋_GB2312" w:eastAsia="仿宋_GB2312"/>
                            <w:sz w:val="21"/>
                          </w:rPr>
                          <w:t>参考尺寸</w:t>
                        </w:r>
                        <w:r>
                          <w:rPr>
                            <w:rFonts w:ascii="仿宋_GB2312" w:hAnsi="仿宋_GB2312" w:cs="仿宋_GB2312" w:eastAsia="仿宋_GB2312"/>
                            <w:sz w:val="21"/>
                          </w:rPr>
                          <w:t>2400×700×850㎜，所有金属表面经环氧树脂粉末喷涂高温固化处理和耐酸碱、耐腐蚀。</w:t>
                        </w:r>
                      </w:p>
                      <w:p>
                        <w:pPr>
                          <w:pStyle w:val="null3"/>
                          <w:jc w:val="left"/>
                        </w:pPr>
                        <w:r>
                          <w:rPr>
                            <w:rFonts w:ascii="仿宋_GB2312" w:hAnsi="仿宋_GB2312" w:cs="仿宋_GB2312" w:eastAsia="仿宋_GB2312"/>
                            <w:sz w:val="21"/>
                          </w:rPr>
                          <w:t>⑵.滑道导轨：抽屉全部采用优质三节承重式滚珠滑道导轨。</w:t>
                        </w:r>
                      </w:p>
                      <w:p>
                        <w:pPr>
                          <w:pStyle w:val="null3"/>
                          <w:jc w:val="left"/>
                        </w:pPr>
                        <w:r>
                          <w:rPr>
                            <w:rFonts w:ascii="仿宋_GB2312" w:hAnsi="仿宋_GB2312" w:cs="仿宋_GB2312" w:eastAsia="仿宋_GB2312"/>
                            <w:sz w:val="21"/>
                          </w:rPr>
                          <w:t>⑶.缓冲铰链：冷轧钢铰链固装开合不变形。</w:t>
                        </w:r>
                      </w:p>
                      <w:p>
                        <w:pPr>
                          <w:pStyle w:val="null3"/>
                          <w:jc w:val="left"/>
                        </w:pPr>
                        <w:r>
                          <w:rPr>
                            <w:rFonts w:ascii="仿宋_GB2312" w:hAnsi="仿宋_GB2312" w:cs="仿宋_GB2312" w:eastAsia="仿宋_GB2312"/>
                            <w:sz w:val="21"/>
                          </w:rPr>
                          <w:t>⑷.脚垫：采用柜体内置可调ABS脚垫，保证桌面平整，防水防潮，延长设备使用寿命。</w:t>
                        </w:r>
                      </w:p>
                      <w:p>
                        <w:pPr>
                          <w:pStyle w:val="null3"/>
                          <w:jc w:val="left"/>
                        </w:pPr>
                        <w:r>
                          <w:rPr>
                            <w:rFonts w:ascii="仿宋_GB2312" w:hAnsi="仿宋_GB2312" w:cs="仿宋_GB2312" w:eastAsia="仿宋_GB2312"/>
                            <w:sz w:val="21"/>
                          </w:rPr>
                          <w:t>3、台面：采用</w:t>
                        </w:r>
                        <w:r>
                          <w:rPr>
                            <w:rFonts w:ascii="仿宋_GB2312" w:hAnsi="仿宋_GB2312" w:cs="仿宋_GB2312" w:eastAsia="仿宋_GB2312"/>
                            <w:sz w:val="21"/>
                          </w:rPr>
                          <w:t>≥</w:t>
                        </w:r>
                        <w:r>
                          <w:rPr>
                            <w:rFonts w:ascii="仿宋_GB2312" w:hAnsi="仿宋_GB2312" w:cs="仿宋_GB2312" w:eastAsia="仿宋_GB2312"/>
                            <w:sz w:val="21"/>
                          </w:rPr>
                          <w:t>25mm厚金属树脂高能理化板</w:t>
                        </w:r>
                        <w:r>
                          <w:rPr>
                            <w:rFonts w:ascii="仿宋_GB2312" w:hAnsi="仿宋_GB2312" w:cs="仿宋_GB2312" w:eastAsia="仿宋_GB2312"/>
                            <w:sz w:val="21"/>
                          </w:rPr>
                          <w:t>。</w:t>
                        </w:r>
                      </w:p>
                    </w:tc>
                    <w:tc>
                      <w:tcPr>
                        <w:tcW w:type="dxa" w:w="20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2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张</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26</w:t>
                        </w:r>
                      </w:p>
                    </w:tc>
                    <w:tc>
                      <w:tcPr>
                        <w:tcW w:type="dxa" w:w="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教师转椅</w:t>
                        </w:r>
                      </w:p>
                    </w:tc>
                    <w:tc>
                      <w:tcPr>
                        <w:tcW w:type="dxa" w:w="3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参考</w:t>
                        </w:r>
                        <w:r>
                          <w:rPr>
                            <w:rFonts w:ascii="仿宋_GB2312" w:hAnsi="仿宋_GB2312" w:cs="仿宋_GB2312" w:eastAsia="仿宋_GB2312"/>
                            <w:sz w:val="21"/>
                          </w:rPr>
                          <w:t>规格</w:t>
                        </w:r>
                        <w:r>
                          <w:rPr>
                            <w:rFonts w:ascii="仿宋_GB2312" w:hAnsi="仿宋_GB2312" w:cs="仿宋_GB2312" w:eastAsia="仿宋_GB2312"/>
                            <w:sz w:val="21"/>
                          </w:rPr>
                          <w:t>:500×500×800㎜。</w:t>
                        </w:r>
                      </w:p>
                      <w:p>
                        <w:pPr>
                          <w:pStyle w:val="null3"/>
                          <w:jc w:val="left"/>
                        </w:pPr>
                        <w:r>
                          <w:rPr>
                            <w:rFonts w:ascii="仿宋_GB2312" w:hAnsi="仿宋_GB2312" w:cs="仿宋_GB2312" w:eastAsia="仿宋_GB2312"/>
                            <w:sz w:val="21"/>
                          </w:rPr>
                          <w:t>2、靠背及下座采用高密度网布格，阻燃、舒适、回弹性好。</w:t>
                        </w:r>
                      </w:p>
                      <w:p>
                        <w:pPr>
                          <w:pStyle w:val="null3"/>
                          <w:jc w:val="left"/>
                        </w:pPr>
                        <w:r>
                          <w:rPr>
                            <w:rFonts w:ascii="仿宋_GB2312" w:hAnsi="仿宋_GB2312" w:cs="仿宋_GB2312" w:eastAsia="仿宋_GB2312"/>
                            <w:sz w:val="21"/>
                          </w:rPr>
                          <w:t>3、面料为优质网布格.依照人体工程学设计。</w:t>
                        </w:r>
                      </w:p>
                      <w:p>
                        <w:pPr>
                          <w:pStyle w:val="null3"/>
                          <w:jc w:val="left"/>
                        </w:pPr>
                        <w:r>
                          <w:rPr>
                            <w:rFonts w:ascii="仿宋_GB2312" w:hAnsi="仿宋_GB2312" w:cs="仿宋_GB2312" w:eastAsia="仿宋_GB2312"/>
                            <w:sz w:val="21"/>
                          </w:rPr>
                          <w:t>4、骨架钢管电镀，气动升降。</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张</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27</w:t>
                        </w:r>
                      </w:p>
                    </w:tc>
                    <w:tc>
                      <w:tcPr>
                        <w:tcW w:type="dxa" w:w="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移动智能水槽（滴水架）</w:t>
                        </w:r>
                      </w:p>
                    </w:tc>
                    <w:tc>
                      <w:tcPr>
                        <w:tcW w:type="dxa" w:w="3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1、结构参数：</w:t>
                        </w:r>
                      </w:p>
                      <w:p>
                        <w:pPr>
                          <w:pStyle w:val="null3"/>
                          <w:jc w:val="left"/>
                        </w:pPr>
                        <w:r>
                          <w:rPr>
                            <w:rFonts w:ascii="仿宋_GB2312" w:hAnsi="仿宋_GB2312" w:cs="仿宋_GB2312" w:eastAsia="仿宋_GB2312"/>
                            <w:sz w:val="21"/>
                          </w:rPr>
                          <w:t>水槽滴水架一体化无缝链接成型、柜体、下柜三段组合式结构；</w:t>
                        </w:r>
                        <w:r>
                          <w:rPr>
                            <w:rFonts w:ascii="仿宋_GB2312" w:hAnsi="仿宋_GB2312" w:cs="仿宋_GB2312" w:eastAsia="仿宋_GB2312"/>
                            <w:sz w:val="21"/>
                          </w:rPr>
                          <w:t>参考尺寸</w:t>
                        </w:r>
                        <w:r>
                          <w:rPr>
                            <w:rFonts w:ascii="仿宋_GB2312" w:hAnsi="仿宋_GB2312" w:cs="仿宋_GB2312" w:eastAsia="仿宋_GB2312"/>
                            <w:sz w:val="21"/>
                          </w:rPr>
                          <w:t>500×600×1080㎜水槽面部下沉式构造，水槽台面设有预留安装紧急洗眼器、洗手液瓶、三联水嘴预留孔，水槽内部设有一个防溢水口，底部有滤网，柜体左右两侧设有把手位，底座带有可调脚。</w:t>
                        </w:r>
                      </w:p>
                      <w:p>
                        <w:pPr>
                          <w:pStyle w:val="null3"/>
                          <w:jc w:val="left"/>
                        </w:pPr>
                        <w:r>
                          <w:rPr>
                            <w:rFonts w:ascii="仿宋_GB2312" w:hAnsi="仿宋_GB2312" w:cs="仿宋_GB2312" w:eastAsia="仿宋_GB2312"/>
                            <w:sz w:val="21"/>
                          </w:rPr>
                          <w:t>2、技术要求：</w:t>
                        </w:r>
                      </w:p>
                      <w:p>
                        <w:pPr>
                          <w:pStyle w:val="null3"/>
                          <w:jc w:val="left"/>
                        </w:pPr>
                        <w:r>
                          <w:rPr>
                            <w:rFonts w:ascii="仿宋_GB2312" w:hAnsi="仿宋_GB2312" w:cs="仿宋_GB2312" w:eastAsia="仿宋_GB2312"/>
                            <w:sz w:val="21"/>
                          </w:rPr>
                          <w:t>⑴.水槽和滴水架整体采用环保型改性PP材料，注塑模具一次成型无缝链接，水槽内规格</w:t>
                        </w:r>
                        <w:r>
                          <w:rPr>
                            <w:rFonts w:ascii="仿宋_GB2312" w:hAnsi="仿宋_GB2312" w:cs="仿宋_GB2312" w:eastAsia="仿宋_GB2312"/>
                            <w:sz w:val="21"/>
                          </w:rPr>
                          <w:t>约</w:t>
                        </w:r>
                        <w:r>
                          <w:rPr>
                            <w:rFonts w:ascii="仿宋_GB2312" w:hAnsi="仿宋_GB2312" w:cs="仿宋_GB2312" w:eastAsia="仿宋_GB2312"/>
                            <w:sz w:val="21"/>
                          </w:rPr>
                          <w:t>420×330×235㎜，滴水架规格</w:t>
                        </w:r>
                        <w:r>
                          <w:rPr>
                            <w:rFonts w:ascii="仿宋_GB2312" w:hAnsi="仿宋_GB2312" w:cs="仿宋_GB2312" w:eastAsia="仿宋_GB2312"/>
                            <w:sz w:val="21"/>
                          </w:rPr>
                          <w:t>约</w:t>
                        </w:r>
                        <w:r>
                          <w:rPr>
                            <w:rFonts w:ascii="仿宋_GB2312" w:hAnsi="仿宋_GB2312" w:cs="仿宋_GB2312" w:eastAsia="仿宋_GB2312"/>
                            <w:sz w:val="21"/>
                          </w:rPr>
                          <w:t>480×120×300㎜；壁厚</w:t>
                        </w:r>
                        <w:r>
                          <w:rPr>
                            <w:rFonts w:ascii="仿宋_GB2312" w:hAnsi="仿宋_GB2312" w:cs="仿宋_GB2312" w:eastAsia="仿宋_GB2312"/>
                            <w:sz w:val="21"/>
                          </w:rPr>
                          <w:t>≥</w:t>
                        </w:r>
                        <w:r>
                          <w:rPr>
                            <w:rFonts w:ascii="仿宋_GB2312" w:hAnsi="仿宋_GB2312" w:cs="仿宋_GB2312" w:eastAsia="仿宋_GB2312"/>
                            <w:sz w:val="21"/>
                          </w:rPr>
                          <w:t>4㎜。</w:t>
                        </w:r>
                      </w:p>
                      <w:p>
                        <w:pPr>
                          <w:pStyle w:val="null3"/>
                          <w:jc w:val="left"/>
                        </w:pPr>
                        <w:r>
                          <w:rPr>
                            <w:rFonts w:ascii="仿宋_GB2312" w:hAnsi="仿宋_GB2312" w:cs="仿宋_GB2312" w:eastAsia="仿宋_GB2312"/>
                            <w:sz w:val="21"/>
                          </w:rPr>
                          <w:t>⑵.滴水架正面设有八条试管位，滴水架顶部面上设有一个</w:t>
                        </w:r>
                        <w:r>
                          <w:rPr>
                            <w:rFonts w:ascii="仿宋_GB2312" w:hAnsi="仿宋_GB2312" w:cs="仿宋_GB2312" w:eastAsia="仿宋_GB2312"/>
                            <w:sz w:val="21"/>
                          </w:rPr>
                          <w:t>参考</w:t>
                        </w:r>
                        <w:r>
                          <w:rPr>
                            <w:rFonts w:ascii="仿宋_GB2312" w:hAnsi="仿宋_GB2312" w:cs="仿宋_GB2312" w:eastAsia="仿宋_GB2312"/>
                            <w:sz w:val="21"/>
                          </w:rPr>
                          <w:t>规格</w:t>
                        </w:r>
                        <w:r>
                          <w:rPr>
                            <w:rFonts w:ascii="仿宋_GB2312" w:hAnsi="仿宋_GB2312" w:cs="仿宋_GB2312" w:eastAsia="仿宋_GB2312"/>
                            <w:sz w:val="21"/>
                          </w:rPr>
                          <w:t>180×55㎜，给、排水、电源快速接头带防尘盖收纳盒。</w:t>
                        </w:r>
                      </w:p>
                      <w:p>
                        <w:pPr>
                          <w:pStyle w:val="null3"/>
                          <w:jc w:val="left"/>
                        </w:pPr>
                        <w:r>
                          <w:rPr>
                            <w:rFonts w:ascii="仿宋_GB2312" w:hAnsi="仿宋_GB2312" w:cs="仿宋_GB2312" w:eastAsia="仿宋_GB2312"/>
                            <w:sz w:val="21"/>
                          </w:rPr>
                          <w:t>⑶.水槽内配有阶梯型溢水板，规格</w:t>
                        </w:r>
                        <w:r>
                          <w:rPr>
                            <w:rFonts w:ascii="仿宋_GB2312" w:hAnsi="仿宋_GB2312" w:cs="仿宋_GB2312" w:eastAsia="仿宋_GB2312"/>
                            <w:sz w:val="21"/>
                          </w:rPr>
                          <w:t>约</w:t>
                        </w:r>
                        <w:r>
                          <w:rPr>
                            <w:rFonts w:ascii="仿宋_GB2312" w:hAnsi="仿宋_GB2312" w:cs="仿宋_GB2312" w:eastAsia="仿宋_GB2312"/>
                            <w:sz w:val="21"/>
                          </w:rPr>
                          <w:t>415×200㎜；厚度</w:t>
                        </w:r>
                        <w:r>
                          <w:rPr>
                            <w:rFonts w:ascii="仿宋_GB2312" w:hAnsi="仿宋_GB2312" w:cs="仿宋_GB2312" w:eastAsia="仿宋_GB2312"/>
                            <w:sz w:val="21"/>
                          </w:rPr>
                          <w:t>≥</w:t>
                        </w:r>
                        <w:r>
                          <w:rPr>
                            <w:rFonts w:ascii="仿宋_GB2312" w:hAnsi="仿宋_GB2312" w:cs="仿宋_GB2312" w:eastAsia="仿宋_GB2312"/>
                            <w:sz w:val="21"/>
                          </w:rPr>
                          <w:t>0.6㎜，使废水无法外沿水槽外面。</w:t>
                        </w:r>
                      </w:p>
                      <w:p>
                        <w:pPr>
                          <w:pStyle w:val="null3"/>
                          <w:jc w:val="left"/>
                        </w:pPr>
                        <w:r>
                          <w:rPr>
                            <w:rFonts w:ascii="仿宋_GB2312" w:hAnsi="仿宋_GB2312" w:cs="仿宋_GB2312" w:eastAsia="仿宋_GB2312"/>
                            <w:sz w:val="21"/>
                          </w:rPr>
                          <w:t>⑷.柜体材料环保型ABS工程塑料注塑成型，壁厚为</w:t>
                        </w:r>
                        <w:r>
                          <w:rPr>
                            <w:rFonts w:ascii="仿宋_GB2312" w:hAnsi="仿宋_GB2312" w:cs="仿宋_GB2312" w:eastAsia="仿宋_GB2312"/>
                            <w:sz w:val="21"/>
                          </w:rPr>
                          <w:t>≥</w:t>
                        </w:r>
                        <w:r>
                          <w:rPr>
                            <w:rFonts w:ascii="仿宋_GB2312" w:hAnsi="仿宋_GB2312" w:cs="仿宋_GB2312" w:eastAsia="仿宋_GB2312"/>
                            <w:sz w:val="21"/>
                          </w:rPr>
                          <w:t>4㎜，柜体后面和下柜后面设有两扇检修门。</w:t>
                        </w:r>
                      </w:p>
                      <w:p>
                        <w:pPr>
                          <w:pStyle w:val="null3"/>
                          <w:jc w:val="left"/>
                        </w:pPr>
                        <w:r>
                          <w:rPr>
                            <w:rFonts w:ascii="仿宋_GB2312" w:hAnsi="仿宋_GB2312" w:cs="仿宋_GB2312" w:eastAsia="仿宋_GB2312"/>
                            <w:sz w:val="21"/>
                          </w:rPr>
                          <w:t>⑸底座柜ABS工程塑料磨具一次成型，底部装有可调脚</w:t>
                        </w:r>
                        <w:r>
                          <w:rPr>
                            <w:rFonts w:ascii="仿宋_GB2312" w:hAnsi="仿宋_GB2312" w:cs="仿宋_GB2312" w:eastAsia="仿宋_GB2312"/>
                            <w:sz w:val="21"/>
                          </w:rPr>
                          <w:t>。</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w:t>
                        </w:r>
                      </w:p>
                    </w:tc>
                    <w:tc>
                      <w:tcPr>
                        <w:tcW w:type="dxa" w:w="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三联</w:t>
                        </w:r>
                        <w:r>
                          <w:rPr>
                            <w:rFonts w:ascii="仿宋_GB2312" w:hAnsi="仿宋_GB2312" w:cs="仿宋_GB2312" w:eastAsia="仿宋_GB2312"/>
                            <w:sz w:val="21"/>
                            <w:color w:val="000000"/>
                          </w:rPr>
                          <w:t>“L”型化验水嘴</w:t>
                        </w:r>
                      </w:p>
                    </w:tc>
                    <w:tc>
                      <w:tcPr>
                        <w:tcW w:type="dxa" w:w="3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1、结构：插壁式接水，L型三联(一高二低）带有三个陶瓷阀芯，ABS手柄，鹅颈管可360°随意旋转。</w:t>
                        </w:r>
                      </w:p>
                      <w:p>
                        <w:pPr>
                          <w:pStyle w:val="null3"/>
                          <w:jc w:val="left"/>
                        </w:pPr>
                        <w:r>
                          <w:rPr>
                            <w:rFonts w:ascii="仿宋_GB2312" w:hAnsi="仿宋_GB2312" w:cs="仿宋_GB2312" w:eastAsia="仿宋_GB2312"/>
                            <w:sz w:val="21"/>
                          </w:rPr>
                          <w:t>2、材质：主体黄铜材质，表面经高亮度环氧树脂喷涂，耐腐蚀，耐热，用寿命开关</w:t>
                        </w:r>
                        <w:r>
                          <w:rPr>
                            <w:rFonts w:ascii="仿宋_GB2312" w:hAnsi="仿宋_GB2312" w:cs="仿宋_GB2312" w:eastAsia="仿宋_GB2312"/>
                            <w:sz w:val="21"/>
                          </w:rPr>
                          <w:t>≥</w:t>
                        </w:r>
                        <w:r>
                          <w:rPr>
                            <w:rFonts w:ascii="仿宋_GB2312" w:hAnsi="仿宋_GB2312" w:cs="仿宋_GB2312" w:eastAsia="仿宋_GB2312"/>
                            <w:sz w:val="21"/>
                          </w:rPr>
                          <w:t>50万次。</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副</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29</w:t>
                        </w:r>
                      </w:p>
                    </w:tc>
                    <w:tc>
                      <w:tcPr>
                        <w:tcW w:type="dxa" w:w="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台式单口紧急洗眼器</w:t>
                        </w:r>
                      </w:p>
                    </w:tc>
                    <w:tc>
                      <w:tcPr>
                        <w:tcW w:type="dxa" w:w="3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1、台面安装方式，平时放置于台面，紧急使用时可随意抽起。</w:t>
                        </w:r>
                      </w:p>
                      <w:p>
                        <w:pPr>
                          <w:pStyle w:val="null3"/>
                          <w:jc w:val="left"/>
                        </w:pPr>
                        <w:r>
                          <w:rPr>
                            <w:rFonts w:ascii="仿宋_GB2312" w:hAnsi="仿宋_GB2312" w:cs="仿宋_GB2312" w:eastAsia="仿宋_GB2312"/>
                            <w:sz w:val="21"/>
                          </w:rPr>
                          <w:t>2、洗眼喷头：具有过滤泡棉及防尘功能。</w:t>
                        </w:r>
                      </w:p>
                      <w:p>
                        <w:pPr>
                          <w:pStyle w:val="null3"/>
                          <w:jc w:val="left"/>
                        </w:pPr>
                        <w:r>
                          <w:rPr>
                            <w:rFonts w:ascii="仿宋_GB2312" w:hAnsi="仿宋_GB2312" w:cs="仿宋_GB2312" w:eastAsia="仿宋_GB2312"/>
                            <w:sz w:val="21"/>
                          </w:rPr>
                          <w:t>3、控水阀采用黄铜制作，经高亮度环氧树脂涂层处理，阀门可自动关闭，密封可靠。</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付</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w:t>
                        </w:r>
                      </w:p>
                    </w:tc>
                    <w:tc>
                      <w:tcPr>
                        <w:tcW w:type="dxa" w:w="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废水储存自动排水系统</w:t>
                        </w:r>
                      </w:p>
                    </w:tc>
                    <w:tc>
                      <w:tcPr>
                        <w:tcW w:type="dxa" w:w="3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1、废水储水箱，采用材料PE聚乙烯，注塑模具一次成型，无臭无毒、耐强酸碱、抗老化。废水储存箱配有内置防臭芯。</w:t>
                        </w:r>
                      </w:p>
                      <w:p>
                        <w:pPr>
                          <w:pStyle w:val="null3"/>
                          <w:jc w:val="left"/>
                        </w:pPr>
                        <w:r>
                          <w:rPr>
                            <w:rFonts w:ascii="仿宋_GB2312" w:hAnsi="仿宋_GB2312" w:cs="仿宋_GB2312" w:eastAsia="仿宋_GB2312"/>
                            <w:sz w:val="21"/>
                          </w:rPr>
                          <w:t>2、废水箱内装防腐水位控制器液位开关，传感器检测到放水水位是会自动开启排水功能。</w:t>
                        </w:r>
                      </w:p>
                      <w:p>
                        <w:pPr>
                          <w:pStyle w:val="null3"/>
                          <w:jc w:val="left"/>
                        </w:pPr>
                        <w:r>
                          <w:rPr>
                            <w:rFonts w:ascii="仿宋_GB2312" w:hAnsi="仿宋_GB2312" w:cs="仿宋_GB2312" w:eastAsia="仿宋_GB2312"/>
                            <w:sz w:val="21"/>
                          </w:rPr>
                          <w:t>3、耐酸碱环保增压水泵，外壳材料：PPS+PA66，功率40W，工作电压24V，流量10L/MIN，最大静态扬程8M；噪音&lt;40dB；无毒、无味、无重金属，符合饮用水标准，具有缺水保护、空转保护、堵转保护、卡死保护、防漏电、防腐蚀、防空转，自带止回阀等功能。</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w:t>
                        </w:r>
                      </w:p>
                    </w:tc>
                    <w:tc>
                      <w:tcPr>
                        <w:tcW w:type="dxa" w:w="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教师专用吊装系统</w:t>
                        </w:r>
                      </w:p>
                    </w:tc>
                    <w:tc>
                      <w:tcPr>
                        <w:tcW w:type="dxa" w:w="3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1.结构参数：</w:t>
                        </w:r>
                        <w:r>
                          <w:br/>
                        </w:r>
                        <w:r>
                          <w:rPr>
                            <w:rFonts w:ascii="仿宋_GB2312" w:hAnsi="仿宋_GB2312" w:cs="仿宋_GB2312" w:eastAsia="仿宋_GB2312"/>
                            <w:sz w:val="21"/>
                            <w:color w:val="000000"/>
                          </w:rPr>
                          <w:t>⑴.整体外腔体</w:t>
                        </w:r>
                        <w:r>
                          <w:rPr>
                            <w:rFonts w:ascii="仿宋_GB2312" w:hAnsi="仿宋_GB2312" w:cs="仿宋_GB2312" w:eastAsia="仿宋_GB2312"/>
                            <w:sz w:val="21"/>
                            <w:color w:val="000000"/>
                          </w:rPr>
                          <w:t>参考规格：</w:t>
                        </w:r>
                        <w:r>
                          <w:rPr>
                            <w:rFonts w:ascii="仿宋_GB2312" w:hAnsi="仿宋_GB2312" w:cs="仿宋_GB2312" w:eastAsia="仿宋_GB2312"/>
                            <w:sz w:val="21"/>
                            <w:color w:val="000000"/>
                          </w:rPr>
                          <w:t>1730×680×300mm；厚度</w:t>
                        </w:r>
                        <w:r>
                          <w:rPr>
                            <w:rFonts w:ascii="仿宋_GB2312" w:hAnsi="仿宋_GB2312" w:cs="仿宋_GB2312" w:eastAsia="仿宋_GB2312"/>
                            <w:sz w:val="21"/>
                            <w:color w:val="000000"/>
                          </w:rPr>
                          <w:t>≥</w:t>
                        </w:r>
                        <w:r>
                          <w:rPr>
                            <w:rFonts w:ascii="仿宋_GB2312" w:hAnsi="仿宋_GB2312" w:cs="仿宋_GB2312" w:eastAsia="仿宋_GB2312"/>
                            <w:sz w:val="21"/>
                            <w:color w:val="000000"/>
                          </w:rPr>
                          <w:t>4mm，经高温模压工艺一次成型，表面光滑，环保无毒、生产工艺采取四面模块化组合，模块化安装。</w:t>
                        </w:r>
                        <w:r>
                          <w:br/>
                        </w:r>
                        <w:r>
                          <w:rPr>
                            <w:rFonts w:ascii="仿宋_GB2312" w:hAnsi="仿宋_GB2312" w:cs="仿宋_GB2312" w:eastAsia="仿宋_GB2312"/>
                            <w:sz w:val="21"/>
                            <w:color w:val="000000"/>
                          </w:rPr>
                          <w:t>⑵.吊装承重骨架</w:t>
                        </w:r>
                        <w:r>
                          <w:rPr>
                            <w:rFonts w:ascii="仿宋_GB2312" w:hAnsi="仿宋_GB2312" w:cs="仿宋_GB2312" w:eastAsia="仿宋_GB2312"/>
                            <w:sz w:val="21"/>
                            <w:color w:val="000000"/>
                          </w:rPr>
                          <w:t>参考规格：</w:t>
                        </w:r>
                        <w:r>
                          <w:rPr>
                            <w:rFonts w:ascii="仿宋_GB2312" w:hAnsi="仿宋_GB2312" w:cs="仿宋_GB2312" w:eastAsia="仿宋_GB2312"/>
                            <w:sz w:val="21"/>
                            <w:color w:val="000000"/>
                          </w:rPr>
                          <w:t>1340×550×170㎜，承重骨架采用铝型材经CNC精加工成型。</w:t>
                        </w:r>
                        <w:r>
                          <w:br/>
                        </w:r>
                        <w:r>
                          <w:rPr>
                            <w:rFonts w:ascii="仿宋_GB2312" w:hAnsi="仿宋_GB2312" w:cs="仿宋_GB2312" w:eastAsia="仿宋_GB2312"/>
                            <w:sz w:val="21"/>
                            <w:color w:val="000000"/>
                          </w:rPr>
                          <w:t>⑶.内胆箱体</w:t>
                        </w:r>
                        <w:r>
                          <w:rPr>
                            <w:rFonts w:ascii="仿宋_GB2312" w:hAnsi="仿宋_GB2312" w:cs="仿宋_GB2312" w:eastAsia="仿宋_GB2312"/>
                            <w:sz w:val="21"/>
                            <w:color w:val="000000"/>
                          </w:rPr>
                          <w:t>参考规格：</w:t>
                        </w:r>
                        <w:r>
                          <w:rPr>
                            <w:rFonts w:ascii="仿宋_GB2312" w:hAnsi="仿宋_GB2312" w:cs="仿宋_GB2312" w:eastAsia="仿宋_GB2312"/>
                            <w:sz w:val="21"/>
                            <w:color w:val="000000"/>
                          </w:rPr>
                          <w:t>1548×355×280㎜，动力底座采用厚度</w:t>
                        </w:r>
                        <w:r>
                          <w:rPr>
                            <w:rFonts w:ascii="仿宋_GB2312" w:hAnsi="仿宋_GB2312" w:cs="仿宋_GB2312" w:eastAsia="仿宋_GB2312"/>
                            <w:sz w:val="21"/>
                            <w:color w:val="000000"/>
                          </w:rPr>
                          <w:t>≥</w:t>
                        </w:r>
                        <w:r>
                          <w:rPr>
                            <w:rFonts w:ascii="仿宋_GB2312" w:hAnsi="仿宋_GB2312" w:cs="仿宋_GB2312" w:eastAsia="仿宋_GB2312"/>
                            <w:sz w:val="21"/>
                            <w:color w:val="000000"/>
                          </w:rPr>
                          <w:t>15mm高强度铝铜合金板经CNC精加工成型，动力轴采用SUS304不锈钢棒材经CNC及数控车床加工成型。</w:t>
                        </w:r>
                        <w:r>
                          <w:br/>
                        </w:r>
                        <w:r>
                          <w:rPr>
                            <w:rFonts w:ascii="仿宋_GB2312" w:hAnsi="仿宋_GB2312" w:cs="仿宋_GB2312" w:eastAsia="仿宋_GB2312"/>
                            <w:sz w:val="21"/>
                            <w:color w:val="000000"/>
                          </w:rPr>
                          <w:t>2.技术要求：</w:t>
                        </w:r>
                        <w:r>
                          <w:br/>
                        </w:r>
                        <w:r>
                          <w:rPr>
                            <w:rFonts w:ascii="仿宋_GB2312" w:hAnsi="仿宋_GB2312" w:cs="仿宋_GB2312" w:eastAsia="仿宋_GB2312"/>
                            <w:sz w:val="21"/>
                            <w:color w:val="000000"/>
                          </w:rPr>
                          <w:t>⑴.顶装摇臂动力装置，升降臂杆采用铝合金型材管；臂杆规格</w:t>
                        </w:r>
                        <w:r>
                          <w:rPr>
                            <w:rFonts w:ascii="仿宋_GB2312" w:hAnsi="仿宋_GB2312" w:cs="仿宋_GB2312" w:eastAsia="仿宋_GB2312"/>
                            <w:sz w:val="21"/>
                            <w:color w:val="000000"/>
                          </w:rPr>
                          <w:t>Φ≥</w:t>
                        </w:r>
                        <w:r>
                          <w:rPr>
                            <w:rFonts w:ascii="仿宋_GB2312" w:hAnsi="仿宋_GB2312" w:cs="仿宋_GB2312" w:eastAsia="仿宋_GB2312"/>
                            <w:sz w:val="21"/>
                            <w:color w:val="000000"/>
                          </w:rPr>
                          <w:t>65㎜；厚度</w:t>
                        </w:r>
                        <w:r>
                          <w:rPr>
                            <w:rFonts w:ascii="仿宋_GB2312" w:hAnsi="仿宋_GB2312" w:cs="仿宋_GB2312" w:eastAsia="仿宋_GB2312"/>
                            <w:sz w:val="21"/>
                            <w:color w:val="000000"/>
                          </w:rPr>
                          <w:t>≥</w:t>
                        </w:r>
                        <w:r>
                          <w:rPr>
                            <w:rFonts w:ascii="仿宋_GB2312" w:hAnsi="仿宋_GB2312" w:cs="仿宋_GB2312" w:eastAsia="仿宋_GB2312"/>
                            <w:sz w:val="21"/>
                            <w:color w:val="000000"/>
                          </w:rPr>
                          <w:t>1.4㎜，管内水、电隔离。</w:t>
                        </w:r>
                        <w:r>
                          <w:br/>
                        </w:r>
                        <w:r>
                          <w:rPr>
                            <w:rFonts w:ascii="仿宋_GB2312" w:hAnsi="仿宋_GB2312" w:cs="仿宋_GB2312" w:eastAsia="仿宋_GB2312"/>
                            <w:sz w:val="21"/>
                            <w:color w:val="000000"/>
                          </w:rPr>
                          <w:t>⑵.升降摇臂杆上端连接推杆动力下端连接多功能教师专用电源模块；电源模块外壳ABS材质；模具一体成型，</w:t>
                        </w:r>
                        <w:r>
                          <w:rPr>
                            <w:rFonts w:ascii="仿宋_GB2312" w:hAnsi="仿宋_GB2312" w:cs="仿宋_GB2312" w:eastAsia="仿宋_GB2312"/>
                            <w:sz w:val="21"/>
                            <w:color w:val="000000"/>
                          </w:rPr>
                          <w:t>参考规格：</w:t>
                        </w:r>
                        <w:r>
                          <w:rPr>
                            <w:rFonts w:ascii="仿宋_GB2312" w:hAnsi="仿宋_GB2312" w:cs="仿宋_GB2312" w:eastAsia="仿宋_GB2312"/>
                            <w:sz w:val="21"/>
                            <w:color w:val="000000"/>
                          </w:rPr>
                          <w:t>230×96×250㎜。</w:t>
                        </w:r>
                        <w:r>
                          <w:br/>
                        </w:r>
                        <w:r>
                          <w:rPr>
                            <w:rFonts w:ascii="仿宋_GB2312" w:hAnsi="仿宋_GB2312" w:cs="仿宋_GB2312" w:eastAsia="仿宋_GB2312"/>
                            <w:sz w:val="21"/>
                            <w:color w:val="000000"/>
                          </w:rPr>
                          <w:t>⑶.教师电源操作面耐磨、耐腐蚀PC薄膜面板；</w:t>
                        </w:r>
                        <w:r>
                          <w:rPr>
                            <w:rFonts w:ascii="仿宋_GB2312" w:hAnsi="仿宋_GB2312" w:cs="仿宋_GB2312" w:eastAsia="仿宋_GB2312"/>
                            <w:sz w:val="21"/>
                            <w:color w:val="000000"/>
                          </w:rPr>
                          <w:t>参考规格</w:t>
                        </w:r>
                        <w:r>
                          <w:rPr>
                            <w:rFonts w:ascii="仿宋_GB2312" w:hAnsi="仿宋_GB2312" w:cs="仿宋_GB2312" w:eastAsia="仿宋_GB2312"/>
                            <w:sz w:val="21"/>
                            <w:color w:val="000000"/>
                          </w:rPr>
                          <w:t>145×170㎜。</w:t>
                        </w:r>
                        <w:r>
                          <w:br/>
                        </w:r>
                        <w:r>
                          <w:rPr>
                            <w:rFonts w:ascii="仿宋_GB2312" w:hAnsi="仿宋_GB2312" w:cs="仿宋_GB2312" w:eastAsia="仿宋_GB2312"/>
                            <w:sz w:val="21"/>
                            <w:color w:val="000000"/>
                          </w:rPr>
                          <w:t>⑷.教师电源端集成了外壳配两组国标五孔220V安全插座，额定电流10A；一个急停开关、一个总电源保险装置，一组USB两个接口；底部集成二组RJ45网络接口，一组快速给、排水接口；一组排水系统供电电源接口</w:t>
                        </w:r>
                        <w:r>
                          <w:rPr>
                            <w:rFonts w:ascii="仿宋_GB2312" w:hAnsi="仿宋_GB2312" w:cs="仿宋_GB2312" w:eastAsia="仿宋_GB2312"/>
                            <w:sz w:val="21"/>
                            <w:color w:val="000000"/>
                          </w:rPr>
                          <w:t>等</w:t>
                        </w:r>
                        <w:r>
                          <w:rPr>
                            <w:rFonts w:ascii="仿宋_GB2312" w:hAnsi="仿宋_GB2312" w:cs="仿宋_GB2312" w:eastAsia="仿宋_GB2312"/>
                            <w:sz w:val="21"/>
                            <w:color w:val="000000"/>
                          </w:rPr>
                          <w:t>。</w:t>
                        </w:r>
                        <w:r>
                          <w:br/>
                        </w:r>
                        <w:r>
                          <w:rPr>
                            <w:rFonts w:ascii="仿宋_GB2312" w:hAnsi="仿宋_GB2312" w:cs="仿宋_GB2312" w:eastAsia="仿宋_GB2312"/>
                            <w:sz w:val="21"/>
                            <w:color w:val="000000"/>
                          </w:rPr>
                          <w:t>⑸.教师专用电源系统控制功能：</w:t>
                        </w:r>
                        <w:r>
                          <w:br/>
                        </w:r>
                        <w:r>
                          <w:rPr>
                            <w:rFonts w:ascii="仿宋_GB2312" w:hAnsi="仿宋_GB2312" w:cs="仿宋_GB2312" w:eastAsia="仿宋_GB2312"/>
                            <w:sz w:val="21"/>
                            <w:color w:val="000000"/>
                          </w:rPr>
                          <w:t>交流输出</w:t>
                        </w:r>
                        <w:r>
                          <w:rPr>
                            <w:rFonts w:ascii="仿宋_GB2312" w:hAnsi="仿宋_GB2312" w:cs="仿宋_GB2312" w:eastAsia="仿宋_GB2312"/>
                            <w:sz w:val="21"/>
                            <w:color w:val="000000"/>
                          </w:rPr>
                          <w:t>0-30V，分辨率1V。直输出流0-30V，分辨率0.1V。配备虚拟数字表实时显示电流，显示分辨率为0.01A，具备过流短路保护功能。</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3958"/>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六、全室通风系统配置</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w:t>
                        </w:r>
                      </w:p>
                    </w:tc>
                    <w:tc>
                      <w:tcPr>
                        <w:tcW w:type="dxa" w:w="25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室内通风系统</w:t>
                        </w:r>
                        <w:r>
                          <w:br/>
                        </w:r>
                        <w:r>
                          <w:rPr>
                            <w:rFonts w:ascii="仿宋_GB2312" w:hAnsi="仿宋_GB2312" w:cs="仿宋_GB2312" w:eastAsia="仿宋_GB2312"/>
                            <w:sz w:val="21"/>
                            <w:color w:val="000000"/>
                          </w:rPr>
                          <w:t>（吊装部分）</w:t>
                        </w:r>
                      </w:p>
                    </w:tc>
                    <w:tc>
                      <w:tcPr>
                        <w:tcW w:type="dxa" w:w="30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1.主风管：采用具有耐酸碱性能PVCФ</w:t>
                        </w:r>
                        <w:r>
                          <w:rPr>
                            <w:rFonts w:ascii="仿宋_GB2312" w:hAnsi="仿宋_GB2312" w:cs="仿宋_GB2312" w:eastAsia="仿宋_GB2312"/>
                            <w:sz w:val="21"/>
                            <w:color w:val="000000"/>
                          </w:rPr>
                          <w:t>≥</w:t>
                        </w:r>
                        <w:r>
                          <w:rPr>
                            <w:rFonts w:ascii="仿宋_GB2312" w:hAnsi="仿宋_GB2312" w:cs="仿宋_GB2312" w:eastAsia="仿宋_GB2312"/>
                            <w:sz w:val="21"/>
                            <w:color w:val="000000"/>
                          </w:rPr>
                          <w:t>400㎜、支分管Ф</w:t>
                        </w:r>
                        <w:r>
                          <w:rPr>
                            <w:rFonts w:ascii="仿宋_GB2312" w:hAnsi="仿宋_GB2312" w:cs="仿宋_GB2312" w:eastAsia="仿宋_GB2312"/>
                            <w:sz w:val="21"/>
                            <w:color w:val="000000"/>
                          </w:rPr>
                          <w:t>≥</w:t>
                        </w:r>
                        <w:r>
                          <w:rPr>
                            <w:rFonts w:ascii="仿宋_GB2312" w:hAnsi="仿宋_GB2312" w:cs="仿宋_GB2312" w:eastAsia="仿宋_GB2312"/>
                            <w:sz w:val="21"/>
                            <w:color w:val="000000"/>
                          </w:rPr>
                          <w:t>160㎜。</w:t>
                        </w:r>
                        <w:r>
                          <w:br/>
                        </w:r>
                        <w:r>
                          <w:rPr>
                            <w:rFonts w:ascii="仿宋_GB2312" w:hAnsi="仿宋_GB2312" w:cs="仿宋_GB2312" w:eastAsia="仿宋_GB2312"/>
                            <w:sz w:val="21"/>
                            <w:color w:val="000000"/>
                          </w:rPr>
                          <w:t>2.管卡采用碳钢制作，表面经镀铬处理，具有耐腐蚀、防火、防潮等功能。</w:t>
                        </w:r>
                      </w:p>
                    </w:tc>
                    <w:tc>
                      <w:tcPr>
                        <w:tcW w:type="dxa" w:w="20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2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33</w:t>
                        </w:r>
                      </w:p>
                    </w:tc>
                    <w:tc>
                      <w:tcPr>
                        <w:tcW w:type="dxa" w:w="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室外通风系统</w:t>
                        </w:r>
                        <w:r>
                          <w:br/>
                        </w:r>
                        <w:r>
                          <w:rPr>
                            <w:rFonts w:ascii="仿宋_GB2312" w:hAnsi="仿宋_GB2312" w:cs="仿宋_GB2312" w:eastAsia="仿宋_GB2312"/>
                            <w:sz w:val="21"/>
                            <w:color w:val="000000"/>
                          </w:rPr>
                          <w:t>（吊装部分）</w:t>
                        </w:r>
                      </w:p>
                    </w:tc>
                    <w:tc>
                      <w:tcPr>
                        <w:tcW w:type="dxa" w:w="3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1.采用PVC风管</w:t>
                        </w:r>
                        <w:r>
                          <w:rPr>
                            <w:rFonts w:ascii="仿宋_GB2312" w:hAnsi="仿宋_GB2312" w:cs="仿宋_GB2312" w:eastAsia="仿宋_GB2312"/>
                            <w:sz w:val="21"/>
                            <w:color w:val="000000"/>
                          </w:rPr>
                          <w:t>，</w:t>
                        </w:r>
                        <w:r>
                          <w:rPr>
                            <w:rFonts w:ascii="仿宋_GB2312" w:hAnsi="仿宋_GB2312" w:cs="仿宋_GB2312" w:eastAsia="仿宋_GB2312"/>
                            <w:sz w:val="21"/>
                            <w:color w:val="000000"/>
                          </w:rPr>
                          <w:t>或</w:t>
                        </w:r>
                        <w:r>
                          <w:rPr>
                            <w:rFonts w:ascii="仿宋_GB2312" w:hAnsi="仿宋_GB2312" w:cs="仿宋_GB2312" w:eastAsia="仿宋_GB2312"/>
                            <w:sz w:val="21"/>
                            <w:color w:val="000000"/>
                          </w:rPr>
                          <w:t>PP焊接管具有耐酸碱性能。</w:t>
                        </w:r>
                        <w:r>
                          <w:br/>
                        </w:r>
                        <w:r>
                          <w:rPr>
                            <w:rFonts w:ascii="仿宋_GB2312" w:hAnsi="仿宋_GB2312" w:cs="仿宋_GB2312" w:eastAsia="仿宋_GB2312"/>
                            <w:sz w:val="21"/>
                            <w:color w:val="000000"/>
                          </w:rPr>
                          <w:t>2.规格：主风管直径</w:t>
                        </w:r>
                        <w:r>
                          <w:rPr>
                            <w:rFonts w:ascii="仿宋_GB2312" w:hAnsi="仿宋_GB2312" w:cs="仿宋_GB2312" w:eastAsia="仿宋_GB2312"/>
                            <w:sz w:val="21"/>
                            <w:color w:val="000000"/>
                          </w:rPr>
                          <w:t>≥</w:t>
                        </w:r>
                        <w:r>
                          <w:rPr>
                            <w:rFonts w:ascii="仿宋_GB2312" w:hAnsi="仿宋_GB2312" w:cs="仿宋_GB2312" w:eastAsia="仿宋_GB2312"/>
                            <w:sz w:val="21"/>
                            <w:color w:val="000000"/>
                          </w:rPr>
                          <w:t>400mm。</w:t>
                        </w:r>
                        <w:r>
                          <w:br/>
                        </w:r>
                        <w:r>
                          <w:rPr>
                            <w:rFonts w:ascii="仿宋_GB2312" w:hAnsi="仿宋_GB2312" w:cs="仿宋_GB2312" w:eastAsia="仿宋_GB2312"/>
                            <w:sz w:val="21"/>
                            <w:color w:val="000000"/>
                          </w:rPr>
                          <w:t>3.管卡采用碳钢制作，表面经镀铬处理，具有耐腐蚀、防火、防潮等功能。</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34</w:t>
                        </w:r>
                      </w:p>
                    </w:tc>
                    <w:tc>
                      <w:tcPr>
                        <w:tcW w:type="dxa" w:w="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离心式风机</w:t>
                        </w:r>
                      </w:p>
                    </w:tc>
                    <w:tc>
                      <w:tcPr>
                        <w:tcW w:type="dxa" w:w="3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1、离心风机。</w:t>
                        </w:r>
                      </w:p>
                      <w:p>
                        <w:pPr>
                          <w:pStyle w:val="null3"/>
                          <w:jc w:val="left"/>
                        </w:pPr>
                        <w:r>
                          <w:rPr>
                            <w:rFonts w:ascii="仿宋_GB2312" w:hAnsi="仿宋_GB2312" w:cs="仿宋_GB2312" w:eastAsia="仿宋_GB2312"/>
                            <w:sz w:val="21"/>
                          </w:rPr>
                          <w:t>2、材料：PP板材料。</w:t>
                        </w:r>
                      </w:p>
                      <w:p>
                        <w:pPr>
                          <w:pStyle w:val="null3"/>
                          <w:jc w:val="left"/>
                        </w:pPr>
                        <w:r>
                          <w:rPr>
                            <w:rFonts w:ascii="仿宋_GB2312" w:hAnsi="仿宋_GB2312" w:cs="仿宋_GB2312" w:eastAsia="仿宋_GB2312"/>
                            <w:sz w:val="21"/>
                          </w:rPr>
                          <w:t>3、电机功率：三相</w:t>
                        </w:r>
                        <w:r>
                          <w:rPr>
                            <w:rFonts w:ascii="仿宋_GB2312" w:hAnsi="仿宋_GB2312" w:cs="仿宋_GB2312" w:eastAsia="仿宋_GB2312"/>
                            <w:sz w:val="21"/>
                          </w:rPr>
                          <w:t>≥</w:t>
                        </w:r>
                        <w:r>
                          <w:rPr>
                            <w:rFonts w:ascii="仿宋_GB2312" w:hAnsi="仿宋_GB2312" w:cs="仿宋_GB2312" w:eastAsia="仿宋_GB2312"/>
                            <w:sz w:val="21"/>
                          </w:rPr>
                          <w:t>5.5KW。</w:t>
                        </w:r>
                      </w:p>
                      <w:p>
                        <w:pPr>
                          <w:pStyle w:val="null3"/>
                          <w:jc w:val="left"/>
                        </w:pPr>
                        <w:r>
                          <w:rPr>
                            <w:rFonts w:ascii="仿宋_GB2312" w:hAnsi="仿宋_GB2312" w:cs="仿宋_GB2312" w:eastAsia="仿宋_GB2312"/>
                            <w:sz w:val="21"/>
                          </w:rPr>
                          <w:t>4、技术要求：风量</w:t>
                        </w:r>
                        <w:r>
                          <w:rPr>
                            <w:rFonts w:ascii="仿宋_GB2312" w:hAnsi="仿宋_GB2312" w:cs="仿宋_GB2312" w:eastAsia="仿宋_GB2312"/>
                            <w:sz w:val="21"/>
                          </w:rPr>
                          <w:t>≥</w:t>
                        </w:r>
                        <w:r>
                          <w:rPr>
                            <w:rFonts w:ascii="仿宋_GB2312" w:hAnsi="仿宋_GB2312" w:cs="仿宋_GB2312" w:eastAsia="仿宋_GB2312"/>
                            <w:sz w:val="21"/>
                          </w:rPr>
                          <w:t>12700m3/h;全压:800Pa;功率：</w:t>
                        </w:r>
                        <w:r>
                          <w:rPr>
                            <w:rFonts w:ascii="仿宋_GB2312" w:hAnsi="仿宋_GB2312" w:cs="仿宋_GB2312" w:eastAsia="仿宋_GB2312"/>
                            <w:sz w:val="21"/>
                          </w:rPr>
                          <w:t>≥</w:t>
                        </w:r>
                        <w:r>
                          <w:rPr>
                            <w:rFonts w:ascii="仿宋_GB2312" w:hAnsi="仿宋_GB2312" w:cs="仿宋_GB2312" w:eastAsia="仿宋_GB2312"/>
                            <w:sz w:val="21"/>
                          </w:rPr>
                          <w:t>5.5kW;转速：1440r/min，噪声符合国家标准。</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35</w:t>
                        </w:r>
                      </w:p>
                    </w:tc>
                    <w:tc>
                      <w:tcPr>
                        <w:tcW w:type="dxa" w:w="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风机配件</w:t>
                        </w:r>
                      </w:p>
                    </w:tc>
                    <w:tc>
                      <w:tcPr>
                        <w:tcW w:type="dxa" w:w="3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含风机减震器、风机消音器、风机进出口软连接、风机出风口接头、风机出风口防雨帽等配件。</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36</w:t>
                        </w:r>
                      </w:p>
                    </w:tc>
                    <w:tc>
                      <w:tcPr>
                        <w:tcW w:type="dxa" w:w="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风机电源线</w:t>
                        </w:r>
                      </w:p>
                    </w:tc>
                    <w:tc>
                      <w:tcPr>
                        <w:tcW w:type="dxa" w:w="3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参考</w:t>
                        </w:r>
                        <w:r>
                          <w:rPr>
                            <w:rFonts w:ascii="仿宋_GB2312" w:hAnsi="仿宋_GB2312" w:cs="仿宋_GB2312" w:eastAsia="仿宋_GB2312"/>
                            <w:sz w:val="21"/>
                            <w:color w:val="000000"/>
                          </w:rPr>
                          <w:t>规格：</w:t>
                        </w:r>
                        <w:r>
                          <w:rPr>
                            <w:rFonts w:ascii="仿宋_GB2312" w:hAnsi="仿宋_GB2312" w:cs="仿宋_GB2312" w:eastAsia="仿宋_GB2312"/>
                            <w:sz w:val="21"/>
                            <w:color w:val="000000"/>
                          </w:rPr>
                          <w:t>3</w:t>
                        </w:r>
                        <w:r>
                          <w:rPr>
                            <w:rFonts w:ascii="仿宋_GB2312" w:hAnsi="仿宋_GB2312" w:cs="仿宋_GB2312" w:eastAsia="仿宋_GB2312"/>
                            <w:sz w:val="21"/>
                            <w:color w:val="000000"/>
                          </w:rPr>
                          <w:t>×</w:t>
                        </w:r>
                        <w:r>
                          <w:rPr>
                            <w:rFonts w:ascii="仿宋_GB2312" w:hAnsi="仿宋_GB2312" w:cs="仿宋_GB2312" w:eastAsia="仿宋_GB2312"/>
                            <w:sz w:val="21"/>
                            <w:color w:val="000000"/>
                          </w:rPr>
                          <w:t>4mm²+1</w:t>
                        </w:r>
                        <w:r>
                          <w:rPr>
                            <w:rFonts w:ascii="仿宋_GB2312" w:hAnsi="仿宋_GB2312" w:cs="仿宋_GB2312" w:eastAsia="仿宋_GB2312"/>
                            <w:sz w:val="21"/>
                            <w:color w:val="000000"/>
                          </w:rPr>
                          <w:t>×</w:t>
                        </w:r>
                        <w:r>
                          <w:rPr>
                            <w:rFonts w:ascii="仿宋_GB2312" w:hAnsi="仿宋_GB2312" w:cs="仿宋_GB2312" w:eastAsia="仿宋_GB2312"/>
                            <w:sz w:val="21"/>
                            <w:color w:val="000000"/>
                          </w:rPr>
                          <w:t>2.5mm²。</w:t>
                        </w:r>
                        <w:r>
                          <w:br/>
                        </w:r>
                        <w:r>
                          <w:rPr>
                            <w:rFonts w:ascii="仿宋_GB2312" w:hAnsi="仿宋_GB2312" w:cs="仿宋_GB2312" w:eastAsia="仿宋_GB2312"/>
                            <w:sz w:val="21"/>
                            <w:color w:val="000000"/>
                          </w:rPr>
                          <w:t>2.线芯材质：高纯度铜，无氧化铜芯。</w:t>
                        </w:r>
                        <w:r>
                          <w:br/>
                        </w:r>
                        <w:r>
                          <w:rPr>
                            <w:rFonts w:ascii="仿宋_GB2312" w:hAnsi="仿宋_GB2312" w:cs="仿宋_GB2312" w:eastAsia="仿宋_GB2312"/>
                            <w:sz w:val="21"/>
                            <w:color w:val="000000"/>
                          </w:rPr>
                          <w:t>3.绝缘护套：耐磨、耐老化、耐腐蚀、柔软橡皮绝缘。</w:t>
                        </w:r>
                        <w:r>
                          <w:br/>
                        </w:r>
                        <w:r>
                          <w:rPr>
                            <w:rFonts w:ascii="仿宋_GB2312" w:hAnsi="仿宋_GB2312" w:cs="仿宋_GB2312" w:eastAsia="仿宋_GB2312"/>
                            <w:sz w:val="21"/>
                            <w:color w:val="000000"/>
                          </w:rPr>
                          <w:t>4.电压等级：中、低压电力电缆（35千伏及以下）。</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w:t>
                        </w:r>
                      </w:p>
                    </w:tc>
                  </w:tr>
                </w:tbl>
                <w:p>
                  <w:pPr>
                    <w:pStyle w:val="null3"/>
                    <w:jc w:val="center"/>
                  </w:pPr>
                </w:p>
              </w:tc>
            </w:tr>
            <w:tr>
              <w:tc>
                <w:tcPr>
                  <w:tcW w:type="dxa" w:w="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56座生物吊装实验室</w:t>
                  </w:r>
                </w:p>
              </w:tc>
              <w:tc>
                <w:tcPr>
                  <w:tcW w:type="dxa" w:w="2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tbl>
                  <w:tblPr>
                    <w:tblBorders>
                      <w:top w:val="none" w:color="000000" w:sz="4"/>
                      <w:left w:val="none" w:color="000000" w:sz="4"/>
                      <w:bottom w:val="none" w:color="000000" w:sz="4"/>
                      <w:right w:val="none" w:color="000000" w:sz="4"/>
                      <w:insideH w:val="none"/>
                      <w:insideV w:val="none"/>
                    </w:tblBorders>
                  </w:tblPr>
                  <w:tblGrid>
                    <w:gridCol w:w="65"/>
                    <w:gridCol w:w="145"/>
                    <w:gridCol w:w="1565"/>
                    <w:gridCol w:w="99"/>
                    <w:gridCol w:w="108"/>
                  </w:tblGrid>
                  <w:tr>
                    <w:tc>
                      <w:tcPr>
                        <w:tcW w:type="dxa" w:w="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序号</w:t>
                        </w:r>
                      </w:p>
                    </w:tc>
                    <w:tc>
                      <w:tcPr>
                        <w:tcW w:type="dxa" w:w="14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名称</w:t>
                        </w:r>
                      </w:p>
                    </w:tc>
                    <w:tc>
                      <w:tcPr>
                        <w:tcW w:type="dxa" w:w="1565"/>
                        <w:tcBorders>
                          <w:top w:val="singl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技术参数</w:t>
                        </w:r>
                      </w:p>
                    </w:tc>
                    <w:tc>
                      <w:tcPr>
                        <w:tcW w:type="dxa" w:w="9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数量</w:t>
                        </w:r>
                      </w:p>
                    </w:tc>
                    <w:tc>
                      <w:tcPr>
                        <w:tcW w:type="dxa" w:w="10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单位</w:t>
                        </w:r>
                      </w:p>
                    </w:tc>
                  </w:tr>
                  <w:tr>
                    <w:tc>
                      <w:tcPr>
                        <w:tcW w:type="dxa" w:w="1982"/>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一、吊装设备智能管理控制系统配置</w:t>
                        </w:r>
                      </w:p>
                    </w:tc>
                  </w:tr>
                  <w:tr>
                    <w:tc>
                      <w:tcPr>
                        <w:tcW w:type="dxa" w:w="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4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顶装智能系统总控柜</w:t>
                        </w:r>
                      </w:p>
                    </w:tc>
                    <w:tc>
                      <w:tcPr>
                        <w:tcW w:type="dxa" w:w="15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1.结构参数：</w:t>
                        </w:r>
                        <w:r>
                          <w:br/>
                        </w:r>
                        <w:r>
                          <w:rPr>
                            <w:rFonts w:ascii="仿宋_GB2312" w:hAnsi="仿宋_GB2312" w:cs="仿宋_GB2312" w:eastAsia="仿宋_GB2312"/>
                            <w:sz w:val="21"/>
                            <w:color w:val="000000"/>
                          </w:rPr>
                          <w:t>系统总控柜（挂壁式）</w:t>
                        </w:r>
                        <w:r>
                          <w:rPr>
                            <w:rFonts w:ascii="仿宋_GB2312" w:hAnsi="仿宋_GB2312" w:cs="仿宋_GB2312" w:eastAsia="仿宋_GB2312"/>
                            <w:sz w:val="21"/>
                            <w:color w:val="000000"/>
                          </w:rPr>
                          <w:t>“三部分”结构设计，整体</w:t>
                        </w:r>
                        <w:r>
                          <w:rPr>
                            <w:rFonts w:ascii="仿宋_GB2312" w:hAnsi="仿宋_GB2312" w:cs="仿宋_GB2312" w:eastAsia="仿宋_GB2312"/>
                            <w:sz w:val="21"/>
                            <w:color w:val="000000"/>
                          </w:rPr>
                          <w:t>参考规格</w:t>
                        </w:r>
                        <w:r>
                          <w:rPr>
                            <w:rFonts w:ascii="仿宋_GB2312" w:hAnsi="仿宋_GB2312" w:cs="仿宋_GB2312" w:eastAsia="仿宋_GB2312"/>
                            <w:sz w:val="21"/>
                            <w:color w:val="000000"/>
                          </w:rPr>
                          <w:t>400×150×600㎜；箱体厚度为</w:t>
                        </w:r>
                        <w:r>
                          <w:rPr>
                            <w:rFonts w:ascii="仿宋_GB2312" w:hAnsi="仿宋_GB2312" w:cs="仿宋_GB2312" w:eastAsia="仿宋_GB2312"/>
                            <w:sz w:val="21"/>
                            <w:color w:val="000000"/>
                          </w:rPr>
                          <w:t>≥</w:t>
                        </w:r>
                        <w:r>
                          <w:rPr>
                            <w:rFonts w:ascii="仿宋_GB2312" w:hAnsi="仿宋_GB2312" w:cs="仿宋_GB2312" w:eastAsia="仿宋_GB2312"/>
                            <w:sz w:val="21"/>
                            <w:color w:val="000000"/>
                          </w:rPr>
                          <w:t>1㎜(SPCC冷轧钢板，钣金折弯成型，所有金属表面经环氧树脂粉末喷涂高温固化处理和耐酸碱、耐腐蚀。</w:t>
                        </w:r>
                        <w:r>
                          <w:br/>
                        </w:r>
                        <w:r>
                          <w:rPr>
                            <w:rFonts w:ascii="仿宋_GB2312" w:hAnsi="仿宋_GB2312" w:cs="仿宋_GB2312" w:eastAsia="仿宋_GB2312"/>
                            <w:sz w:val="21"/>
                            <w:color w:val="000000"/>
                          </w:rPr>
                          <w:t>2.技术要求：</w:t>
                        </w:r>
                        <w:r>
                          <w:br/>
                        </w:r>
                        <w:r>
                          <w:rPr>
                            <w:rFonts w:ascii="仿宋_GB2312" w:hAnsi="仿宋_GB2312" w:cs="仿宋_GB2312" w:eastAsia="仿宋_GB2312"/>
                            <w:sz w:val="21"/>
                            <w:color w:val="000000"/>
                          </w:rPr>
                          <w:t>⑴.柜右侧上端为电气设备安装层，右侧下柜配有显示屏操作窗口</w:t>
                        </w:r>
                        <w:r>
                          <w:rPr>
                            <w:rFonts w:ascii="仿宋_GB2312" w:hAnsi="仿宋_GB2312" w:cs="仿宋_GB2312" w:eastAsia="仿宋_GB2312"/>
                            <w:sz w:val="21"/>
                            <w:color w:val="000000"/>
                          </w:rPr>
                          <w:t>参考规格</w:t>
                        </w:r>
                        <w:r>
                          <w:rPr>
                            <w:rFonts w:ascii="仿宋_GB2312" w:hAnsi="仿宋_GB2312" w:cs="仿宋_GB2312" w:eastAsia="仿宋_GB2312"/>
                            <w:sz w:val="21"/>
                            <w:color w:val="000000"/>
                          </w:rPr>
                          <w:t>275×150㎜，呈45°上斜坡式，操作视角，左侧配有紧急停开关、启、停开关。</w:t>
                        </w:r>
                        <w:r>
                          <w:br/>
                        </w:r>
                        <w:r>
                          <w:rPr>
                            <w:rFonts w:ascii="仿宋_GB2312" w:hAnsi="仿宋_GB2312" w:cs="仿宋_GB2312" w:eastAsia="仿宋_GB2312"/>
                            <w:sz w:val="21"/>
                            <w:color w:val="000000"/>
                          </w:rPr>
                          <w:t>⑵.控制箱内配置导轨式接线端子、电源总开关、导轨五孔插座1组、漏保漏电断路器2组、单片机控制器及功能扩展模块1套。</w:t>
                        </w:r>
                      </w:p>
                    </w:tc>
                    <w:tc>
                      <w:tcPr>
                        <w:tcW w:type="dxa" w:w="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r>
                  <w:tr>
                    <w:tc>
                      <w:tcPr>
                        <w:tcW w:type="dxa" w:w="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1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顶装智能控制平台</w:t>
                        </w:r>
                      </w:p>
                    </w:tc>
                    <w:tc>
                      <w:tcPr>
                        <w:tcW w:type="dxa" w:w="15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智能显示屏采用</w:t>
                        </w:r>
                        <w:r>
                          <w:rPr>
                            <w:rFonts w:ascii="仿宋_GB2312" w:hAnsi="仿宋_GB2312" w:cs="仿宋_GB2312" w:eastAsia="仿宋_GB2312"/>
                            <w:sz w:val="21"/>
                            <w:color w:val="000000"/>
                          </w:rPr>
                          <w:t>≥</w:t>
                        </w:r>
                        <w:r>
                          <w:rPr>
                            <w:rFonts w:ascii="仿宋_GB2312" w:hAnsi="仿宋_GB2312" w:cs="仿宋_GB2312" w:eastAsia="仿宋_GB2312"/>
                            <w:sz w:val="21"/>
                            <w:color w:val="000000"/>
                          </w:rPr>
                          <w:t>10.1寸智能触摸屏；背光亮度200nit，分辨率</w:t>
                        </w:r>
                        <w:r>
                          <w:rPr>
                            <w:rFonts w:ascii="仿宋_GB2312" w:hAnsi="仿宋_GB2312" w:cs="仿宋_GB2312" w:eastAsia="仿宋_GB2312"/>
                            <w:sz w:val="21"/>
                            <w:color w:val="000000"/>
                          </w:rPr>
                          <w:t>≥</w:t>
                        </w:r>
                        <w:r>
                          <w:rPr>
                            <w:rFonts w:ascii="仿宋_GB2312" w:hAnsi="仿宋_GB2312" w:cs="仿宋_GB2312" w:eastAsia="仿宋_GB2312"/>
                            <w:sz w:val="21"/>
                            <w:color w:val="000000"/>
                          </w:rPr>
                          <w:t>1024x600，显示比例16:9，色彩24位 8R8G8B，安装在控制柜内,镶入式安装。</w:t>
                        </w:r>
                      </w:p>
                    </w:tc>
                    <w:tc>
                      <w:tcPr>
                        <w:tcW w:type="dxa" w:w="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1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控制学生端分组管理系统</w:t>
                        </w:r>
                      </w:p>
                    </w:tc>
                    <w:tc>
                      <w:tcPr>
                        <w:tcW w:type="dxa" w:w="15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1.结构参数：控制学生端分组管理系统向内镶入式安装位；呈45°视角上斜坡</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⑴.界面显示：可显示当前北京时间、中文星期和温湿度。</w:t>
                        </w:r>
                      </w:p>
                      <w:p>
                        <w:pPr>
                          <w:pStyle w:val="null3"/>
                          <w:jc w:val="left"/>
                        </w:pPr>
                        <w:r>
                          <w:rPr>
                            <w:rFonts w:ascii="仿宋_GB2312" w:hAnsi="仿宋_GB2312" w:cs="仿宋_GB2312" w:eastAsia="仿宋_GB2312"/>
                            <w:sz w:val="21"/>
                            <w:color w:val="000000"/>
                          </w:rPr>
                          <w:t>⑵.交流输出：可进行单台或统一控制学生交流电源输出，输出范围0-30V，分辨率1V。</w:t>
                        </w:r>
                      </w:p>
                      <w:p>
                        <w:pPr>
                          <w:pStyle w:val="null3"/>
                          <w:jc w:val="left"/>
                        </w:pPr>
                        <w:r>
                          <w:rPr>
                            <w:rFonts w:ascii="仿宋_GB2312" w:hAnsi="仿宋_GB2312" w:cs="仿宋_GB2312" w:eastAsia="仿宋_GB2312"/>
                            <w:sz w:val="21"/>
                            <w:color w:val="000000"/>
                          </w:rPr>
                          <w:t>⑶.直流输出：可进行单台或统一控制学生直流电源输出，输出范围0-30V，分辨率0.1V。</w:t>
                        </w:r>
                      </w:p>
                      <w:p>
                        <w:pPr>
                          <w:pStyle w:val="null3"/>
                          <w:jc w:val="left"/>
                        </w:pPr>
                        <w:r>
                          <w:rPr>
                            <w:rFonts w:ascii="仿宋_GB2312" w:hAnsi="仿宋_GB2312" w:cs="仿宋_GB2312" w:eastAsia="仿宋_GB2312"/>
                            <w:sz w:val="21"/>
                            <w:color w:val="000000"/>
                          </w:rPr>
                          <w:t>⑷.学生锁定：老师控制，开启后学生电源不能自行调节。</w:t>
                        </w:r>
                      </w:p>
                      <w:p>
                        <w:pPr>
                          <w:pStyle w:val="null3"/>
                          <w:jc w:val="left"/>
                        </w:pPr>
                        <w:r>
                          <w:rPr>
                            <w:rFonts w:ascii="仿宋_GB2312" w:hAnsi="仿宋_GB2312" w:cs="仿宋_GB2312" w:eastAsia="仿宋_GB2312"/>
                            <w:sz w:val="21"/>
                            <w:color w:val="000000"/>
                          </w:rPr>
                          <w:t>⑸.学生插座：由老师控制，默认电源关闭。</w:t>
                        </w:r>
                      </w:p>
                      <w:p>
                        <w:pPr>
                          <w:pStyle w:val="null3"/>
                          <w:jc w:val="left"/>
                        </w:pPr>
                        <w:r>
                          <w:rPr>
                            <w:rFonts w:ascii="仿宋_GB2312" w:hAnsi="仿宋_GB2312" w:cs="仿宋_GB2312" w:eastAsia="仿宋_GB2312"/>
                            <w:sz w:val="21"/>
                            <w:color w:val="000000"/>
                          </w:rPr>
                          <w:t>⑹.</w:t>
                        </w:r>
                        <w:r>
                          <w:rPr>
                            <w:rFonts w:ascii="仿宋_GB2312" w:hAnsi="仿宋_GB2312" w:cs="仿宋_GB2312" w:eastAsia="仿宋_GB2312"/>
                            <w:sz w:val="21"/>
                          </w:rPr>
                          <w:t>▲</w:t>
                        </w:r>
                        <w:r>
                          <w:rPr>
                            <w:rFonts w:ascii="仿宋_GB2312" w:hAnsi="仿宋_GB2312" w:cs="仿宋_GB2312" w:eastAsia="仿宋_GB2312"/>
                            <w:sz w:val="21"/>
                            <w:color w:val="000000"/>
                          </w:rPr>
                          <w:t>学生举手：</w:t>
                        </w:r>
                        <w:r>
                          <w:rPr>
                            <w:rFonts w:ascii="仿宋_GB2312" w:hAnsi="仿宋_GB2312" w:cs="仿宋_GB2312" w:eastAsia="仿宋_GB2312"/>
                            <w:sz w:val="21"/>
                            <w:color w:val="000000"/>
                          </w:rPr>
                          <w:t>①提问辅助功能②课堂抢答功能</w:t>
                        </w:r>
                      </w:p>
                      <w:p>
                        <w:pPr>
                          <w:pStyle w:val="null3"/>
                          <w:jc w:val="left"/>
                        </w:pPr>
                        <w:r>
                          <w:rPr>
                            <w:rFonts w:ascii="仿宋_GB2312" w:hAnsi="仿宋_GB2312" w:cs="仿宋_GB2312" w:eastAsia="仿宋_GB2312"/>
                            <w:sz w:val="21"/>
                            <w:color w:val="000000"/>
                          </w:rPr>
                          <w:t>⑺.教师端语音播报功能</w:t>
                        </w:r>
                      </w:p>
                      <w:p>
                        <w:pPr>
                          <w:pStyle w:val="null3"/>
                          <w:jc w:val="left"/>
                        </w:pPr>
                        <w:r>
                          <w:rPr>
                            <w:rFonts w:ascii="仿宋_GB2312" w:hAnsi="仿宋_GB2312" w:cs="仿宋_GB2312" w:eastAsia="仿宋_GB2312"/>
                            <w:sz w:val="21"/>
                            <w:color w:val="000000"/>
                          </w:rPr>
                          <w:t>⑻.电源升降控制</w:t>
                        </w:r>
                      </w:p>
                      <w:p>
                        <w:pPr>
                          <w:pStyle w:val="null3"/>
                          <w:jc w:val="left"/>
                        </w:pPr>
                        <w:r>
                          <w:rPr>
                            <w:rFonts w:ascii="仿宋_GB2312" w:hAnsi="仿宋_GB2312" w:cs="仿宋_GB2312" w:eastAsia="仿宋_GB2312"/>
                            <w:sz w:val="21"/>
                            <w:color w:val="000000"/>
                          </w:rPr>
                          <w:t>⑼.整点报时</w:t>
                        </w:r>
                      </w:p>
                      <w:p>
                        <w:pPr>
                          <w:pStyle w:val="null3"/>
                          <w:jc w:val="left"/>
                        </w:pPr>
                        <w:r>
                          <w:rPr>
                            <w:rFonts w:ascii="仿宋_GB2312" w:hAnsi="仿宋_GB2312" w:cs="仿宋_GB2312" w:eastAsia="仿宋_GB2312"/>
                            <w:sz w:val="21"/>
                            <w:color w:val="000000"/>
                          </w:rPr>
                          <w:t>⑽.定时关机：可设定范围为0-720分钟，显示倒计时。</w:t>
                        </w:r>
                      </w:p>
                      <w:p>
                        <w:pPr>
                          <w:pStyle w:val="null3"/>
                          <w:jc w:val="left"/>
                        </w:pPr>
                        <w:r>
                          <w:rPr>
                            <w:rFonts w:ascii="仿宋_GB2312" w:hAnsi="仿宋_GB2312" w:cs="仿宋_GB2312" w:eastAsia="仿宋_GB2312"/>
                            <w:sz w:val="21"/>
                            <w:color w:val="000000"/>
                          </w:rPr>
                          <w:t>⑾.▲自动关机提醒</w:t>
                        </w:r>
                      </w:p>
                      <w:p>
                        <w:pPr>
                          <w:pStyle w:val="null3"/>
                          <w:jc w:val="left"/>
                        </w:pPr>
                        <w:r>
                          <w:rPr>
                            <w:rFonts w:ascii="仿宋_GB2312" w:hAnsi="仿宋_GB2312" w:cs="仿宋_GB2312" w:eastAsia="仿宋_GB2312"/>
                            <w:sz w:val="21"/>
                            <w:color w:val="000000"/>
                          </w:rPr>
                          <w:t>⑿.系统设置可设置教师编号、关机时间、开机验证方式以及语音播报是否开启。包括但不限于设备参数、出厂设置、密码更改和时间设置等。</w:t>
                        </w:r>
                      </w:p>
                      <w:p>
                        <w:pPr>
                          <w:pStyle w:val="null3"/>
                          <w:jc w:val="left"/>
                        </w:pPr>
                        <w:r>
                          <w:rPr>
                            <w:rFonts w:ascii="仿宋_GB2312" w:hAnsi="仿宋_GB2312" w:cs="仿宋_GB2312" w:eastAsia="仿宋_GB2312"/>
                            <w:sz w:val="21"/>
                            <w:color w:val="000000"/>
                          </w:rPr>
                          <w:t>⒀.硬件信息：配备精准的硬件运行监测模块，提供全面的设备使用数据。</w:t>
                        </w:r>
                      </w:p>
                      <w:p>
                        <w:pPr>
                          <w:pStyle w:val="null3"/>
                          <w:jc w:val="left"/>
                        </w:pPr>
                        <w:r>
                          <w:rPr>
                            <w:rFonts w:ascii="仿宋_GB2312" w:hAnsi="仿宋_GB2312" w:cs="仿宋_GB2312" w:eastAsia="仿宋_GB2312"/>
                            <w:sz w:val="21"/>
                            <w:color w:val="000000"/>
                          </w:rPr>
                          <w:t>⒁.一键关机：对全室吊装设备进行断电关机操作。</w:t>
                        </w:r>
                      </w:p>
                    </w:tc>
                    <w:tc>
                      <w:tcPr>
                        <w:tcW w:type="dxa" w:w="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1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远程吊装控制系统</w:t>
                        </w:r>
                      </w:p>
                    </w:tc>
                    <w:tc>
                      <w:tcPr>
                        <w:tcW w:type="dxa" w:w="15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1.App吊装控制系统支持APP登录操作。能实现电源、照明、给排水、摇臂、排风系统等控制。</w:t>
                        </w:r>
                        <w:r>
                          <w:br/>
                        </w:r>
                        <w:r>
                          <w:rPr>
                            <w:rFonts w:ascii="仿宋_GB2312" w:hAnsi="仿宋_GB2312" w:cs="仿宋_GB2312" w:eastAsia="仿宋_GB2312"/>
                            <w:sz w:val="21"/>
                            <w:color w:val="000000"/>
                          </w:rPr>
                          <w:t>2.互联模式采用内建局域网，在一定范围内发射无线信号，外部设备输入正确密码后，连接Wi-Fi与控制柜进行互联，实现</w:t>
                        </w:r>
                        <w:r>
                          <w:rPr>
                            <w:rFonts w:ascii="仿宋_GB2312" w:hAnsi="仿宋_GB2312" w:cs="仿宋_GB2312" w:eastAsia="仿宋_GB2312"/>
                            <w:sz w:val="24"/>
                          </w:rPr>
                          <w:t>能</w:t>
                        </w:r>
                        <w:r>
                          <w:rPr>
                            <w:rFonts w:ascii="仿宋_GB2312" w:hAnsi="仿宋_GB2312" w:cs="仿宋_GB2312" w:eastAsia="仿宋_GB2312"/>
                            <w:sz w:val="21"/>
                            <w:color w:val="000000"/>
                          </w:rPr>
                          <w:t>远程控制。</w:t>
                        </w:r>
                        <w:r>
                          <w:br/>
                        </w:r>
                        <w:r>
                          <w:rPr>
                            <w:rFonts w:ascii="仿宋_GB2312" w:hAnsi="仿宋_GB2312" w:cs="仿宋_GB2312" w:eastAsia="仿宋_GB2312"/>
                            <w:sz w:val="21"/>
                            <w:color w:val="000000"/>
                          </w:rPr>
                          <w:t>3.App吊装控制系统操作界面和顶装智能控制平台操作界面布局和功能完全一致，方便教师在授课时，进行双设备切换。</w:t>
                        </w:r>
                        <w:r>
                          <w:br/>
                        </w:r>
                        <w:r>
                          <w:rPr>
                            <w:rFonts w:ascii="仿宋_GB2312" w:hAnsi="仿宋_GB2312" w:cs="仿宋_GB2312" w:eastAsia="仿宋_GB2312"/>
                            <w:sz w:val="21"/>
                            <w:color w:val="000000"/>
                          </w:rPr>
                          <w:t>4.温湿度显示：连接控制柜检测环境中实时的温度、湿度并以数值的形式显示。</w:t>
                        </w:r>
                        <w:r>
                          <w:br/>
                        </w:r>
                        <w:r>
                          <w:rPr>
                            <w:rFonts w:ascii="仿宋_GB2312" w:hAnsi="仿宋_GB2312" w:cs="仿宋_GB2312" w:eastAsia="仿宋_GB2312"/>
                            <w:sz w:val="21"/>
                            <w:color w:val="000000"/>
                          </w:rPr>
                          <w:t>5.电源控制：可任意控制单组或集中控制220V的学生插座的开与关。可控制学生电源的交、直流电压切换以及电压值调节。当学生电源被锁定，教师给与学生端指定电压值，学生端学生电源无法私自修改电压数值。</w:t>
                        </w:r>
                      </w:p>
                    </w:tc>
                    <w:tc>
                      <w:tcPr>
                        <w:tcW w:type="dxa" w:w="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1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实验室环境检测系统</w:t>
                        </w:r>
                      </w:p>
                    </w:tc>
                    <w:tc>
                      <w:tcPr>
                        <w:tcW w:type="dxa" w:w="156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1.内置七合一传感器模块。</w:t>
                        </w:r>
                      </w:p>
                      <w:p>
                        <w:pPr>
                          <w:pStyle w:val="null3"/>
                          <w:jc w:val="left"/>
                        </w:pPr>
                        <w:r>
                          <w:rPr>
                            <w:rFonts w:ascii="仿宋_GB2312" w:hAnsi="仿宋_GB2312" w:cs="仿宋_GB2312" w:eastAsia="仿宋_GB2312"/>
                            <w:sz w:val="21"/>
                            <w:color w:val="000000"/>
                          </w:rPr>
                          <w:t>⑴数字串口输出，采用 485/UART 输出模式，集 CO2，甲醛，TVOC，激光粉尘 PM2.5,PM10 颗粒物，温度，湿度于一体。</w:t>
                        </w:r>
                      </w:p>
                      <w:p>
                        <w:pPr>
                          <w:pStyle w:val="null3"/>
                          <w:jc w:val="left"/>
                        </w:pPr>
                        <w:r>
                          <w:rPr>
                            <w:rFonts w:ascii="仿宋_GB2312" w:hAnsi="仿宋_GB2312" w:cs="仿宋_GB2312" w:eastAsia="仿宋_GB2312"/>
                            <w:sz w:val="21"/>
                            <w:color w:val="000000"/>
                          </w:rPr>
                          <w:t>⑵自动通过485/UART信号输出七组传感器监测数据。</w:t>
                        </w:r>
                      </w:p>
                      <w:p>
                        <w:pPr>
                          <w:pStyle w:val="null3"/>
                          <w:jc w:val="left"/>
                        </w:pPr>
                        <w:r>
                          <w:rPr>
                            <w:rFonts w:ascii="仿宋_GB2312" w:hAnsi="仿宋_GB2312" w:cs="仿宋_GB2312" w:eastAsia="仿宋_GB2312"/>
                            <w:sz w:val="21"/>
                            <w:color w:val="000000"/>
                          </w:rPr>
                          <w:t>⑶温度精确到 0.1℃，湿度精确到 0.1%。</w:t>
                        </w:r>
                      </w:p>
                      <w:p>
                        <w:pPr>
                          <w:pStyle w:val="null3"/>
                          <w:jc w:val="left"/>
                        </w:pPr>
                        <w:r>
                          <w:rPr>
                            <w:rFonts w:ascii="仿宋_GB2312" w:hAnsi="仿宋_GB2312" w:cs="仿宋_GB2312" w:eastAsia="仿宋_GB2312"/>
                            <w:sz w:val="21"/>
                            <w:color w:val="000000"/>
                          </w:rPr>
                          <w:t>⑷工作电压：5.0±0.2VDC；工作电流：≤80mA；工作温度：0℃～50℃；工作湿度：≤95％RH。</w:t>
                        </w:r>
                      </w:p>
                      <w:p>
                        <w:pPr>
                          <w:pStyle w:val="null3"/>
                          <w:jc w:val="left"/>
                        </w:pPr>
                        <w:r>
                          <w:rPr>
                            <w:rFonts w:ascii="仿宋_GB2312" w:hAnsi="仿宋_GB2312" w:cs="仿宋_GB2312" w:eastAsia="仿宋_GB2312"/>
                            <w:sz w:val="21"/>
                            <w:color w:val="000000"/>
                          </w:rPr>
                          <w:t>2.屏幕显示日期、时间。</w:t>
                        </w:r>
                      </w:p>
                    </w:tc>
                    <w:tc>
                      <w:tcPr>
                        <w:tcW w:type="dxa" w:w="99"/>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08"/>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w:t>
                        </w:r>
                      </w:p>
                    </w:tc>
                  </w:tr>
                  <w:tr>
                    <w:tc>
                      <w:tcPr>
                        <w:tcW w:type="dxa" w:w="1982"/>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二、顶部集成供给系统配置</w:t>
                        </w:r>
                      </w:p>
                    </w:tc>
                  </w:tr>
                  <w:tr>
                    <w:tc>
                      <w:tcPr>
                        <w:tcW w:type="dxa" w:w="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14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顶装内胆主体架</w:t>
                        </w:r>
                      </w:p>
                    </w:tc>
                    <w:tc>
                      <w:tcPr>
                        <w:tcW w:type="dxa" w:w="15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1.承重骨架</w:t>
                        </w:r>
                        <w:r>
                          <w:rPr>
                            <w:rFonts w:ascii="仿宋_GB2312" w:hAnsi="仿宋_GB2312" w:cs="仿宋_GB2312" w:eastAsia="仿宋_GB2312"/>
                            <w:sz w:val="21"/>
                            <w:color w:val="000000"/>
                          </w:rPr>
                          <w:t>参考规格：</w:t>
                        </w:r>
                        <w:r>
                          <w:rPr>
                            <w:rFonts w:ascii="仿宋_GB2312" w:hAnsi="仿宋_GB2312" w:cs="仿宋_GB2312" w:eastAsia="仿宋_GB2312"/>
                            <w:sz w:val="21"/>
                            <w:color w:val="000000"/>
                          </w:rPr>
                          <w:t>1340×550×170㎜</w:t>
                        </w:r>
                        <w:r>
                          <w:rPr>
                            <w:rFonts w:ascii="仿宋_GB2312" w:hAnsi="仿宋_GB2312" w:cs="仿宋_GB2312" w:eastAsia="仿宋_GB2312"/>
                            <w:sz w:val="21"/>
                            <w:color w:val="000000"/>
                          </w:rPr>
                          <w:t>、</w:t>
                        </w:r>
                        <w:r>
                          <w:rPr>
                            <w:rFonts w:ascii="仿宋_GB2312" w:hAnsi="仿宋_GB2312" w:cs="仿宋_GB2312" w:eastAsia="仿宋_GB2312"/>
                            <w:sz w:val="21"/>
                            <w:color w:val="000000"/>
                          </w:rPr>
                          <w:t>，承重骨架采用铝型材。</w:t>
                        </w:r>
                      </w:p>
                      <w:p>
                        <w:pPr>
                          <w:pStyle w:val="null3"/>
                          <w:jc w:val="left"/>
                        </w:pPr>
                        <w:r>
                          <w:rPr>
                            <w:rFonts w:ascii="仿宋_GB2312" w:hAnsi="仿宋_GB2312" w:cs="仿宋_GB2312" w:eastAsia="仿宋_GB2312"/>
                            <w:sz w:val="21"/>
                            <w:color w:val="000000"/>
                          </w:rPr>
                          <w:t>2.内胆箱体</w:t>
                        </w:r>
                        <w:r>
                          <w:rPr>
                            <w:rFonts w:ascii="仿宋_GB2312" w:hAnsi="仿宋_GB2312" w:cs="仿宋_GB2312" w:eastAsia="仿宋_GB2312"/>
                            <w:sz w:val="21"/>
                            <w:color w:val="000000"/>
                          </w:rPr>
                          <w:t>参考规格：</w:t>
                        </w:r>
                        <w:r>
                          <w:rPr>
                            <w:rFonts w:ascii="仿宋_GB2312" w:hAnsi="仿宋_GB2312" w:cs="仿宋_GB2312" w:eastAsia="仿宋_GB2312"/>
                            <w:sz w:val="21"/>
                            <w:color w:val="000000"/>
                          </w:rPr>
                          <w:t>1548×355×280㎜</w:t>
                        </w:r>
                        <w:r>
                          <w:rPr>
                            <w:rFonts w:ascii="仿宋_GB2312" w:hAnsi="仿宋_GB2312" w:cs="仿宋_GB2312" w:eastAsia="仿宋_GB2312"/>
                            <w:sz w:val="21"/>
                            <w:color w:val="000000"/>
                          </w:rPr>
                          <w:t>、</w:t>
                        </w:r>
                        <w:r>
                          <w:rPr>
                            <w:rFonts w:ascii="仿宋_GB2312" w:hAnsi="仿宋_GB2312" w:cs="仿宋_GB2312" w:eastAsia="仿宋_GB2312"/>
                            <w:sz w:val="21"/>
                            <w:color w:val="000000"/>
                          </w:rPr>
                          <w:t>，动力底座</w:t>
                        </w:r>
                        <w:r>
                          <w:rPr>
                            <w:rFonts w:ascii="仿宋_GB2312" w:hAnsi="仿宋_GB2312" w:cs="仿宋_GB2312" w:eastAsia="仿宋_GB2312"/>
                            <w:sz w:val="21"/>
                            <w:color w:val="000000"/>
                          </w:rPr>
                          <w:t>、</w:t>
                        </w:r>
                        <w:r>
                          <w:rPr>
                            <w:rFonts w:ascii="仿宋_GB2312" w:hAnsi="仿宋_GB2312" w:cs="仿宋_GB2312" w:eastAsia="仿宋_GB2312"/>
                            <w:sz w:val="21"/>
                            <w:color w:val="000000"/>
                          </w:rPr>
                          <w:t>厚度</w:t>
                        </w:r>
                        <w:r>
                          <w:rPr>
                            <w:rFonts w:ascii="仿宋_GB2312" w:hAnsi="仿宋_GB2312" w:cs="仿宋_GB2312" w:eastAsia="仿宋_GB2312"/>
                            <w:sz w:val="21"/>
                            <w:color w:val="000000"/>
                          </w:rPr>
                          <w:t>≥</w:t>
                        </w:r>
                        <w:r>
                          <w:rPr>
                            <w:rFonts w:ascii="仿宋_GB2312" w:hAnsi="仿宋_GB2312" w:cs="仿宋_GB2312" w:eastAsia="仿宋_GB2312"/>
                            <w:sz w:val="21"/>
                            <w:color w:val="000000"/>
                          </w:rPr>
                          <w:t>15mm铝铜合金板</w:t>
                        </w:r>
                        <w:r>
                          <w:rPr>
                            <w:rFonts w:ascii="仿宋_GB2312" w:hAnsi="仿宋_GB2312" w:cs="仿宋_GB2312" w:eastAsia="仿宋_GB2312"/>
                            <w:sz w:val="21"/>
                            <w:color w:val="000000"/>
                          </w:rPr>
                          <w:t>、</w:t>
                        </w:r>
                        <w:r>
                          <w:rPr>
                            <w:rFonts w:ascii="仿宋_GB2312" w:hAnsi="仿宋_GB2312" w:cs="仿宋_GB2312" w:eastAsia="仿宋_GB2312"/>
                            <w:sz w:val="21"/>
                            <w:color w:val="000000"/>
                          </w:rPr>
                          <w:t>加工成型，动力轴采用</w:t>
                        </w:r>
                        <w:r>
                          <w:rPr>
                            <w:rFonts w:ascii="仿宋_GB2312" w:hAnsi="仿宋_GB2312" w:cs="仿宋_GB2312" w:eastAsia="仿宋_GB2312"/>
                            <w:sz w:val="21"/>
                            <w:color w:val="000000"/>
                          </w:rPr>
                          <w:t>SUS304不锈钢棒材。</w:t>
                        </w:r>
                      </w:p>
                      <w:p>
                        <w:pPr>
                          <w:pStyle w:val="null3"/>
                          <w:jc w:val="left"/>
                        </w:pPr>
                        <w:r>
                          <w:rPr>
                            <w:rFonts w:ascii="仿宋_GB2312" w:hAnsi="仿宋_GB2312" w:cs="仿宋_GB2312" w:eastAsia="仿宋_GB2312"/>
                            <w:sz w:val="21"/>
                            <w:color w:val="000000"/>
                          </w:rPr>
                          <w:t>3.直流24V低压电机动力，摇臂采用规格直径</w:t>
                        </w:r>
                        <w:r>
                          <w:rPr>
                            <w:rFonts w:ascii="仿宋_GB2312" w:hAnsi="仿宋_GB2312" w:cs="仿宋_GB2312" w:eastAsia="仿宋_GB2312"/>
                            <w:sz w:val="21"/>
                            <w:color w:val="000000"/>
                          </w:rPr>
                          <w:t>≥</w:t>
                        </w:r>
                        <w:r>
                          <w:rPr>
                            <w:rFonts w:ascii="仿宋_GB2312" w:hAnsi="仿宋_GB2312" w:cs="仿宋_GB2312" w:eastAsia="仿宋_GB2312"/>
                            <w:sz w:val="21"/>
                            <w:color w:val="000000"/>
                          </w:rPr>
                          <w:t>65mm，厚度</w:t>
                        </w:r>
                        <w:r>
                          <w:rPr>
                            <w:rFonts w:ascii="仿宋_GB2312" w:hAnsi="仿宋_GB2312" w:cs="仿宋_GB2312" w:eastAsia="仿宋_GB2312"/>
                            <w:sz w:val="21"/>
                            <w:color w:val="000000"/>
                          </w:rPr>
                          <w:t>≥</w:t>
                        </w:r>
                        <w:r>
                          <w:rPr>
                            <w:rFonts w:ascii="仿宋_GB2312" w:hAnsi="仿宋_GB2312" w:cs="仿宋_GB2312" w:eastAsia="仿宋_GB2312"/>
                            <w:sz w:val="21"/>
                            <w:color w:val="000000"/>
                          </w:rPr>
                          <w:t>1.5mm铝合金挤压成型，摇臂连接座采用优质铝合金模具压铸经CNC加工成型，动力装置和主体结构模块化组合，安装维护便捷，运行无噪声。</w:t>
                        </w:r>
                      </w:p>
                    </w:tc>
                    <w:tc>
                      <w:tcPr>
                        <w:tcW w:type="dxa" w:w="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10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1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顶装主体架外壳</w:t>
                        </w:r>
                      </w:p>
                    </w:tc>
                    <w:tc>
                      <w:tcPr>
                        <w:tcW w:type="dxa" w:w="15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1、整体外腔体规格：1730×680×300mm；厚度</w:t>
                        </w:r>
                        <w:r>
                          <w:rPr>
                            <w:rFonts w:ascii="仿宋_GB2312" w:hAnsi="仿宋_GB2312" w:cs="仿宋_GB2312" w:eastAsia="仿宋_GB2312"/>
                            <w:sz w:val="21"/>
                          </w:rPr>
                          <w:t>≥</w:t>
                        </w:r>
                        <w:r>
                          <w:rPr>
                            <w:rFonts w:ascii="仿宋_GB2312" w:hAnsi="仿宋_GB2312" w:cs="仿宋_GB2312" w:eastAsia="仿宋_GB2312"/>
                            <w:sz w:val="21"/>
                          </w:rPr>
                          <w:t>4mm，经高温模压工艺一次成型，表面光滑，环保无毒、生产工业采取四面模块化组合，模块化安装、维修更换便捷。</w:t>
                        </w:r>
                      </w:p>
                      <w:p>
                        <w:pPr>
                          <w:pStyle w:val="null3"/>
                          <w:jc w:val="left"/>
                        </w:pPr>
                        <w:r>
                          <w:rPr>
                            <w:rFonts w:ascii="仿宋_GB2312" w:hAnsi="仿宋_GB2312" w:cs="仿宋_GB2312" w:eastAsia="仿宋_GB2312"/>
                            <w:sz w:val="21"/>
                          </w:rPr>
                          <w:t>2、具有优良的电气绝缘性、耐腐蚀性、机械性能、优异的耐紫外线抗老化性能及阻燃性可达到FVO级，使用寿命长。</w:t>
                        </w:r>
                      </w:p>
                    </w:tc>
                    <w:tc>
                      <w:tcPr>
                        <w:tcW w:type="dxa" w:w="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1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顶装固定支架护罩</w:t>
                        </w:r>
                      </w:p>
                    </w:tc>
                    <w:tc>
                      <w:tcPr>
                        <w:tcW w:type="dxa" w:w="15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参考</w:t>
                        </w:r>
                        <w:r>
                          <w:rPr>
                            <w:rFonts w:ascii="仿宋_GB2312" w:hAnsi="仿宋_GB2312" w:cs="仿宋_GB2312" w:eastAsia="仿宋_GB2312"/>
                            <w:sz w:val="21"/>
                          </w:rPr>
                          <w:t>规格</w:t>
                        </w:r>
                        <w:r>
                          <w:rPr>
                            <w:rFonts w:ascii="仿宋_GB2312" w:hAnsi="仿宋_GB2312" w:cs="仿宋_GB2312" w:eastAsia="仿宋_GB2312"/>
                            <w:sz w:val="21"/>
                          </w:rPr>
                          <w:t>428×100×580㎜，厚度</w:t>
                        </w:r>
                        <w:r>
                          <w:rPr>
                            <w:rFonts w:ascii="仿宋_GB2312" w:hAnsi="仿宋_GB2312" w:cs="仿宋_GB2312" w:eastAsia="仿宋_GB2312"/>
                            <w:sz w:val="21"/>
                          </w:rPr>
                          <w:t>≥</w:t>
                        </w:r>
                        <w:r>
                          <w:rPr>
                            <w:rFonts w:ascii="仿宋_GB2312" w:hAnsi="仿宋_GB2312" w:cs="仿宋_GB2312" w:eastAsia="仿宋_GB2312"/>
                            <w:sz w:val="21"/>
                          </w:rPr>
                          <w:t>1㎜。采用冷轧钢板成型表面光滑，环保无毒，采取模块组合，便于安装，高温固化处理，耐腐蚀。</w:t>
                        </w:r>
                      </w:p>
                    </w:tc>
                    <w:tc>
                      <w:tcPr>
                        <w:tcW w:type="dxa" w:w="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p>
                    </w:tc>
                    <w:tc>
                      <w:tcPr>
                        <w:tcW w:type="dxa" w:w="1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顶装摇臂动力装置</w:t>
                        </w:r>
                      </w:p>
                    </w:tc>
                    <w:tc>
                      <w:tcPr>
                        <w:tcW w:type="dxa" w:w="15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结构参数：顶装摇臂动力装置底座采用锌合金材料，经压铸一次成型。底座连接推杆电机，推杆行程端配有鱼眼轴承，扣装在传动机构上，带动升降臂杆。动力机构在接收到控制系统信号后开始工作，升降驱动静音工作、运行稳定、牢固耐用。</w:t>
                        </w:r>
                      </w:p>
                      <w:p>
                        <w:pPr>
                          <w:pStyle w:val="null3"/>
                          <w:jc w:val="left"/>
                        </w:pPr>
                        <w:r>
                          <w:rPr>
                            <w:rFonts w:ascii="仿宋_GB2312" w:hAnsi="仿宋_GB2312" w:cs="仿宋_GB2312" w:eastAsia="仿宋_GB2312"/>
                            <w:sz w:val="21"/>
                          </w:rPr>
                          <w:t>2、技术要求：推杆动力电源，24V直流低压稳定运作，行程为</w:t>
                        </w:r>
                        <w:r>
                          <w:rPr>
                            <w:rFonts w:ascii="仿宋_GB2312" w:hAnsi="仿宋_GB2312" w:cs="仿宋_GB2312" w:eastAsia="仿宋_GB2312"/>
                            <w:sz w:val="21"/>
                          </w:rPr>
                          <w:t>≥</w:t>
                        </w:r>
                        <w:r>
                          <w:rPr>
                            <w:rFonts w:ascii="仿宋_GB2312" w:hAnsi="仿宋_GB2312" w:cs="仿宋_GB2312" w:eastAsia="仿宋_GB2312"/>
                            <w:sz w:val="21"/>
                          </w:rPr>
                          <w:t>250㎜。升降臂杆采用铝合金型材，管内水、电隔离设计。臂杆</w:t>
                        </w:r>
                        <w:r>
                          <w:rPr>
                            <w:rFonts w:ascii="仿宋_GB2312" w:hAnsi="仿宋_GB2312" w:cs="仿宋_GB2312" w:eastAsia="仿宋_GB2312"/>
                            <w:sz w:val="21"/>
                          </w:rPr>
                          <w:t>参考</w:t>
                        </w:r>
                        <w:r>
                          <w:rPr>
                            <w:rFonts w:ascii="仿宋_GB2312" w:hAnsi="仿宋_GB2312" w:cs="仿宋_GB2312" w:eastAsia="仿宋_GB2312"/>
                            <w:sz w:val="21"/>
                          </w:rPr>
                          <w:t>规格</w:t>
                        </w:r>
                        <w:r>
                          <w:rPr>
                            <w:rFonts w:ascii="仿宋_GB2312" w:hAnsi="仿宋_GB2312" w:cs="仿宋_GB2312" w:eastAsia="仿宋_GB2312"/>
                            <w:sz w:val="21"/>
                          </w:rPr>
                          <w:t>φ65㎜，厚度</w:t>
                        </w:r>
                        <w:r>
                          <w:rPr>
                            <w:rFonts w:ascii="仿宋_GB2312" w:hAnsi="仿宋_GB2312" w:cs="仿宋_GB2312" w:eastAsia="仿宋_GB2312"/>
                            <w:sz w:val="21"/>
                          </w:rPr>
                          <w:t>≥</w:t>
                        </w:r>
                        <w:r>
                          <w:rPr>
                            <w:rFonts w:ascii="仿宋_GB2312" w:hAnsi="仿宋_GB2312" w:cs="仿宋_GB2312" w:eastAsia="仿宋_GB2312"/>
                            <w:sz w:val="21"/>
                          </w:rPr>
                          <w:t>1.5㎜。臂杆表面和管内经环氧树脂粉末静电喷涂，高效节能、环保耐用、防腐耐磨。摇臂联动学生多功能电源盒，实现二者同时升降，亦可收纳进吊装舱体内。摇臂具有防夹功能。</w:t>
                        </w:r>
                      </w:p>
                    </w:tc>
                    <w:tc>
                      <w:tcPr>
                        <w:tcW w:type="dxa" w:w="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1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学生电源单元交换机</w:t>
                        </w:r>
                      </w:p>
                    </w:tc>
                    <w:tc>
                      <w:tcPr>
                        <w:tcW w:type="dxa" w:w="15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1、通讯控制单元：由通讯总线接收总控单元的各种命令，来执行各种动作。</w:t>
                        </w:r>
                      </w:p>
                      <w:p>
                        <w:pPr>
                          <w:pStyle w:val="null3"/>
                          <w:jc w:val="left"/>
                        </w:pPr>
                        <w:r>
                          <w:rPr>
                            <w:rFonts w:ascii="仿宋_GB2312" w:hAnsi="仿宋_GB2312" w:cs="仿宋_GB2312" w:eastAsia="仿宋_GB2312"/>
                            <w:sz w:val="21"/>
                          </w:rPr>
                          <w:t>2、摇臂控制单元：采用闭环控制由上、下限检测开关控制。</w:t>
                        </w:r>
                      </w:p>
                      <w:p>
                        <w:pPr>
                          <w:pStyle w:val="null3"/>
                          <w:jc w:val="left"/>
                        </w:pPr>
                        <w:r>
                          <w:rPr>
                            <w:rFonts w:ascii="仿宋_GB2312" w:hAnsi="仿宋_GB2312" w:cs="仿宋_GB2312" w:eastAsia="仿宋_GB2312"/>
                            <w:sz w:val="21"/>
                          </w:rPr>
                          <w:t>3、低压供电单元：直流电源采用硬件，软件双重保护。交流电源采用隔离检测保护电路。</w:t>
                        </w:r>
                      </w:p>
                      <w:p>
                        <w:pPr>
                          <w:pStyle w:val="null3"/>
                          <w:jc w:val="left"/>
                        </w:pPr>
                        <w:r>
                          <w:rPr>
                            <w:rFonts w:ascii="仿宋_GB2312" w:hAnsi="仿宋_GB2312" w:cs="仿宋_GB2312" w:eastAsia="仿宋_GB2312"/>
                            <w:sz w:val="21"/>
                          </w:rPr>
                          <w:t>4、高压供电单元：漏电保护，急停停止电路。</w:t>
                        </w:r>
                      </w:p>
                      <w:p>
                        <w:pPr>
                          <w:pStyle w:val="null3"/>
                          <w:jc w:val="left"/>
                        </w:pPr>
                        <w:r>
                          <w:rPr>
                            <w:rFonts w:ascii="仿宋_GB2312" w:hAnsi="仿宋_GB2312" w:cs="仿宋_GB2312" w:eastAsia="仿宋_GB2312"/>
                            <w:sz w:val="21"/>
                          </w:rPr>
                          <w:t>5、供水控制单元：水位检测来控制电机启停，实时排水。</w:t>
                        </w:r>
                      </w:p>
                      <w:p>
                        <w:pPr>
                          <w:pStyle w:val="null3"/>
                          <w:jc w:val="left"/>
                        </w:pPr>
                        <w:r>
                          <w:rPr>
                            <w:rFonts w:ascii="仿宋_GB2312" w:hAnsi="仿宋_GB2312" w:cs="仿宋_GB2312" w:eastAsia="仿宋_GB2312"/>
                            <w:sz w:val="21"/>
                          </w:rPr>
                          <w:t>6、照明控制单元：远程开启关闭。</w:t>
                        </w:r>
                      </w:p>
                      <w:p>
                        <w:pPr>
                          <w:pStyle w:val="null3"/>
                          <w:jc w:val="left"/>
                        </w:pPr>
                        <w:r>
                          <w:rPr>
                            <w:rFonts w:ascii="仿宋_GB2312" w:hAnsi="仿宋_GB2312" w:cs="仿宋_GB2312" w:eastAsia="仿宋_GB2312"/>
                            <w:sz w:val="21"/>
                          </w:rPr>
                          <w:t>7、内置独立140VA隔离电源变压器，分组控制学生端低压输出，带分组接线口。</w:t>
                        </w:r>
                      </w:p>
                      <w:p>
                        <w:pPr>
                          <w:pStyle w:val="null3"/>
                          <w:jc w:val="left"/>
                        </w:pPr>
                        <w:r>
                          <w:rPr>
                            <w:rFonts w:ascii="仿宋_GB2312" w:hAnsi="仿宋_GB2312" w:cs="仿宋_GB2312" w:eastAsia="仿宋_GB2312"/>
                            <w:sz w:val="21"/>
                          </w:rPr>
                          <w:t>8、状态指示单元：各种状态指示，便于安装调试，维修。</w:t>
                        </w:r>
                      </w:p>
                      <w:p>
                        <w:pPr>
                          <w:pStyle w:val="null3"/>
                          <w:jc w:val="left"/>
                        </w:pPr>
                        <w:r>
                          <w:rPr>
                            <w:rFonts w:ascii="仿宋_GB2312" w:hAnsi="仿宋_GB2312" w:cs="仿宋_GB2312" w:eastAsia="仿宋_GB2312"/>
                            <w:sz w:val="21"/>
                          </w:rPr>
                          <w:t>9、语音提示:教师可自由设置是否有语音播报。播报内容包括但不限以下提示：电压设置、照明状态、风速信息、摇臂信息等提示信息。当即将到达定时关机时间时，会有语音提示。并预留给教师时间处理断电前的数据保存与整理工作，防止计算机或电脑断电导致数据丢失。</w:t>
                        </w:r>
                      </w:p>
                    </w:tc>
                    <w:tc>
                      <w:tcPr>
                        <w:tcW w:type="dxa" w:w="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w:t>
                        </w:r>
                      </w:p>
                    </w:tc>
                    <w:tc>
                      <w:tcPr>
                        <w:tcW w:type="dxa" w:w="1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学生多功能电源模块</w:t>
                        </w:r>
                      </w:p>
                    </w:tc>
                    <w:tc>
                      <w:tcPr>
                        <w:tcW w:type="dxa" w:w="15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rPr>
                          <w:t>采用阻燃级</w:t>
                        </w:r>
                        <w:r>
                          <w:rPr>
                            <w:rFonts w:ascii="仿宋_GB2312" w:hAnsi="仿宋_GB2312" w:cs="仿宋_GB2312" w:eastAsia="仿宋_GB2312"/>
                            <w:sz w:val="21"/>
                          </w:rPr>
                          <w:t>ABS材质，模具一体成型，表面光滑无瑕疵，环保无毒，模具注塑一次性加工成型，</w:t>
                        </w:r>
                        <w:r>
                          <w:rPr>
                            <w:rFonts w:ascii="仿宋_GB2312" w:hAnsi="仿宋_GB2312" w:cs="仿宋_GB2312" w:eastAsia="仿宋_GB2312"/>
                            <w:sz w:val="21"/>
                          </w:rPr>
                          <w:t>参考</w:t>
                        </w:r>
                        <w:r>
                          <w:rPr>
                            <w:rFonts w:ascii="仿宋_GB2312" w:hAnsi="仿宋_GB2312" w:cs="仿宋_GB2312" w:eastAsia="仿宋_GB2312"/>
                            <w:sz w:val="21"/>
                          </w:rPr>
                          <w:t>规格：</w:t>
                        </w:r>
                        <w:r>
                          <w:rPr>
                            <w:rFonts w:ascii="仿宋_GB2312" w:hAnsi="仿宋_GB2312" w:cs="仿宋_GB2312" w:eastAsia="仿宋_GB2312"/>
                            <w:sz w:val="21"/>
                          </w:rPr>
                          <w:t>230×96×250㎜模块内部采用双层设计，模块内部采用双舱体设计，相互不干扰。模块内预留高压、低压、网络、上下水接口位置。学生电源采用耐磨、耐腐蚀、耐高温的PC亮光薄膜面板，控制采用功能按钮，数字键盘输入，可以随意设置电压，准确、快捷，操作界面</w:t>
                        </w:r>
                        <w:r>
                          <w:rPr>
                            <w:rFonts w:ascii="仿宋_GB2312" w:hAnsi="仿宋_GB2312" w:cs="仿宋_GB2312" w:eastAsia="仿宋_GB2312"/>
                            <w:sz w:val="21"/>
                          </w:rPr>
                          <w:t>参考</w:t>
                        </w:r>
                        <w:r>
                          <w:rPr>
                            <w:rFonts w:ascii="仿宋_GB2312" w:hAnsi="仿宋_GB2312" w:cs="仿宋_GB2312" w:eastAsia="仿宋_GB2312"/>
                            <w:sz w:val="21"/>
                          </w:rPr>
                          <w:t>规格：</w:t>
                        </w:r>
                        <w:r>
                          <w:rPr>
                            <w:rFonts w:ascii="仿宋_GB2312" w:hAnsi="仿宋_GB2312" w:cs="仿宋_GB2312" w:eastAsia="仿宋_GB2312"/>
                            <w:sz w:val="21"/>
                          </w:rPr>
                          <w:t>170×145㎜生产工艺采用模块化组合。</w:t>
                        </w:r>
                      </w:p>
                      <w:p>
                        <w:pPr>
                          <w:pStyle w:val="null3"/>
                          <w:jc w:val="left"/>
                        </w:pPr>
                        <w:r>
                          <w:rPr>
                            <w:rFonts w:ascii="仿宋_GB2312" w:hAnsi="仿宋_GB2312" w:cs="仿宋_GB2312" w:eastAsia="仿宋_GB2312"/>
                            <w:sz w:val="21"/>
                            <w:color w:val="000000"/>
                          </w:rPr>
                          <w:t>2.</w:t>
                        </w:r>
                        <w:r>
                          <w:rPr>
                            <w:rFonts w:ascii="仿宋_GB2312" w:hAnsi="仿宋_GB2312" w:cs="仿宋_GB2312" w:eastAsia="仿宋_GB2312"/>
                            <w:sz w:val="21"/>
                          </w:rPr>
                          <w:t>双界面操作，</w:t>
                        </w:r>
                        <w:r>
                          <w:rPr>
                            <w:rFonts w:ascii="仿宋_GB2312" w:hAnsi="仿宋_GB2312" w:cs="仿宋_GB2312" w:eastAsia="仿宋_GB2312"/>
                            <w:sz w:val="21"/>
                          </w:rPr>
                          <w:t>参考</w:t>
                        </w:r>
                        <w:r>
                          <w:rPr>
                            <w:rFonts w:ascii="仿宋_GB2312" w:hAnsi="仿宋_GB2312" w:cs="仿宋_GB2312" w:eastAsia="仿宋_GB2312"/>
                            <w:sz w:val="21"/>
                          </w:rPr>
                          <w:t>规格：</w:t>
                        </w:r>
                        <w:r>
                          <w:rPr>
                            <w:rFonts w:ascii="仿宋_GB2312" w:hAnsi="仿宋_GB2312" w:cs="仿宋_GB2312" w:eastAsia="仿宋_GB2312"/>
                            <w:sz w:val="21"/>
                          </w:rPr>
                          <w:t>145×170㎜，</w:t>
                        </w: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5</w:t>
                        </w:r>
                        <w:r>
                          <w:rPr>
                            <w:rFonts w:ascii="仿宋_GB2312" w:hAnsi="仿宋_GB2312" w:cs="仿宋_GB2312" w:eastAsia="仿宋_GB2312"/>
                            <w:sz w:val="21"/>
                          </w:rPr>
                          <w:t>㎜厚</w:t>
                        </w:r>
                        <w:r>
                          <w:rPr>
                            <w:rFonts w:ascii="仿宋_GB2312" w:hAnsi="仿宋_GB2312" w:cs="仿宋_GB2312" w:eastAsia="仿宋_GB2312"/>
                            <w:sz w:val="21"/>
                          </w:rPr>
                          <w:t>PC板材极光切割触摸面板工艺，界面上有交直流电源切换键、复位键、电压控制键、信息显示模块、交直流输出接线插口，二组国标五孔220V市电插座，保险过载保护。</w:t>
                        </w:r>
                        <w:r>
                          <w:rPr>
                            <w:rFonts w:ascii="仿宋_GB2312" w:hAnsi="仿宋_GB2312" w:cs="仿宋_GB2312" w:eastAsia="仿宋_GB2312"/>
                            <w:sz w:val="24"/>
                          </w:rPr>
                          <w:t xml:space="preserve">                                                                                                                                                                  </w:t>
                        </w:r>
                      </w:p>
                      <w:p>
                        <w:pPr>
                          <w:pStyle w:val="null3"/>
                          <w:jc w:val="left"/>
                        </w:pPr>
                        <w:r>
                          <w:rPr>
                            <w:rFonts w:ascii="仿宋_GB2312" w:hAnsi="仿宋_GB2312" w:cs="仿宋_GB2312" w:eastAsia="仿宋_GB2312"/>
                            <w:sz w:val="21"/>
                            <w:color w:val="000000"/>
                          </w:rPr>
                          <w:t>学生电源信息显示屏，</w:t>
                        </w:r>
                        <w:r>
                          <w:rPr>
                            <w:rFonts w:ascii="仿宋_GB2312" w:hAnsi="仿宋_GB2312" w:cs="仿宋_GB2312" w:eastAsia="仿宋_GB2312"/>
                            <w:sz w:val="21"/>
                            <w:color w:val="000000"/>
                          </w:rPr>
                          <w:t>≥</w:t>
                        </w:r>
                        <w:r>
                          <w:rPr>
                            <w:rFonts w:ascii="仿宋_GB2312" w:hAnsi="仿宋_GB2312" w:cs="仿宋_GB2312" w:eastAsia="仿宋_GB2312"/>
                            <w:sz w:val="21"/>
                            <w:color w:val="000000"/>
                          </w:rPr>
                          <w:t>1.8寸彩色TFT，配合高速MCU可流畅显示GUI，四路多功能轻触开关为控制主体，具体详细参数如下：</w:t>
                        </w:r>
                      </w:p>
                      <w:p>
                        <w:pPr>
                          <w:pStyle w:val="null3"/>
                          <w:jc w:val="left"/>
                        </w:pPr>
                        <w:r>
                          <w:rPr>
                            <w:rFonts w:ascii="仿宋_GB2312" w:hAnsi="仿宋_GB2312" w:cs="仿宋_GB2312" w:eastAsia="仿宋_GB2312"/>
                            <w:sz w:val="21"/>
                            <w:color w:val="000000"/>
                          </w:rPr>
                          <w:t>⑴交流电源：输出0-30V交流，分辨率为1V，电流实时显示，显示分辨率为0.01A，具备过流短路保护。</w:t>
                        </w:r>
                      </w:p>
                      <w:p>
                        <w:pPr>
                          <w:pStyle w:val="null3"/>
                          <w:jc w:val="left"/>
                        </w:pPr>
                        <w:r>
                          <w:rPr>
                            <w:rFonts w:ascii="仿宋_GB2312" w:hAnsi="仿宋_GB2312" w:cs="仿宋_GB2312" w:eastAsia="仿宋_GB2312"/>
                            <w:sz w:val="21"/>
                            <w:color w:val="000000"/>
                          </w:rPr>
                          <w:t>⑵直流电源：输出0-30V直流，分辨率为0.1V，电流实时显示，显示分辨率为0.01A，具备过流短路保护。</w:t>
                        </w:r>
                      </w:p>
                      <w:p>
                        <w:pPr>
                          <w:pStyle w:val="null3"/>
                          <w:jc w:val="left"/>
                        </w:pPr>
                        <w:r>
                          <w:rPr>
                            <w:rFonts w:ascii="仿宋_GB2312" w:hAnsi="仿宋_GB2312" w:cs="仿宋_GB2312" w:eastAsia="仿宋_GB2312"/>
                            <w:sz w:val="21"/>
                            <w:color w:val="000000"/>
                          </w:rPr>
                          <w:t>⑶过载保护</w:t>
                        </w:r>
                      </w:p>
                      <w:p>
                        <w:pPr>
                          <w:pStyle w:val="null3"/>
                          <w:jc w:val="left"/>
                        </w:pPr>
                        <w:r>
                          <w:rPr>
                            <w:rFonts w:ascii="仿宋_GB2312" w:hAnsi="仿宋_GB2312" w:cs="仿宋_GB2312" w:eastAsia="仿宋_GB2312"/>
                            <w:sz w:val="21"/>
                            <w:color w:val="000000"/>
                          </w:rPr>
                          <w:t>⑷锁定功能</w:t>
                        </w:r>
                      </w:p>
                      <w:p>
                        <w:pPr>
                          <w:pStyle w:val="null3"/>
                          <w:jc w:val="left"/>
                        </w:pPr>
                        <w:r>
                          <w:rPr>
                            <w:rFonts w:ascii="仿宋_GB2312" w:hAnsi="仿宋_GB2312" w:cs="仿宋_GB2312" w:eastAsia="仿宋_GB2312"/>
                            <w:sz w:val="21"/>
                            <w:color w:val="000000"/>
                          </w:rPr>
                          <w:t>⑸锁电子举手</w:t>
                        </w:r>
                      </w:p>
                      <w:p>
                        <w:pPr>
                          <w:pStyle w:val="null3"/>
                          <w:jc w:val="left"/>
                        </w:pPr>
                        <w:r>
                          <w:rPr>
                            <w:rFonts w:ascii="仿宋_GB2312" w:hAnsi="仿宋_GB2312" w:cs="仿宋_GB2312" w:eastAsia="仿宋_GB2312"/>
                            <w:sz w:val="21"/>
                            <w:color w:val="000000"/>
                          </w:rPr>
                          <w:t>⑹壳侧面配有：一个总电源保险装置和一个急停旋钮。</w:t>
                        </w:r>
                      </w:p>
                      <w:p>
                        <w:pPr>
                          <w:pStyle w:val="null3"/>
                          <w:jc w:val="left"/>
                        </w:pPr>
                        <w:r>
                          <w:rPr>
                            <w:rFonts w:ascii="仿宋_GB2312" w:hAnsi="仿宋_GB2312" w:cs="仿宋_GB2312" w:eastAsia="仿宋_GB2312"/>
                            <w:sz w:val="21"/>
                            <w:color w:val="000000"/>
                          </w:rPr>
                          <w:t>⑺急停旋钮</w:t>
                        </w:r>
                      </w:p>
                      <w:p>
                        <w:pPr>
                          <w:pStyle w:val="null3"/>
                          <w:jc w:val="left"/>
                        </w:pPr>
                        <w:r>
                          <w:rPr>
                            <w:rFonts w:ascii="仿宋_GB2312" w:hAnsi="仿宋_GB2312" w:cs="仿宋_GB2312" w:eastAsia="仿宋_GB2312"/>
                            <w:sz w:val="21"/>
                            <w:color w:val="000000"/>
                          </w:rPr>
                          <w:t>⑻操作端设有：两组五孔多功能220V安全插座，插口带保护门，额定电流10A。交直流低压电源输出插口各一组，两个USB接口和四个功能按钮。</w:t>
                        </w:r>
                      </w:p>
                      <w:p>
                        <w:pPr>
                          <w:pStyle w:val="null3"/>
                          <w:jc w:val="left"/>
                        </w:pPr>
                        <w:r>
                          <w:rPr>
                            <w:rFonts w:ascii="仿宋_GB2312" w:hAnsi="仿宋_GB2312" w:cs="仿宋_GB2312" w:eastAsia="仿宋_GB2312"/>
                            <w:sz w:val="21"/>
                            <w:color w:val="000000"/>
                          </w:rPr>
                          <w:t>⑼外壳底部配有两组RJ45网络模块接口。</w:t>
                        </w:r>
                      </w:p>
                      <w:p>
                        <w:pPr>
                          <w:pStyle w:val="null3"/>
                          <w:jc w:val="left"/>
                        </w:pPr>
                        <w:r>
                          <w:rPr>
                            <w:rFonts w:ascii="仿宋_GB2312" w:hAnsi="仿宋_GB2312" w:cs="仿宋_GB2312" w:eastAsia="仿宋_GB2312"/>
                            <w:sz w:val="21"/>
                            <w:color w:val="000000"/>
                          </w:rPr>
                          <w:t>⑽外壳底部集成一对给排水快速接口和上排水系统的供电接口。二次保护</w:t>
                        </w:r>
                      </w:p>
                      <w:p>
                        <w:pPr>
                          <w:pStyle w:val="null3"/>
                          <w:jc w:val="left"/>
                        </w:pPr>
                        <w:r>
                          <w:rPr>
                            <w:rFonts w:ascii="仿宋_GB2312" w:hAnsi="仿宋_GB2312" w:cs="仿宋_GB2312" w:eastAsia="仿宋_GB2312"/>
                            <w:sz w:val="21"/>
                            <w:color w:val="000000"/>
                          </w:rPr>
                          <w:t>⑾自由编号</w:t>
                        </w:r>
                      </w:p>
                    </w:tc>
                    <w:tc>
                      <w:tcPr>
                        <w:tcW w:type="dxa" w:w="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1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智能照明控制装置</w:t>
                        </w:r>
                      </w:p>
                    </w:tc>
                    <w:tc>
                      <w:tcPr>
                        <w:tcW w:type="dxa" w:w="15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1、智能照明灯光模块；</w:t>
                        </w:r>
                        <w:r>
                          <w:rPr>
                            <w:rFonts w:ascii="仿宋_GB2312" w:hAnsi="仿宋_GB2312" w:cs="仿宋_GB2312" w:eastAsia="仿宋_GB2312"/>
                            <w:sz w:val="21"/>
                          </w:rPr>
                          <w:t>参考</w:t>
                        </w:r>
                        <w:r>
                          <w:rPr>
                            <w:rFonts w:ascii="仿宋_GB2312" w:hAnsi="仿宋_GB2312" w:cs="仿宋_GB2312" w:eastAsia="仿宋_GB2312"/>
                            <w:sz w:val="21"/>
                          </w:rPr>
                          <w:t>规格：</w:t>
                        </w:r>
                        <w:r>
                          <w:rPr>
                            <w:rFonts w:ascii="仿宋_GB2312" w:hAnsi="仿宋_GB2312" w:cs="仿宋_GB2312" w:eastAsia="仿宋_GB2312"/>
                            <w:sz w:val="21"/>
                          </w:rPr>
                          <w:t>545×72㎜2个LED吸顶模，组每组内置2条功率24V标准LED灯带，外罩由铝合金挤压型材，表面经环氧树脂粉末喷涂高温固化处理。</w:t>
                        </w:r>
                      </w:p>
                      <w:p>
                        <w:pPr>
                          <w:pStyle w:val="null3"/>
                          <w:jc w:val="left"/>
                        </w:pPr>
                        <w:r>
                          <w:rPr>
                            <w:rFonts w:ascii="仿宋_GB2312" w:hAnsi="仿宋_GB2312" w:cs="仿宋_GB2312" w:eastAsia="仿宋_GB2312"/>
                            <w:sz w:val="21"/>
                          </w:rPr>
                          <w:t>2、灯板采用</w:t>
                        </w:r>
                        <w:r>
                          <w:rPr>
                            <w:rFonts w:ascii="仿宋_GB2312" w:hAnsi="仿宋_GB2312" w:cs="仿宋_GB2312" w:eastAsia="仿宋_GB2312"/>
                            <w:sz w:val="21"/>
                          </w:rPr>
                          <w:t>约</w:t>
                        </w:r>
                        <w:r>
                          <w:rPr>
                            <w:rFonts w:ascii="仿宋_GB2312" w:hAnsi="仿宋_GB2312" w:cs="仿宋_GB2312" w:eastAsia="仿宋_GB2312"/>
                            <w:sz w:val="21"/>
                          </w:rPr>
                          <w:t>2.0㎜厚PC光扩散板。</w:t>
                        </w:r>
                      </w:p>
                    </w:tc>
                    <w:tc>
                      <w:tcPr>
                        <w:tcW w:type="dxa" w:w="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w:t>
                        </w:r>
                      </w:p>
                    </w:tc>
                    <w:tc>
                      <w:tcPr>
                        <w:tcW w:type="dxa" w:w="1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给排水快接系统</w:t>
                        </w:r>
                      </w:p>
                    </w:tc>
                    <w:tc>
                      <w:tcPr>
                        <w:tcW w:type="dxa" w:w="15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1、给排水接头采用PVC材质，具有耐酸碱，拔插轻松，不生锈；即插即用，带自动锁紧插功能带自动止水功能。             2、给排水管采用金属包塑编织风暴软管，管外部由PVC包塑，中层有8股304不锈钢丝抱箍，内管加厚三元乙丙橡胶材料，抗老化、防爆裂、防生锈、经久耐用。</w:t>
                        </w:r>
                      </w:p>
                    </w:tc>
                    <w:tc>
                      <w:tcPr>
                        <w:tcW w:type="dxa" w:w="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w:t>
                        </w:r>
                      </w:p>
                    </w:tc>
                    <w:tc>
                      <w:tcPr>
                        <w:tcW w:type="dxa" w:w="1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吊装安装支架</w:t>
                        </w:r>
                      </w:p>
                    </w:tc>
                    <w:tc>
                      <w:tcPr>
                        <w:tcW w:type="dxa" w:w="15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安装盘规格</w:t>
                        </w:r>
                        <w:r>
                          <w:rPr>
                            <w:rFonts w:ascii="仿宋_GB2312" w:hAnsi="仿宋_GB2312" w:cs="仿宋_GB2312" w:eastAsia="仿宋_GB2312"/>
                            <w:sz w:val="21"/>
                          </w:rPr>
                          <w:t>:347mm×143mm，采用厚度</w:t>
                        </w:r>
                        <w:r>
                          <w:rPr>
                            <w:rFonts w:ascii="仿宋_GB2312" w:hAnsi="仿宋_GB2312" w:cs="仿宋_GB2312" w:eastAsia="仿宋_GB2312"/>
                            <w:sz w:val="21"/>
                          </w:rPr>
                          <w:t>≥</w:t>
                        </w:r>
                        <w:r>
                          <w:rPr>
                            <w:rFonts w:ascii="仿宋_GB2312" w:hAnsi="仿宋_GB2312" w:cs="仿宋_GB2312" w:eastAsia="仿宋_GB2312"/>
                            <w:sz w:val="21"/>
                          </w:rPr>
                          <w:t>4mm冷轧钢板经激光切割、数控冲压、数控折弯成型，采取模块组合，便于安装，外观流线形设计，简洁美观，表面经环氧树脂粉末静电喷涂、高温固化处理，耐腐蚀。</w:t>
                        </w:r>
                      </w:p>
                    </w:tc>
                    <w:tc>
                      <w:tcPr>
                        <w:tcW w:type="dxa" w:w="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1775"/>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三、学生基础部分配置</w:t>
                        </w:r>
                      </w:p>
                    </w:tc>
                    <w:tc>
                      <w:tcPr>
                        <w:tcW w:type="dxa" w:w="99"/>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both"/>
                        </w:pPr>
                      </w:p>
                    </w:tc>
                    <w:tc>
                      <w:tcPr>
                        <w:tcW w:type="dxa" w:w="108"/>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tc>
                  </w:tr>
                  <w:tr>
                    <w:tc>
                      <w:tcPr>
                        <w:tcW w:type="dxa" w:w="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w:t>
                        </w:r>
                      </w:p>
                    </w:tc>
                    <w:tc>
                      <w:tcPr>
                        <w:tcW w:type="dxa" w:w="14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学生实验桌</w:t>
                        </w:r>
                        <w:r>
                          <w:br/>
                        </w:r>
                        <w:r>
                          <w:rPr>
                            <w:rFonts w:ascii="仿宋_GB2312" w:hAnsi="仿宋_GB2312" w:cs="仿宋_GB2312" w:eastAsia="仿宋_GB2312"/>
                            <w:sz w:val="21"/>
                            <w:color w:val="000000"/>
                          </w:rPr>
                          <w:t>（带功能围栏）</w:t>
                        </w:r>
                      </w:p>
                    </w:tc>
                    <w:tc>
                      <w:tcPr>
                        <w:tcW w:type="dxa" w:w="15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1、桌子整体外形规格：≥1200×600×780㎜。</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color w:val="000000"/>
                          </w:rPr>
                          <w:t>2、一体化台面：≥20㎜厚无甲醛环保陶瓷台面，台面表面为实验室专业耐腐蚀、耐刻刮、耐污染釉面。坯体一体实芯黑色坯体，釉面和坯体经高温一体烧制而成。</w:t>
                        </w:r>
                        <w:r>
                          <w:rPr>
                            <w:rFonts w:ascii="仿宋_GB2312" w:hAnsi="仿宋_GB2312" w:cs="仿宋_GB2312" w:eastAsia="仿宋_GB2312"/>
                            <w:sz w:val="21"/>
                          </w:rPr>
                          <w:t>且</w:t>
                        </w:r>
                        <w:r>
                          <w:rPr>
                            <w:rFonts w:ascii="仿宋_GB2312" w:hAnsi="仿宋_GB2312" w:cs="仿宋_GB2312" w:eastAsia="仿宋_GB2312"/>
                            <w:sz w:val="21"/>
                          </w:rPr>
                          <w:t>满足以下内容：</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⑴．外观要求：参照T/CIQA10-2020标准。</w:t>
                        </w:r>
                      </w:p>
                      <w:p>
                        <w:pPr>
                          <w:pStyle w:val="null3"/>
                          <w:jc w:val="left"/>
                        </w:pPr>
                        <w:r>
                          <w:rPr>
                            <w:rFonts w:ascii="仿宋_GB2312" w:hAnsi="仿宋_GB2312" w:cs="仿宋_GB2312" w:eastAsia="仿宋_GB2312"/>
                            <w:sz w:val="21"/>
                            <w:color w:val="000000"/>
                          </w:rPr>
                          <w:t>⑵．台面表面耐污染性能:参照GB/T17657-2022检测标准，检测内容不低于 60种试剂,检测结果不低于5 级无明显变化。</w:t>
                        </w:r>
                      </w:p>
                      <w:p>
                        <w:pPr>
                          <w:pStyle w:val="null3"/>
                          <w:jc w:val="left"/>
                        </w:pPr>
                        <w:r>
                          <w:rPr>
                            <w:rFonts w:ascii="仿宋_GB2312" w:hAnsi="仿宋_GB2312" w:cs="仿宋_GB2312" w:eastAsia="仿宋_GB2312"/>
                            <w:sz w:val="21"/>
                            <w:color w:val="000000"/>
                          </w:rPr>
                          <w:t>⑶．抗冲击性能：参照T/CIQA10-2020标准，台面抗冲击性（恢复系数）不低于0.854。</w:t>
                        </w:r>
                      </w:p>
                      <w:p>
                        <w:pPr>
                          <w:pStyle w:val="null3"/>
                          <w:jc w:val="left"/>
                        </w:pPr>
                        <w:r>
                          <w:rPr>
                            <w:rFonts w:ascii="仿宋_GB2312" w:hAnsi="仿宋_GB2312" w:cs="仿宋_GB2312" w:eastAsia="仿宋_GB2312"/>
                            <w:sz w:val="21"/>
                            <w:color w:val="000000"/>
                          </w:rPr>
                          <w:t>⑷．台面表面耐冷热循环性能：参照GB/T17657-2022标准，检测结果需达到台面表面无裂纹无鼓包现象。</w:t>
                        </w:r>
                      </w:p>
                      <w:p>
                        <w:pPr>
                          <w:pStyle w:val="null3"/>
                          <w:jc w:val="left"/>
                        </w:pPr>
                        <w:r>
                          <w:rPr>
                            <w:rFonts w:ascii="仿宋_GB2312" w:hAnsi="仿宋_GB2312" w:cs="仿宋_GB2312" w:eastAsia="仿宋_GB2312"/>
                            <w:sz w:val="21"/>
                            <w:color w:val="000000"/>
                          </w:rPr>
                          <w:t>⑸．颜色稳定性：参照GB/T17657-2022标准,耐光色牢度不低于4级。</w:t>
                        </w:r>
                      </w:p>
                      <w:p>
                        <w:pPr>
                          <w:pStyle w:val="null3"/>
                          <w:jc w:val="left"/>
                        </w:pPr>
                        <w:r>
                          <w:rPr>
                            <w:rFonts w:ascii="仿宋_GB2312" w:hAnsi="仿宋_GB2312" w:cs="仿宋_GB2312" w:eastAsia="仿宋_GB2312"/>
                            <w:sz w:val="21"/>
                            <w:color w:val="000000"/>
                          </w:rPr>
                          <w:t>3、▲学生桌整体钢铝结构；桌腿为上下两段；学生位镂空式，易碰撞部位均采用倒圆角；处理金属表面经环氧树脂粉末喷涂高温固化处理。要求满足如下：</w:t>
                        </w:r>
                      </w:p>
                      <w:p>
                        <w:pPr>
                          <w:pStyle w:val="null3"/>
                          <w:jc w:val="left"/>
                        </w:pPr>
                        <w:r>
                          <w:rPr>
                            <w:rFonts w:ascii="仿宋_GB2312" w:hAnsi="仿宋_GB2312" w:cs="仿宋_GB2312" w:eastAsia="仿宋_GB2312"/>
                            <w:sz w:val="21"/>
                            <w:color w:val="000000"/>
                          </w:rPr>
                          <w:t>⑴.台面三围栏：前围栏≥1155×15×77㎜铝合金型材；左右围栏规格≥405×25×77㎜铸铝成型，围栏高出桌面≥50㎜。</w:t>
                        </w:r>
                      </w:p>
                      <w:p>
                        <w:pPr>
                          <w:pStyle w:val="null3"/>
                          <w:jc w:val="left"/>
                        </w:pPr>
                        <w:r>
                          <w:rPr>
                            <w:rFonts w:ascii="仿宋_GB2312" w:hAnsi="仿宋_GB2312" w:cs="仿宋_GB2312" w:eastAsia="仿宋_GB2312"/>
                            <w:sz w:val="21"/>
                            <w:color w:val="000000"/>
                          </w:rPr>
                          <w:t>⑵.桌面前围栏上端功能围栏；功能围栏横杆：≥1176×14×24㎜铝合金型材；围栏横杆底座铸铝成型；高出桌面≥120㎜。</w:t>
                        </w:r>
                      </w:p>
                      <w:p>
                        <w:pPr>
                          <w:pStyle w:val="null3"/>
                          <w:jc w:val="left"/>
                        </w:pPr>
                        <w:r>
                          <w:rPr>
                            <w:rFonts w:ascii="仿宋_GB2312" w:hAnsi="仿宋_GB2312" w:cs="仿宋_GB2312" w:eastAsia="仿宋_GB2312"/>
                            <w:sz w:val="21"/>
                            <w:color w:val="000000"/>
                          </w:rPr>
                          <w:t>⑶.台面支框架≥20×30㎜距形方钢管焊接成型。</w:t>
                        </w:r>
                      </w:p>
                      <w:p>
                        <w:pPr>
                          <w:pStyle w:val="null3"/>
                          <w:jc w:val="left"/>
                        </w:pPr>
                        <w:r>
                          <w:rPr>
                            <w:rFonts w:ascii="仿宋_GB2312" w:hAnsi="仿宋_GB2312" w:cs="仿宋_GB2312" w:eastAsia="仿宋_GB2312"/>
                            <w:sz w:val="21"/>
                            <w:color w:val="000000"/>
                          </w:rPr>
                          <w:t>⑷.桌腿上段“T”字型铸铝成型≥255×47×250㎜，壁厚度≥3.0㎜。</w:t>
                        </w:r>
                      </w:p>
                      <w:p>
                        <w:pPr>
                          <w:pStyle w:val="null3"/>
                          <w:jc w:val="left"/>
                        </w:pPr>
                        <w:r>
                          <w:rPr>
                            <w:rFonts w:ascii="仿宋_GB2312" w:hAnsi="仿宋_GB2312" w:cs="仿宋_GB2312" w:eastAsia="仿宋_GB2312"/>
                            <w:sz w:val="21"/>
                            <w:color w:val="000000"/>
                          </w:rPr>
                          <w:t>⑸.铝合金型材立柱，规格≥110×44×445㎜。</w:t>
                        </w:r>
                      </w:p>
                      <w:p>
                        <w:pPr>
                          <w:pStyle w:val="null3"/>
                          <w:jc w:val="left"/>
                        </w:pPr>
                        <w:r>
                          <w:rPr>
                            <w:rFonts w:ascii="仿宋_GB2312" w:hAnsi="仿宋_GB2312" w:cs="仿宋_GB2312" w:eastAsia="仿宋_GB2312"/>
                            <w:sz w:val="21"/>
                            <w:color w:val="000000"/>
                          </w:rPr>
                          <w:t>⑹.支撑梁：≥20×40㎜无缝钢管，两端与</w:t>
                        </w:r>
                        <w:r>
                          <w:rPr>
                            <w:rFonts w:ascii="仿宋_GB2312" w:hAnsi="仿宋_GB2312" w:cs="仿宋_GB2312" w:eastAsia="仿宋_GB2312"/>
                            <w:sz w:val="21"/>
                            <w:color w:val="000000"/>
                          </w:rPr>
                          <w:t>≥</w:t>
                        </w:r>
                        <w:r>
                          <w:rPr>
                            <w:rFonts w:ascii="仿宋_GB2312" w:hAnsi="仿宋_GB2312" w:cs="仿宋_GB2312" w:eastAsia="仿宋_GB2312"/>
                            <w:sz w:val="21"/>
                            <w:color w:val="000000"/>
                          </w:rPr>
                          <w:t>5㎜厚钢制连接片焊接，并用高强度内六角螺丝连接链接到左右两侧立柱脚上。</w:t>
                        </w:r>
                      </w:p>
                      <w:p>
                        <w:pPr>
                          <w:pStyle w:val="null3"/>
                          <w:jc w:val="left"/>
                        </w:pPr>
                        <w:r>
                          <w:rPr>
                            <w:rFonts w:ascii="仿宋_GB2312" w:hAnsi="仿宋_GB2312" w:cs="仿宋_GB2312" w:eastAsia="仿宋_GB2312"/>
                            <w:sz w:val="21"/>
                            <w:color w:val="000000"/>
                          </w:rPr>
                          <w:t>⑺.桌腿横梁加固件：规格≥100×35×200㎜，厚度为：</w:t>
                        </w:r>
                        <w:r>
                          <w:rPr>
                            <w:rFonts w:ascii="仿宋_GB2312" w:hAnsi="仿宋_GB2312" w:cs="仿宋_GB2312" w:eastAsia="仿宋_GB2312"/>
                            <w:sz w:val="21"/>
                            <w:color w:val="000000"/>
                          </w:rPr>
                          <w:t>≥</w:t>
                        </w:r>
                        <w:r>
                          <w:rPr>
                            <w:rFonts w:ascii="仿宋_GB2312" w:hAnsi="仿宋_GB2312" w:cs="仿宋_GB2312" w:eastAsia="仿宋_GB2312"/>
                            <w:sz w:val="21"/>
                            <w:color w:val="000000"/>
                          </w:rPr>
                          <w:t>3㎜。铸铝成型，悬臂式结构</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⑻.下脚采用铸铝成型规格：≥574×53×65㎜，下脚底部带有脚垫。</w:t>
                        </w:r>
                      </w:p>
                      <w:p>
                        <w:pPr>
                          <w:pStyle w:val="null3"/>
                          <w:jc w:val="left"/>
                        </w:pPr>
                        <w:r>
                          <w:rPr>
                            <w:rFonts w:ascii="仿宋_GB2312" w:hAnsi="仿宋_GB2312" w:cs="仿宋_GB2312" w:eastAsia="仿宋_GB2312"/>
                            <w:sz w:val="21"/>
                            <w:color w:val="000000"/>
                          </w:rPr>
                          <w:t>4、书包斗：改性环保PP注塑成型，前沿设挂凳口，底部设有加强筋加固。</w:t>
                        </w:r>
                      </w:p>
                    </w:tc>
                    <w:tc>
                      <w:tcPr>
                        <w:tcW w:type="dxa" w:w="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w:t>
                        </w:r>
                      </w:p>
                    </w:tc>
                    <w:tc>
                      <w:tcPr>
                        <w:tcW w:type="dxa" w:w="10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张</w:t>
                        </w:r>
                      </w:p>
                    </w:tc>
                  </w:tr>
                  <w:tr>
                    <w:tc>
                      <w:tcPr>
                        <w:tcW w:type="dxa" w:w="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w:t>
                        </w:r>
                      </w:p>
                    </w:tc>
                    <w:tc>
                      <w:tcPr>
                        <w:tcW w:type="dxa" w:w="1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升降学生实验凳</w:t>
                        </w:r>
                      </w:p>
                    </w:tc>
                    <w:tc>
                      <w:tcPr>
                        <w:tcW w:type="dxa" w:w="15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1.结构参数：</w:t>
                        </w:r>
                      </w:p>
                      <w:p>
                        <w:pPr>
                          <w:pStyle w:val="null3"/>
                          <w:jc w:val="left"/>
                        </w:pPr>
                        <w:r>
                          <w:rPr>
                            <w:rFonts w:ascii="仿宋_GB2312" w:hAnsi="仿宋_GB2312" w:cs="仿宋_GB2312" w:eastAsia="仿宋_GB2312"/>
                            <w:sz w:val="21"/>
                            <w:color w:val="000000"/>
                          </w:rPr>
                          <w:t>⑴.四支凳脚椭圆形无缝钢管抓地，凳面PP改性塑料一次性注塑成型，冷轧钢板凳面圆形托盘，螺杆式旋转可调升降。所有的金属表面经环氧树脂粉末喷涂高温固化处理耐酸碱、耐腐蚀等特点。</w:t>
                        </w:r>
                      </w:p>
                      <w:p>
                        <w:pPr>
                          <w:pStyle w:val="null3"/>
                          <w:jc w:val="left"/>
                        </w:pPr>
                        <w:r>
                          <w:rPr>
                            <w:rFonts w:ascii="仿宋_GB2312" w:hAnsi="仿宋_GB2312" w:cs="仿宋_GB2312" w:eastAsia="仿宋_GB2312"/>
                            <w:sz w:val="21"/>
                            <w:color w:val="000000"/>
                          </w:rPr>
                          <w:t>2.技术要求：</w:t>
                        </w:r>
                      </w:p>
                      <w:p>
                        <w:pPr>
                          <w:pStyle w:val="null3"/>
                          <w:jc w:val="left"/>
                        </w:pPr>
                        <w:r>
                          <w:rPr>
                            <w:rFonts w:ascii="仿宋_GB2312" w:hAnsi="仿宋_GB2312" w:cs="仿宋_GB2312" w:eastAsia="仿宋_GB2312"/>
                            <w:sz w:val="21"/>
                            <w:color w:val="000000"/>
                          </w:rPr>
                          <w:t>⑴.</w:t>
                        </w:r>
                        <w:r>
                          <w:rPr>
                            <w:rFonts w:ascii="仿宋_GB2312" w:hAnsi="仿宋_GB2312" w:cs="仿宋_GB2312" w:eastAsia="仿宋_GB2312"/>
                            <w:sz w:val="21"/>
                          </w:rPr>
                          <w:t>凳面环保型</w:t>
                        </w:r>
                        <w:r>
                          <w:rPr>
                            <w:rFonts w:ascii="仿宋_GB2312" w:hAnsi="仿宋_GB2312" w:cs="仿宋_GB2312" w:eastAsia="仿宋_GB2312"/>
                            <w:sz w:val="21"/>
                          </w:rPr>
                          <w:t>PP改性塑料一次性注塑成型；</w:t>
                        </w:r>
                        <w:r>
                          <w:rPr>
                            <w:rFonts w:ascii="仿宋_GB2312" w:hAnsi="仿宋_GB2312" w:cs="仿宋_GB2312" w:eastAsia="仿宋_GB2312"/>
                            <w:sz w:val="21"/>
                          </w:rPr>
                          <w:t>参照</w:t>
                        </w:r>
                        <w:r>
                          <w:rPr>
                            <w:rFonts w:ascii="仿宋_GB2312" w:hAnsi="仿宋_GB2312" w:cs="仿宋_GB2312" w:eastAsia="仿宋_GB2312"/>
                            <w:sz w:val="21"/>
                          </w:rPr>
                          <w:t>规格</w:t>
                        </w:r>
                        <w:r>
                          <w:rPr>
                            <w:rFonts w:ascii="仿宋_GB2312" w:hAnsi="仿宋_GB2312" w:cs="仿宋_GB2312" w:eastAsia="仿宋_GB2312"/>
                            <w:sz w:val="21"/>
                          </w:rPr>
                          <w:t>ф30</w:t>
                        </w:r>
                        <w:r>
                          <w:rPr>
                            <w:rFonts w:ascii="仿宋_GB2312" w:hAnsi="仿宋_GB2312" w:cs="仿宋_GB2312" w:eastAsia="仿宋_GB2312"/>
                            <w:sz w:val="21"/>
                          </w:rPr>
                          <w:t>0</w:t>
                        </w:r>
                        <w:r>
                          <w:rPr>
                            <w:rFonts w:ascii="仿宋_GB2312" w:hAnsi="仿宋_GB2312" w:cs="仿宋_GB2312" w:eastAsia="仿宋_GB2312"/>
                            <w:sz w:val="21"/>
                          </w:rPr>
                          <w:t>㎜；厚</w:t>
                        </w: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5</w:t>
                        </w:r>
                        <w:r>
                          <w:rPr>
                            <w:rFonts w:ascii="仿宋_GB2312" w:hAnsi="仿宋_GB2312" w:cs="仿宋_GB2312" w:eastAsia="仿宋_GB2312"/>
                            <w:sz w:val="21"/>
                          </w:rPr>
                          <w:t>㎜；凳面表层有颗粒凸起花纹</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⑵.凳面高低调节升降螺杆旋转，调节范围450㎜-500㎜自由调节。</w:t>
                        </w:r>
                      </w:p>
                      <w:p>
                        <w:pPr>
                          <w:pStyle w:val="null3"/>
                          <w:jc w:val="left"/>
                        </w:pPr>
                        <w:r>
                          <w:rPr>
                            <w:rFonts w:ascii="仿宋_GB2312" w:hAnsi="仿宋_GB2312" w:cs="仿宋_GB2312" w:eastAsia="仿宋_GB2312"/>
                            <w:sz w:val="21"/>
                          </w:rPr>
                          <w:t>⑶.凳脚架四支凳脚椭圆形无缝钢管；</w:t>
                        </w:r>
                        <w:r>
                          <w:rPr>
                            <w:rFonts w:ascii="仿宋_GB2312" w:hAnsi="仿宋_GB2312" w:cs="仿宋_GB2312" w:eastAsia="仿宋_GB2312"/>
                            <w:sz w:val="21"/>
                          </w:rPr>
                          <w:t>参考</w:t>
                        </w:r>
                        <w:r>
                          <w:rPr>
                            <w:rFonts w:ascii="仿宋_GB2312" w:hAnsi="仿宋_GB2312" w:cs="仿宋_GB2312" w:eastAsia="仿宋_GB2312"/>
                            <w:sz w:val="21"/>
                          </w:rPr>
                          <w:t>规格</w:t>
                        </w:r>
                        <w:r>
                          <w:rPr>
                            <w:rFonts w:ascii="仿宋_GB2312" w:hAnsi="仿宋_GB2312" w:cs="仿宋_GB2312" w:eastAsia="仿宋_GB2312"/>
                            <w:sz w:val="21"/>
                          </w:rPr>
                          <w:t>34×16㎜；厚度</w:t>
                        </w:r>
                        <w:r>
                          <w:rPr>
                            <w:rFonts w:ascii="仿宋_GB2312" w:hAnsi="仿宋_GB2312" w:cs="仿宋_GB2312" w:eastAsia="仿宋_GB2312"/>
                            <w:sz w:val="21"/>
                          </w:rPr>
                          <w:t>≥</w:t>
                        </w:r>
                        <w:r>
                          <w:rPr>
                            <w:rFonts w:ascii="仿宋_GB2312" w:hAnsi="仿宋_GB2312" w:cs="仿宋_GB2312" w:eastAsia="仿宋_GB2312"/>
                            <w:sz w:val="21"/>
                          </w:rPr>
                          <w:t>1.4㎜，实心一体成型，凳脚架焊接全圆满焊接。</w:t>
                        </w:r>
                      </w:p>
                      <w:p>
                        <w:pPr>
                          <w:pStyle w:val="null3"/>
                          <w:jc w:val="left"/>
                        </w:pPr>
                        <w:r>
                          <w:rPr>
                            <w:rFonts w:ascii="仿宋_GB2312" w:hAnsi="仿宋_GB2312" w:cs="仿宋_GB2312" w:eastAsia="仿宋_GB2312"/>
                            <w:sz w:val="21"/>
                          </w:rPr>
                          <w:t>⑷.凳面托盘冷轧钢板；规格ф220㎜；厚度</w:t>
                        </w:r>
                        <w:r>
                          <w:rPr>
                            <w:rFonts w:ascii="仿宋_GB2312" w:hAnsi="仿宋_GB2312" w:cs="仿宋_GB2312" w:eastAsia="仿宋_GB2312"/>
                            <w:sz w:val="21"/>
                          </w:rPr>
                          <w:t>≥</w:t>
                        </w:r>
                        <w:r>
                          <w:rPr>
                            <w:rFonts w:ascii="仿宋_GB2312" w:hAnsi="仿宋_GB2312" w:cs="仿宋_GB2312" w:eastAsia="仿宋_GB2312"/>
                            <w:sz w:val="21"/>
                          </w:rPr>
                          <w:t>2.2㎜，钢板托盘有凹凸冲压成型加强筋。</w:t>
                        </w:r>
                      </w:p>
                      <w:p>
                        <w:pPr>
                          <w:pStyle w:val="null3"/>
                          <w:jc w:val="left"/>
                        </w:pPr>
                        <w:r>
                          <w:rPr>
                            <w:rFonts w:ascii="仿宋_GB2312" w:hAnsi="仿宋_GB2312" w:cs="仿宋_GB2312" w:eastAsia="仿宋_GB2312"/>
                            <w:sz w:val="21"/>
                          </w:rPr>
                          <w:t>⑸.脚垫PP加耐磨纤维质塑料。</w:t>
                        </w:r>
                      </w:p>
                    </w:tc>
                    <w:tc>
                      <w:tcPr>
                        <w:tcW w:type="dxa" w:w="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56</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条</w:t>
                        </w:r>
                      </w:p>
                    </w:tc>
                  </w:tr>
                  <w:tr>
                    <w:tc>
                      <w:tcPr>
                        <w:tcW w:type="dxa" w:w="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w:t>
                        </w:r>
                      </w:p>
                    </w:tc>
                    <w:tc>
                      <w:tcPr>
                        <w:tcW w:type="dxa" w:w="1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多功能防溅水槽柜</w:t>
                        </w:r>
                      </w:p>
                    </w:tc>
                    <w:tc>
                      <w:tcPr>
                        <w:tcW w:type="dxa" w:w="15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1、结构参数：水槽柜整体</w:t>
                        </w:r>
                        <w:r>
                          <w:rPr>
                            <w:rFonts w:ascii="仿宋_GB2312" w:hAnsi="仿宋_GB2312" w:cs="仿宋_GB2312" w:eastAsia="仿宋_GB2312"/>
                            <w:sz w:val="21"/>
                            <w:color w:val="000000"/>
                          </w:rPr>
                          <w:t>外形参考规格</w:t>
                        </w:r>
                        <w:r>
                          <w:rPr>
                            <w:rFonts w:ascii="仿宋_GB2312" w:hAnsi="仿宋_GB2312" w:cs="仿宋_GB2312" w:eastAsia="仿宋_GB2312"/>
                            <w:sz w:val="21"/>
                            <w:color w:val="000000"/>
                          </w:rPr>
                          <w:t>：</w:t>
                        </w:r>
                        <w:r>
                          <w:rPr>
                            <w:rFonts w:ascii="仿宋_GB2312" w:hAnsi="仿宋_GB2312" w:cs="仿宋_GB2312" w:eastAsia="仿宋_GB2312"/>
                            <w:sz w:val="21"/>
                            <w:color w:val="000000"/>
                          </w:rPr>
                          <w:t>600×469×820㎜；水槽、柜体、底座三段组合式结构；水槽面部下沉式构造，水槽台面设有预留安装紧急洗眼器、洗手液瓶、二联水嘴预留孔，水槽内部设有一个防溢水口。</w:t>
                        </w:r>
                      </w:p>
                      <w:p>
                        <w:pPr>
                          <w:pStyle w:val="null3"/>
                          <w:jc w:val="left"/>
                        </w:pPr>
                        <w:r>
                          <w:rPr>
                            <w:rFonts w:ascii="仿宋_GB2312" w:hAnsi="仿宋_GB2312" w:cs="仿宋_GB2312" w:eastAsia="仿宋_GB2312"/>
                            <w:sz w:val="21"/>
                            <w:color w:val="000000"/>
                          </w:rPr>
                          <w:t>2、技术要求：水槽为PP改性材料，呈上宽下窄-底部收口式造型。整体外形规格：</w:t>
                        </w:r>
                        <w:r>
                          <w:rPr>
                            <w:rFonts w:ascii="仿宋_GB2312" w:hAnsi="仿宋_GB2312" w:cs="仿宋_GB2312" w:eastAsia="仿宋_GB2312"/>
                            <w:sz w:val="21"/>
                            <w:color w:val="000000"/>
                          </w:rPr>
                          <w:t>≥</w:t>
                        </w:r>
                        <w:r>
                          <w:rPr>
                            <w:rFonts w:ascii="仿宋_GB2312" w:hAnsi="仿宋_GB2312" w:cs="仿宋_GB2312" w:eastAsia="仿宋_GB2312"/>
                            <w:sz w:val="21"/>
                            <w:color w:val="000000"/>
                          </w:rPr>
                          <w:t>600×469×495㎜（含下排水管口）；上口内尺寸：</w:t>
                        </w:r>
                        <w:r>
                          <w:rPr>
                            <w:rFonts w:ascii="仿宋_GB2312" w:hAnsi="仿宋_GB2312" w:cs="仿宋_GB2312" w:eastAsia="仿宋_GB2312"/>
                            <w:sz w:val="21"/>
                            <w:color w:val="000000"/>
                          </w:rPr>
                          <w:t>≥</w:t>
                        </w:r>
                        <w:r>
                          <w:rPr>
                            <w:rFonts w:ascii="仿宋_GB2312" w:hAnsi="仿宋_GB2312" w:cs="仿宋_GB2312" w:eastAsia="仿宋_GB2312"/>
                            <w:sz w:val="21"/>
                            <w:color w:val="000000"/>
                          </w:rPr>
                          <w:t>400*414mm，下口内尺寸：</w:t>
                        </w:r>
                        <w:r>
                          <w:rPr>
                            <w:rFonts w:ascii="仿宋_GB2312" w:hAnsi="仿宋_GB2312" w:cs="仿宋_GB2312" w:eastAsia="仿宋_GB2312"/>
                            <w:sz w:val="21"/>
                            <w:color w:val="000000"/>
                          </w:rPr>
                          <w:t>≥</w:t>
                        </w:r>
                        <w:r>
                          <w:rPr>
                            <w:rFonts w:ascii="仿宋_GB2312" w:hAnsi="仿宋_GB2312" w:cs="仿宋_GB2312" w:eastAsia="仿宋_GB2312"/>
                            <w:sz w:val="21"/>
                            <w:color w:val="000000"/>
                          </w:rPr>
                          <w:t>366×385㎜，水槽檐口离底部深度：</w:t>
                        </w:r>
                        <w:r>
                          <w:rPr>
                            <w:rFonts w:ascii="仿宋_GB2312" w:hAnsi="仿宋_GB2312" w:cs="仿宋_GB2312" w:eastAsia="仿宋_GB2312"/>
                            <w:sz w:val="21"/>
                            <w:color w:val="000000"/>
                          </w:rPr>
                          <w:t>≥</w:t>
                        </w:r>
                        <w:r>
                          <w:rPr>
                            <w:rFonts w:ascii="仿宋_GB2312" w:hAnsi="仿宋_GB2312" w:cs="仿宋_GB2312" w:eastAsia="仿宋_GB2312"/>
                            <w:sz w:val="21"/>
                            <w:color w:val="000000"/>
                          </w:rPr>
                          <w:t>419mm；水槽三面围绕高</w:t>
                        </w:r>
                        <w:r>
                          <w:rPr>
                            <w:rFonts w:ascii="仿宋_GB2312" w:hAnsi="仿宋_GB2312" w:cs="仿宋_GB2312" w:eastAsia="仿宋_GB2312"/>
                            <w:sz w:val="21"/>
                            <w:color w:val="000000"/>
                          </w:rPr>
                          <w:t>≥</w:t>
                        </w:r>
                        <w:r>
                          <w:rPr>
                            <w:rFonts w:ascii="仿宋_GB2312" w:hAnsi="仿宋_GB2312" w:cs="仿宋_GB2312" w:eastAsia="仿宋_GB2312"/>
                            <w:sz w:val="21"/>
                            <w:color w:val="000000"/>
                          </w:rPr>
                          <w:t>76㎜的围边；洗涤时水不易外溅；水槽内部带滴水架，滴水架带不少于12根滴水棒，滴水棒可以翻转收纳，底部排水口位二个凸起</w:t>
                        </w:r>
                        <w:r>
                          <w:rPr>
                            <w:rFonts w:ascii="仿宋_GB2312" w:hAnsi="仿宋_GB2312" w:cs="仿宋_GB2312" w:eastAsia="仿宋_GB2312"/>
                            <w:sz w:val="21"/>
                            <w:color w:val="000000"/>
                          </w:rPr>
                          <w:t>≥</w:t>
                        </w:r>
                        <w:r>
                          <w:rPr>
                            <w:rFonts w:ascii="仿宋_GB2312" w:hAnsi="仿宋_GB2312" w:cs="仿宋_GB2312" w:eastAsia="仿宋_GB2312"/>
                            <w:sz w:val="21"/>
                            <w:color w:val="000000"/>
                          </w:rPr>
                          <w:t>20㎜高溢水板。</w:t>
                        </w:r>
                      </w:p>
                      <w:p>
                        <w:pPr>
                          <w:pStyle w:val="null3"/>
                          <w:jc w:val="left"/>
                        </w:pPr>
                        <w:r>
                          <w:rPr>
                            <w:rFonts w:ascii="仿宋_GB2312" w:hAnsi="仿宋_GB2312" w:cs="仿宋_GB2312" w:eastAsia="仿宋_GB2312"/>
                            <w:sz w:val="21"/>
                            <w:color w:val="000000"/>
                          </w:rPr>
                          <w:t>3、水槽柜体：</w:t>
                        </w:r>
                        <w:r>
                          <w:rPr>
                            <w:rFonts w:ascii="仿宋_GB2312" w:hAnsi="仿宋_GB2312" w:cs="仿宋_GB2312" w:eastAsia="仿宋_GB2312"/>
                            <w:sz w:val="21"/>
                            <w:color w:val="000000"/>
                          </w:rPr>
                          <w:t>约</w:t>
                        </w:r>
                        <w:r>
                          <w:rPr>
                            <w:rFonts w:ascii="仿宋_GB2312" w:hAnsi="仿宋_GB2312" w:cs="仿宋_GB2312" w:eastAsia="仿宋_GB2312"/>
                            <w:sz w:val="21"/>
                            <w:color w:val="000000"/>
                          </w:rPr>
                          <w:t>600×469×640㎜；材质</w:t>
                        </w:r>
                        <w:r>
                          <w:rPr>
                            <w:rFonts w:ascii="仿宋_GB2312" w:hAnsi="仿宋_GB2312" w:cs="仿宋_GB2312" w:eastAsia="仿宋_GB2312"/>
                            <w:sz w:val="21"/>
                            <w:color w:val="000000"/>
                          </w:rPr>
                          <w:t>≥</w:t>
                        </w:r>
                        <w:r>
                          <w:rPr>
                            <w:rFonts w:ascii="仿宋_GB2312" w:hAnsi="仿宋_GB2312" w:cs="仿宋_GB2312" w:eastAsia="仿宋_GB2312"/>
                            <w:sz w:val="21"/>
                            <w:color w:val="000000"/>
                          </w:rPr>
                          <w:t>1.0㎜镀锌钢板，表面经防锈处理、环氧树脂静电粉末涂装处理，</w:t>
                        </w:r>
                      </w:p>
                      <w:p>
                        <w:pPr>
                          <w:pStyle w:val="null3"/>
                          <w:jc w:val="left"/>
                        </w:pPr>
                        <w:r>
                          <w:rPr>
                            <w:rFonts w:ascii="仿宋_GB2312" w:hAnsi="仿宋_GB2312" w:cs="仿宋_GB2312" w:eastAsia="仿宋_GB2312"/>
                            <w:sz w:val="21"/>
                            <w:color w:val="000000"/>
                          </w:rPr>
                          <w:t>4、水槽水槽底座：</w:t>
                        </w:r>
                        <w:r>
                          <w:rPr>
                            <w:rFonts w:ascii="仿宋_GB2312" w:hAnsi="仿宋_GB2312" w:cs="仿宋_GB2312" w:eastAsia="仿宋_GB2312"/>
                            <w:sz w:val="21"/>
                            <w:color w:val="000000"/>
                          </w:rPr>
                          <w:t>约</w:t>
                        </w:r>
                        <w:r>
                          <w:rPr>
                            <w:rFonts w:ascii="仿宋_GB2312" w:hAnsi="仿宋_GB2312" w:cs="仿宋_GB2312" w:eastAsia="仿宋_GB2312"/>
                            <w:sz w:val="21"/>
                            <w:color w:val="000000"/>
                          </w:rPr>
                          <w:t>600×469×80㎜。</w:t>
                        </w:r>
                      </w:p>
                    </w:tc>
                    <w:tc>
                      <w:tcPr>
                        <w:tcW w:type="dxa" w:w="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r>
                  <w:tr>
                    <w:tc>
                      <w:tcPr>
                        <w:tcW w:type="dxa" w:w="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w:t>
                        </w:r>
                      </w:p>
                    </w:tc>
                    <w:tc>
                      <w:tcPr>
                        <w:tcW w:type="dxa" w:w="1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折叠水龙头</w:t>
                        </w:r>
                      </w:p>
                    </w:tc>
                    <w:tc>
                      <w:tcPr>
                        <w:tcW w:type="dxa" w:w="15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1、主体材质为加厚铜管，主管管径</w:t>
                        </w:r>
                        <w:r>
                          <w:rPr>
                            <w:rFonts w:ascii="仿宋_GB2312" w:hAnsi="仿宋_GB2312" w:cs="仿宋_GB2312" w:eastAsia="仿宋_GB2312"/>
                            <w:sz w:val="21"/>
                            <w:color w:val="000000"/>
                          </w:rPr>
                          <w:t>≥</w:t>
                        </w:r>
                        <w:r>
                          <w:rPr>
                            <w:rFonts w:ascii="仿宋_GB2312" w:hAnsi="仿宋_GB2312" w:cs="仿宋_GB2312" w:eastAsia="仿宋_GB2312"/>
                            <w:sz w:val="21"/>
                            <w:color w:val="000000"/>
                          </w:rPr>
                          <w:t>26mm铜管，表面经环氧树脂喷涂处理。</w:t>
                        </w:r>
                      </w:p>
                      <w:p>
                        <w:pPr>
                          <w:pStyle w:val="null3"/>
                          <w:jc w:val="left"/>
                        </w:pPr>
                        <w:r>
                          <w:rPr>
                            <w:rFonts w:ascii="仿宋_GB2312" w:hAnsi="仿宋_GB2312" w:cs="仿宋_GB2312" w:eastAsia="仿宋_GB2312"/>
                            <w:sz w:val="21"/>
                            <w:color w:val="000000"/>
                          </w:rPr>
                          <w:t>2、双龙头可以独立折叠式。</w:t>
                        </w:r>
                      </w:p>
                      <w:p>
                        <w:pPr>
                          <w:pStyle w:val="null3"/>
                          <w:jc w:val="left"/>
                        </w:pPr>
                        <w:r>
                          <w:rPr>
                            <w:rFonts w:ascii="仿宋_GB2312" w:hAnsi="仿宋_GB2312" w:cs="仿宋_GB2312" w:eastAsia="仿宋_GB2312"/>
                            <w:sz w:val="21"/>
                            <w:color w:val="000000"/>
                          </w:rPr>
                          <w:t>4、实验室龙头采用壁式安装，壁厚大于2.5mm，固定底座直径</w:t>
                        </w:r>
                        <w:r>
                          <w:rPr>
                            <w:rFonts w:ascii="仿宋_GB2312" w:hAnsi="仿宋_GB2312" w:cs="仿宋_GB2312" w:eastAsia="仿宋_GB2312"/>
                            <w:sz w:val="21"/>
                            <w:color w:val="000000"/>
                          </w:rPr>
                          <w:t>≥</w:t>
                        </w:r>
                        <w:r>
                          <w:rPr>
                            <w:rFonts w:ascii="仿宋_GB2312" w:hAnsi="仿宋_GB2312" w:cs="仿宋_GB2312" w:eastAsia="仿宋_GB2312"/>
                            <w:sz w:val="21"/>
                            <w:color w:val="000000"/>
                          </w:rPr>
                          <w:t>50mm，底座锁母与台面中间添加齿形止退垫，使连接后不易松动稳定性强，与台面安装牢固。双联龙头可以分开折叠90度收纳。</w:t>
                        </w:r>
                      </w:p>
                      <w:p>
                        <w:pPr>
                          <w:pStyle w:val="null3"/>
                          <w:jc w:val="left"/>
                        </w:pPr>
                        <w:r>
                          <w:rPr>
                            <w:rFonts w:ascii="仿宋_GB2312" w:hAnsi="仿宋_GB2312" w:cs="仿宋_GB2312" w:eastAsia="仿宋_GB2312"/>
                            <w:sz w:val="21"/>
                            <w:color w:val="000000"/>
                          </w:rPr>
                          <w:t>5、开关旋钮：材质PP。</w:t>
                        </w:r>
                      </w:p>
                      <w:p>
                        <w:pPr>
                          <w:pStyle w:val="null3"/>
                          <w:jc w:val="left"/>
                        </w:pPr>
                        <w:r>
                          <w:rPr>
                            <w:rFonts w:ascii="仿宋_GB2312" w:hAnsi="仿宋_GB2312" w:cs="仿宋_GB2312" w:eastAsia="仿宋_GB2312"/>
                            <w:sz w:val="21"/>
                            <w:color w:val="000000"/>
                          </w:rPr>
                          <w:t>6、水咀三通与上控水阀，用200T四拉液压机、模具一体热冲成形，密度高，强度大，牢固耐用。</w:t>
                        </w:r>
                      </w:p>
                    </w:tc>
                    <w:tc>
                      <w:tcPr>
                        <w:tcW w:type="dxa" w:w="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副</w:t>
                        </w:r>
                      </w:p>
                    </w:tc>
                  </w:tr>
                  <w:tr>
                    <w:tc>
                      <w:tcPr>
                        <w:tcW w:type="dxa" w:w="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w:t>
                        </w:r>
                      </w:p>
                    </w:tc>
                    <w:tc>
                      <w:tcPr>
                        <w:tcW w:type="dxa" w:w="1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废水自动排水系统</w:t>
                        </w:r>
                      </w:p>
                    </w:tc>
                    <w:tc>
                      <w:tcPr>
                        <w:tcW w:type="dxa" w:w="15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1.废水储水箱，采用材料PE聚乙烯，注塑模具一次成型，无臭无毒、耐强酸碱、抗老化。废水储存箱配有内置防臭芯，防止废气与废水倒灌。</w:t>
                        </w:r>
                      </w:p>
                      <w:p>
                        <w:pPr>
                          <w:pStyle w:val="null3"/>
                          <w:jc w:val="left"/>
                        </w:pPr>
                        <w:r>
                          <w:rPr>
                            <w:rFonts w:ascii="仿宋_GB2312" w:hAnsi="仿宋_GB2312" w:cs="仿宋_GB2312" w:eastAsia="仿宋_GB2312"/>
                            <w:sz w:val="21"/>
                            <w:color w:val="000000"/>
                          </w:rPr>
                          <w:t>2.废水箱内装防腐水位控制器液位开关，传感器检测到放水水位时会自动开启排水功能。</w:t>
                        </w:r>
                      </w:p>
                      <w:p>
                        <w:pPr>
                          <w:pStyle w:val="null3"/>
                          <w:jc w:val="left"/>
                        </w:pPr>
                        <w:r>
                          <w:rPr>
                            <w:rFonts w:ascii="仿宋_GB2312" w:hAnsi="仿宋_GB2312" w:cs="仿宋_GB2312" w:eastAsia="仿宋_GB2312"/>
                            <w:sz w:val="21"/>
                            <w:color w:val="000000"/>
                          </w:rPr>
                          <w:t>3.耐酸碱环保增压水泵，外壳材料：PPS+PA66，功率</w:t>
                        </w:r>
                        <w:r>
                          <w:rPr>
                            <w:rFonts w:ascii="仿宋_GB2312" w:hAnsi="仿宋_GB2312" w:cs="仿宋_GB2312" w:eastAsia="仿宋_GB2312"/>
                            <w:sz w:val="21"/>
                            <w:color w:val="000000"/>
                          </w:rPr>
                          <w:t>≥</w:t>
                        </w:r>
                        <w:r>
                          <w:rPr>
                            <w:rFonts w:ascii="仿宋_GB2312" w:hAnsi="仿宋_GB2312" w:cs="仿宋_GB2312" w:eastAsia="仿宋_GB2312"/>
                            <w:sz w:val="21"/>
                            <w:color w:val="000000"/>
                          </w:rPr>
                          <w:t>40W，工作电压24V，流量</w:t>
                        </w:r>
                        <w:r>
                          <w:rPr>
                            <w:rFonts w:ascii="仿宋_GB2312" w:hAnsi="仿宋_GB2312" w:cs="仿宋_GB2312" w:eastAsia="仿宋_GB2312"/>
                            <w:sz w:val="21"/>
                            <w:color w:val="000000"/>
                          </w:rPr>
                          <w:t>≥</w:t>
                        </w:r>
                        <w:r>
                          <w:rPr>
                            <w:rFonts w:ascii="仿宋_GB2312" w:hAnsi="仿宋_GB2312" w:cs="仿宋_GB2312" w:eastAsia="仿宋_GB2312"/>
                            <w:sz w:val="21"/>
                            <w:color w:val="000000"/>
                          </w:rPr>
                          <w:t>10L/</w:t>
                        </w:r>
                        <w:r>
                          <w:rPr>
                            <w:rFonts w:ascii="仿宋_GB2312" w:hAnsi="仿宋_GB2312" w:cs="仿宋_GB2312" w:eastAsia="仿宋_GB2312"/>
                            <w:sz w:val="21"/>
                            <w:color w:val="000000"/>
                          </w:rPr>
                          <w:t>min</w:t>
                        </w:r>
                        <w:r>
                          <w:rPr>
                            <w:rFonts w:ascii="仿宋_GB2312" w:hAnsi="仿宋_GB2312" w:cs="仿宋_GB2312" w:eastAsia="仿宋_GB2312"/>
                            <w:sz w:val="21"/>
                            <w:color w:val="000000"/>
                          </w:rPr>
                          <w:t>，最大静态扬程</w:t>
                        </w:r>
                        <w:r>
                          <w:rPr>
                            <w:rFonts w:ascii="仿宋_GB2312" w:hAnsi="仿宋_GB2312" w:cs="仿宋_GB2312" w:eastAsia="仿宋_GB2312"/>
                            <w:sz w:val="21"/>
                            <w:color w:val="000000"/>
                          </w:rPr>
                          <w:t>8M；噪声&lt;40dB；无毒、无味、无重金属，符合饮用水标准，具有缺水保护、空转保护、堵转保护、卡死保护、防漏电、防腐蚀、防空转，自带止回阀等功能。</w:t>
                        </w:r>
                      </w:p>
                    </w:tc>
                    <w:tc>
                      <w:tcPr>
                        <w:tcW w:type="dxa" w:w="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1982"/>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四、全室给排水、电线配置</w:t>
                        </w:r>
                      </w:p>
                    </w:tc>
                  </w:tr>
                  <w:tr>
                    <w:tc>
                      <w:tcPr>
                        <w:tcW w:type="dxa" w:w="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c>
                      <w:tcPr>
                        <w:tcW w:type="dxa" w:w="14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全室供电线路</w:t>
                        </w:r>
                        <w:r>
                          <w:br/>
                        </w:r>
                        <w:r>
                          <w:rPr>
                            <w:rFonts w:ascii="仿宋_GB2312" w:hAnsi="仿宋_GB2312" w:cs="仿宋_GB2312" w:eastAsia="仿宋_GB2312"/>
                            <w:sz w:val="21"/>
                            <w:color w:val="000000"/>
                          </w:rPr>
                          <w:t>（吊装部分）</w:t>
                        </w:r>
                      </w:p>
                    </w:tc>
                    <w:tc>
                      <w:tcPr>
                        <w:tcW w:type="dxa" w:w="15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1.线管：DN25国标阻燃PVC线管。</w:t>
                        </w:r>
                        <w:r>
                          <w:br/>
                        </w:r>
                        <w:r>
                          <w:rPr>
                            <w:rFonts w:ascii="仿宋_GB2312" w:hAnsi="仿宋_GB2312" w:cs="仿宋_GB2312" w:eastAsia="仿宋_GB2312"/>
                            <w:sz w:val="21"/>
                            <w:color w:val="000000"/>
                          </w:rPr>
                          <w:t>2.电线：国标优质铜芯线</w:t>
                        </w:r>
                        <w:r>
                          <w:rPr>
                            <w:rFonts w:ascii="仿宋_GB2312" w:hAnsi="仿宋_GB2312" w:cs="仿宋_GB2312" w:eastAsia="仿宋_GB2312"/>
                            <w:sz w:val="21"/>
                            <w:color w:val="000000"/>
                          </w:rPr>
                          <w:t>≥</w:t>
                        </w:r>
                        <w:r>
                          <w:rPr>
                            <w:rFonts w:ascii="仿宋_GB2312" w:hAnsi="仿宋_GB2312" w:cs="仿宋_GB2312" w:eastAsia="仿宋_GB2312"/>
                            <w:sz w:val="21"/>
                            <w:color w:val="000000"/>
                          </w:rPr>
                          <w:t>2.5mm²、</w:t>
                        </w:r>
                        <w:r>
                          <w:rPr>
                            <w:rFonts w:ascii="仿宋_GB2312" w:hAnsi="仿宋_GB2312" w:cs="仿宋_GB2312" w:eastAsia="仿宋_GB2312"/>
                            <w:sz w:val="21"/>
                            <w:color w:val="000000"/>
                          </w:rPr>
                          <w:t>≥</w:t>
                        </w:r>
                        <w:r>
                          <w:rPr>
                            <w:rFonts w:ascii="仿宋_GB2312" w:hAnsi="仿宋_GB2312" w:cs="仿宋_GB2312" w:eastAsia="仿宋_GB2312"/>
                            <w:sz w:val="21"/>
                            <w:color w:val="000000"/>
                          </w:rPr>
                          <w:t>0.5mm²。RV聚氯乙烯绝缘无护套电线。</w:t>
                        </w:r>
                        <w:r>
                          <w:br/>
                        </w:r>
                        <w:r>
                          <w:rPr>
                            <w:rFonts w:ascii="仿宋_GB2312" w:hAnsi="仿宋_GB2312" w:cs="仿宋_GB2312" w:eastAsia="仿宋_GB2312"/>
                            <w:sz w:val="21"/>
                            <w:color w:val="000000"/>
                          </w:rPr>
                          <w:t>3.模块化设计，每组模块间采用活接式连接。</w:t>
                        </w:r>
                      </w:p>
                    </w:tc>
                    <w:tc>
                      <w:tcPr>
                        <w:tcW w:type="dxa" w:w="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0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w:t>
                        </w:r>
                      </w:p>
                    </w:tc>
                  </w:tr>
                  <w:tr>
                    <w:tc>
                      <w:tcPr>
                        <w:tcW w:type="dxa" w:w="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w:t>
                        </w:r>
                      </w:p>
                    </w:tc>
                    <w:tc>
                      <w:tcPr>
                        <w:tcW w:type="dxa" w:w="1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全室给水管路</w:t>
                        </w:r>
                        <w:r>
                          <w:br/>
                        </w:r>
                        <w:r>
                          <w:rPr>
                            <w:rFonts w:ascii="仿宋_GB2312" w:hAnsi="仿宋_GB2312" w:cs="仿宋_GB2312" w:eastAsia="仿宋_GB2312"/>
                            <w:sz w:val="21"/>
                            <w:color w:val="000000"/>
                          </w:rPr>
                          <w:t>（吊装部分）</w:t>
                        </w:r>
                      </w:p>
                    </w:tc>
                    <w:tc>
                      <w:tcPr>
                        <w:tcW w:type="dxa" w:w="15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1.技术要求：具有防酸、防碱、耐腐蚀功能，全室给水全部模块化设计，每组模块间采用活接式连接，方便安装、检修。</w:t>
                        </w:r>
                      </w:p>
                      <w:p>
                        <w:pPr>
                          <w:pStyle w:val="null3"/>
                          <w:jc w:val="left"/>
                        </w:pPr>
                        <w:r>
                          <w:rPr>
                            <w:rFonts w:ascii="仿宋_GB2312" w:hAnsi="仿宋_GB2312" w:cs="仿宋_GB2312" w:eastAsia="仿宋_GB2312"/>
                            <w:sz w:val="21"/>
                            <w:color w:val="000000"/>
                          </w:rPr>
                          <w:t>2.给水管：选用Ф25PPR</w:t>
                        </w:r>
                        <w:r>
                          <w:rPr>
                            <w:rFonts w:ascii="仿宋_GB2312" w:hAnsi="仿宋_GB2312" w:cs="仿宋_GB2312" w:eastAsia="仿宋_GB2312"/>
                            <w:sz w:val="21"/>
                            <w:color w:val="000000"/>
                          </w:rPr>
                          <w:t>等</w:t>
                        </w:r>
                        <w:r>
                          <w:rPr>
                            <w:rFonts w:ascii="仿宋_GB2312" w:hAnsi="仿宋_GB2312" w:cs="仿宋_GB2312" w:eastAsia="仿宋_GB2312"/>
                            <w:sz w:val="21"/>
                            <w:color w:val="000000"/>
                          </w:rPr>
                          <w:t>水管</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3.安全控制：总开关阀门、电磁阀、 外丝连接件等 。</w:t>
                        </w:r>
                      </w:p>
                    </w:tc>
                    <w:tc>
                      <w:tcPr>
                        <w:tcW w:type="dxa" w:w="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w:t>
                        </w:r>
                      </w:p>
                    </w:tc>
                  </w:tr>
                  <w:tr>
                    <w:tc>
                      <w:tcPr>
                        <w:tcW w:type="dxa" w:w="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22</w:t>
                        </w:r>
                      </w:p>
                    </w:tc>
                    <w:tc>
                      <w:tcPr>
                        <w:tcW w:type="dxa" w:w="1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全室排水管路</w:t>
                        </w:r>
                        <w:r>
                          <w:br/>
                        </w:r>
                        <w:r>
                          <w:rPr>
                            <w:rFonts w:ascii="仿宋_GB2312" w:hAnsi="仿宋_GB2312" w:cs="仿宋_GB2312" w:eastAsia="仿宋_GB2312"/>
                            <w:sz w:val="21"/>
                            <w:color w:val="000000"/>
                          </w:rPr>
                          <w:t>（吊装部分）</w:t>
                        </w:r>
                      </w:p>
                    </w:tc>
                    <w:tc>
                      <w:tcPr>
                        <w:tcW w:type="dxa" w:w="15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1.技术要求：具有防酸、防碱、耐腐蚀功能，全室给水全部模块化设计，每组模块间采用活接式连接，方便安装、检修。</w:t>
                        </w:r>
                      </w:p>
                      <w:p>
                        <w:pPr>
                          <w:pStyle w:val="null3"/>
                          <w:jc w:val="left"/>
                        </w:pPr>
                        <w:r>
                          <w:rPr>
                            <w:rFonts w:ascii="仿宋_GB2312" w:hAnsi="仿宋_GB2312" w:cs="仿宋_GB2312" w:eastAsia="仿宋_GB2312"/>
                            <w:sz w:val="21"/>
                            <w:color w:val="000000"/>
                          </w:rPr>
                          <w:t>2.排水管：UPVC材质排水管为Ф</w:t>
                        </w:r>
                        <w:r>
                          <w:rPr>
                            <w:rFonts w:ascii="仿宋_GB2312" w:hAnsi="仿宋_GB2312" w:cs="仿宋_GB2312" w:eastAsia="仿宋_GB2312"/>
                            <w:sz w:val="21"/>
                            <w:color w:val="000000"/>
                          </w:rPr>
                          <w:t>≥</w:t>
                        </w:r>
                        <w:r>
                          <w:rPr>
                            <w:rFonts w:ascii="仿宋_GB2312" w:hAnsi="仿宋_GB2312" w:cs="仿宋_GB2312" w:eastAsia="仿宋_GB2312"/>
                            <w:sz w:val="21"/>
                            <w:color w:val="000000"/>
                          </w:rPr>
                          <w:t>50㎜，排水管接头要求螺纹口、PVC胶水等。</w:t>
                        </w:r>
                      </w:p>
                    </w:tc>
                    <w:tc>
                      <w:tcPr>
                        <w:tcW w:type="dxa" w:w="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w:t>
                        </w:r>
                      </w:p>
                    </w:tc>
                  </w:tr>
                  <w:tr>
                    <w:tc>
                      <w:tcPr>
                        <w:tcW w:type="dxa" w:w="1982"/>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五、教室基础部分配置</w:t>
                        </w:r>
                      </w:p>
                    </w:tc>
                  </w:tr>
                  <w:tr>
                    <w:tc>
                      <w:tcPr>
                        <w:tcW w:type="dxa" w:w="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23</w:t>
                        </w:r>
                      </w:p>
                    </w:tc>
                    <w:tc>
                      <w:tcPr>
                        <w:tcW w:type="dxa" w:w="14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教师演示台</w:t>
                        </w:r>
                      </w:p>
                    </w:tc>
                    <w:tc>
                      <w:tcPr>
                        <w:tcW w:type="dxa" w:w="1565"/>
                        <w:tcBorders>
                          <w:top w:val="singl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rPr>
                          <w:t>、结构参数：</w:t>
                        </w:r>
                      </w:p>
                      <w:p>
                        <w:pPr>
                          <w:pStyle w:val="null3"/>
                          <w:jc w:val="left"/>
                        </w:pPr>
                        <w:r>
                          <w:rPr>
                            <w:rFonts w:ascii="仿宋_GB2312" w:hAnsi="仿宋_GB2312" w:cs="仿宋_GB2312" w:eastAsia="仿宋_GB2312"/>
                            <w:sz w:val="21"/>
                          </w:rPr>
                          <w:t>教师演示台，设有储物柜，设有抽屉位（教师电源主控系统），电脑键盘位，设有多媒体设备位置预留。</w:t>
                        </w:r>
                      </w:p>
                      <w:p>
                        <w:pPr>
                          <w:pStyle w:val="null3"/>
                          <w:jc w:val="left"/>
                        </w:pPr>
                        <w:r>
                          <w:rPr>
                            <w:rFonts w:ascii="仿宋_GB2312" w:hAnsi="仿宋_GB2312" w:cs="仿宋_GB2312" w:eastAsia="仿宋_GB2312"/>
                            <w:sz w:val="21"/>
                          </w:rPr>
                          <w:t>2、技术要求：</w:t>
                        </w:r>
                      </w:p>
                      <w:p>
                        <w:pPr>
                          <w:pStyle w:val="null3"/>
                          <w:jc w:val="left"/>
                        </w:pPr>
                        <w:r>
                          <w:rPr>
                            <w:rFonts w:ascii="仿宋_GB2312" w:hAnsi="仿宋_GB2312" w:cs="仿宋_GB2312" w:eastAsia="仿宋_GB2312"/>
                            <w:sz w:val="21"/>
                          </w:rPr>
                          <w:t>⑴.桌身整体材料</w:t>
                        </w:r>
                        <w:r>
                          <w:rPr>
                            <w:rFonts w:ascii="仿宋_GB2312" w:hAnsi="仿宋_GB2312" w:cs="仿宋_GB2312" w:eastAsia="仿宋_GB2312"/>
                            <w:sz w:val="21"/>
                          </w:rPr>
                          <w:t>≥</w:t>
                        </w:r>
                        <w:r>
                          <w:rPr>
                            <w:rFonts w:ascii="仿宋_GB2312" w:hAnsi="仿宋_GB2312" w:cs="仿宋_GB2312" w:eastAsia="仿宋_GB2312"/>
                            <w:sz w:val="21"/>
                          </w:rPr>
                          <w:t>1.0mm轧钢板，</w:t>
                        </w:r>
                        <w:r>
                          <w:rPr>
                            <w:rFonts w:ascii="仿宋_GB2312" w:hAnsi="仿宋_GB2312" w:cs="仿宋_GB2312" w:eastAsia="仿宋_GB2312"/>
                            <w:sz w:val="21"/>
                          </w:rPr>
                          <w:t>参考尺寸</w:t>
                        </w:r>
                        <w:r>
                          <w:rPr>
                            <w:rFonts w:ascii="仿宋_GB2312" w:hAnsi="仿宋_GB2312" w:cs="仿宋_GB2312" w:eastAsia="仿宋_GB2312"/>
                            <w:sz w:val="21"/>
                          </w:rPr>
                          <w:t>2400×700×850㎜，所有金属表面经环氧树脂粉末喷涂高温固化处理和耐酸碱、耐腐蚀。</w:t>
                        </w:r>
                      </w:p>
                      <w:p>
                        <w:pPr>
                          <w:pStyle w:val="null3"/>
                          <w:jc w:val="left"/>
                        </w:pPr>
                        <w:r>
                          <w:rPr>
                            <w:rFonts w:ascii="仿宋_GB2312" w:hAnsi="仿宋_GB2312" w:cs="仿宋_GB2312" w:eastAsia="仿宋_GB2312"/>
                            <w:sz w:val="21"/>
                          </w:rPr>
                          <w:t>⑵.滑道导轨：抽屉全部采用优质三节承重式滚珠滑道导轨。</w:t>
                        </w:r>
                      </w:p>
                      <w:p>
                        <w:pPr>
                          <w:pStyle w:val="null3"/>
                          <w:jc w:val="left"/>
                        </w:pPr>
                        <w:r>
                          <w:rPr>
                            <w:rFonts w:ascii="仿宋_GB2312" w:hAnsi="仿宋_GB2312" w:cs="仿宋_GB2312" w:eastAsia="仿宋_GB2312"/>
                            <w:sz w:val="21"/>
                          </w:rPr>
                          <w:t>⑶.缓冲铰链：冷轧钢铰链固装开合不变形。</w:t>
                        </w:r>
                      </w:p>
                      <w:p>
                        <w:pPr>
                          <w:pStyle w:val="null3"/>
                          <w:jc w:val="left"/>
                        </w:pPr>
                        <w:r>
                          <w:rPr>
                            <w:rFonts w:ascii="仿宋_GB2312" w:hAnsi="仿宋_GB2312" w:cs="仿宋_GB2312" w:eastAsia="仿宋_GB2312"/>
                            <w:sz w:val="21"/>
                          </w:rPr>
                          <w:t>⑷.脚垫：采用柜体内置可调ABS脚垫，保证桌面平整，防水防潮，延长设备使用寿命。</w:t>
                        </w:r>
                      </w:p>
                      <w:p>
                        <w:pPr>
                          <w:pStyle w:val="null3"/>
                          <w:jc w:val="left"/>
                        </w:pPr>
                        <w:r>
                          <w:rPr>
                            <w:rFonts w:ascii="仿宋_GB2312" w:hAnsi="仿宋_GB2312" w:cs="仿宋_GB2312" w:eastAsia="仿宋_GB2312"/>
                            <w:sz w:val="21"/>
                          </w:rPr>
                          <w:t>3、台面：采用</w:t>
                        </w:r>
                        <w:r>
                          <w:rPr>
                            <w:rFonts w:ascii="仿宋_GB2312" w:hAnsi="仿宋_GB2312" w:cs="仿宋_GB2312" w:eastAsia="仿宋_GB2312"/>
                            <w:sz w:val="21"/>
                          </w:rPr>
                          <w:t>≥</w:t>
                        </w:r>
                        <w:r>
                          <w:rPr>
                            <w:rFonts w:ascii="仿宋_GB2312" w:hAnsi="仿宋_GB2312" w:cs="仿宋_GB2312" w:eastAsia="仿宋_GB2312"/>
                            <w:sz w:val="21"/>
                          </w:rPr>
                          <w:t>25mm厚金属树脂高能理化板</w:t>
                        </w:r>
                        <w:r>
                          <w:rPr>
                            <w:rFonts w:ascii="仿宋_GB2312" w:hAnsi="仿宋_GB2312" w:cs="仿宋_GB2312" w:eastAsia="仿宋_GB2312"/>
                            <w:sz w:val="21"/>
                          </w:rPr>
                          <w:t>。</w:t>
                        </w:r>
                      </w:p>
                    </w:tc>
                    <w:tc>
                      <w:tcPr>
                        <w:tcW w:type="dxa" w:w="9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0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张</w:t>
                        </w:r>
                      </w:p>
                    </w:tc>
                  </w:tr>
                  <w:tr>
                    <w:tc>
                      <w:tcPr>
                        <w:tcW w:type="dxa" w:w="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w:t>
                        </w:r>
                      </w:p>
                    </w:tc>
                    <w:tc>
                      <w:tcPr>
                        <w:tcW w:type="dxa" w:w="1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教师转椅</w:t>
                        </w:r>
                      </w:p>
                    </w:tc>
                    <w:tc>
                      <w:tcPr>
                        <w:tcW w:type="dxa" w:w="15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参考</w:t>
                        </w:r>
                        <w:r>
                          <w:rPr>
                            <w:rFonts w:ascii="仿宋_GB2312" w:hAnsi="仿宋_GB2312" w:cs="仿宋_GB2312" w:eastAsia="仿宋_GB2312"/>
                            <w:sz w:val="21"/>
                          </w:rPr>
                          <w:t>规格</w:t>
                        </w:r>
                        <w:r>
                          <w:rPr>
                            <w:rFonts w:ascii="仿宋_GB2312" w:hAnsi="仿宋_GB2312" w:cs="仿宋_GB2312" w:eastAsia="仿宋_GB2312"/>
                            <w:sz w:val="21"/>
                          </w:rPr>
                          <w:t>:500×500×800㎜。</w:t>
                        </w:r>
                      </w:p>
                      <w:p>
                        <w:pPr>
                          <w:pStyle w:val="null3"/>
                          <w:jc w:val="left"/>
                        </w:pPr>
                        <w:r>
                          <w:rPr>
                            <w:rFonts w:ascii="仿宋_GB2312" w:hAnsi="仿宋_GB2312" w:cs="仿宋_GB2312" w:eastAsia="仿宋_GB2312"/>
                            <w:sz w:val="21"/>
                          </w:rPr>
                          <w:t>2、靠背及下座采用高密度网布格，阻燃、舒适、回弹性好。</w:t>
                        </w:r>
                      </w:p>
                      <w:p>
                        <w:pPr>
                          <w:pStyle w:val="null3"/>
                          <w:jc w:val="left"/>
                        </w:pPr>
                        <w:r>
                          <w:rPr>
                            <w:rFonts w:ascii="仿宋_GB2312" w:hAnsi="仿宋_GB2312" w:cs="仿宋_GB2312" w:eastAsia="仿宋_GB2312"/>
                            <w:sz w:val="21"/>
                          </w:rPr>
                          <w:t>3、面料为优质网布格.依照人体工程学设计。</w:t>
                        </w:r>
                      </w:p>
                      <w:p>
                        <w:pPr>
                          <w:pStyle w:val="null3"/>
                          <w:jc w:val="left"/>
                        </w:pPr>
                        <w:r>
                          <w:rPr>
                            <w:rFonts w:ascii="仿宋_GB2312" w:hAnsi="仿宋_GB2312" w:cs="仿宋_GB2312" w:eastAsia="仿宋_GB2312"/>
                            <w:sz w:val="21"/>
                          </w:rPr>
                          <w:t>4、骨架钢管电镀，气动升降。</w:t>
                        </w:r>
                      </w:p>
                    </w:tc>
                    <w:tc>
                      <w:tcPr>
                        <w:tcW w:type="dxa" w:w="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张</w:t>
                        </w:r>
                      </w:p>
                    </w:tc>
                  </w:tr>
                  <w:tr>
                    <w:tc>
                      <w:tcPr>
                        <w:tcW w:type="dxa" w:w="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w:t>
                        </w:r>
                      </w:p>
                    </w:tc>
                    <w:tc>
                      <w:tcPr>
                        <w:tcW w:type="dxa" w:w="1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移动智能水槽（滴水架）</w:t>
                        </w:r>
                      </w:p>
                    </w:tc>
                    <w:tc>
                      <w:tcPr>
                        <w:tcW w:type="dxa" w:w="15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1、结构参数：</w:t>
                        </w:r>
                      </w:p>
                      <w:p>
                        <w:pPr>
                          <w:pStyle w:val="null3"/>
                          <w:jc w:val="left"/>
                        </w:pPr>
                        <w:r>
                          <w:rPr>
                            <w:rFonts w:ascii="仿宋_GB2312" w:hAnsi="仿宋_GB2312" w:cs="仿宋_GB2312" w:eastAsia="仿宋_GB2312"/>
                            <w:sz w:val="21"/>
                          </w:rPr>
                          <w:t>水槽滴水架一体化无缝链接成型、柜体、下柜三段组合式结构；</w:t>
                        </w:r>
                        <w:r>
                          <w:rPr>
                            <w:rFonts w:ascii="仿宋_GB2312" w:hAnsi="仿宋_GB2312" w:cs="仿宋_GB2312" w:eastAsia="仿宋_GB2312"/>
                            <w:sz w:val="21"/>
                          </w:rPr>
                          <w:t>参考尺寸</w:t>
                        </w:r>
                        <w:r>
                          <w:rPr>
                            <w:rFonts w:ascii="仿宋_GB2312" w:hAnsi="仿宋_GB2312" w:cs="仿宋_GB2312" w:eastAsia="仿宋_GB2312"/>
                            <w:sz w:val="21"/>
                          </w:rPr>
                          <w:t>500×600×1080㎜水槽面部下沉式构造，水槽台面设有预留安装紧急洗眼器、洗手液瓶、三联水嘴预留孔，水槽内部设有一个防溢水口，底部有滤网，柜体左右两侧设有把手位，底座带有可调脚。</w:t>
                        </w:r>
                      </w:p>
                      <w:p>
                        <w:pPr>
                          <w:pStyle w:val="null3"/>
                          <w:jc w:val="left"/>
                        </w:pPr>
                        <w:r>
                          <w:rPr>
                            <w:rFonts w:ascii="仿宋_GB2312" w:hAnsi="仿宋_GB2312" w:cs="仿宋_GB2312" w:eastAsia="仿宋_GB2312"/>
                            <w:sz w:val="21"/>
                          </w:rPr>
                          <w:t>2、技术要求：</w:t>
                        </w:r>
                      </w:p>
                      <w:p>
                        <w:pPr>
                          <w:pStyle w:val="null3"/>
                          <w:jc w:val="left"/>
                        </w:pPr>
                        <w:r>
                          <w:rPr>
                            <w:rFonts w:ascii="仿宋_GB2312" w:hAnsi="仿宋_GB2312" w:cs="仿宋_GB2312" w:eastAsia="仿宋_GB2312"/>
                            <w:sz w:val="21"/>
                          </w:rPr>
                          <w:t>⑴.水槽和滴水架整体采用环保型改性PP材料，注塑模具一次成型无缝链接，水槽内规格</w:t>
                        </w:r>
                        <w:r>
                          <w:rPr>
                            <w:rFonts w:ascii="仿宋_GB2312" w:hAnsi="仿宋_GB2312" w:cs="仿宋_GB2312" w:eastAsia="仿宋_GB2312"/>
                            <w:sz w:val="21"/>
                          </w:rPr>
                          <w:t>约</w:t>
                        </w:r>
                        <w:r>
                          <w:rPr>
                            <w:rFonts w:ascii="仿宋_GB2312" w:hAnsi="仿宋_GB2312" w:cs="仿宋_GB2312" w:eastAsia="仿宋_GB2312"/>
                            <w:sz w:val="21"/>
                          </w:rPr>
                          <w:t>420×330×235㎜，滴水架规格</w:t>
                        </w:r>
                        <w:r>
                          <w:rPr>
                            <w:rFonts w:ascii="仿宋_GB2312" w:hAnsi="仿宋_GB2312" w:cs="仿宋_GB2312" w:eastAsia="仿宋_GB2312"/>
                            <w:sz w:val="21"/>
                          </w:rPr>
                          <w:t>约</w:t>
                        </w:r>
                        <w:r>
                          <w:rPr>
                            <w:rFonts w:ascii="仿宋_GB2312" w:hAnsi="仿宋_GB2312" w:cs="仿宋_GB2312" w:eastAsia="仿宋_GB2312"/>
                            <w:sz w:val="21"/>
                          </w:rPr>
                          <w:t>480×120×300㎜；壁厚</w:t>
                        </w:r>
                        <w:r>
                          <w:rPr>
                            <w:rFonts w:ascii="仿宋_GB2312" w:hAnsi="仿宋_GB2312" w:cs="仿宋_GB2312" w:eastAsia="仿宋_GB2312"/>
                            <w:sz w:val="21"/>
                          </w:rPr>
                          <w:t>≥</w:t>
                        </w:r>
                        <w:r>
                          <w:rPr>
                            <w:rFonts w:ascii="仿宋_GB2312" w:hAnsi="仿宋_GB2312" w:cs="仿宋_GB2312" w:eastAsia="仿宋_GB2312"/>
                            <w:sz w:val="21"/>
                          </w:rPr>
                          <w:t>4㎜。</w:t>
                        </w:r>
                      </w:p>
                      <w:p>
                        <w:pPr>
                          <w:pStyle w:val="null3"/>
                          <w:jc w:val="left"/>
                        </w:pPr>
                        <w:r>
                          <w:rPr>
                            <w:rFonts w:ascii="仿宋_GB2312" w:hAnsi="仿宋_GB2312" w:cs="仿宋_GB2312" w:eastAsia="仿宋_GB2312"/>
                            <w:sz w:val="21"/>
                          </w:rPr>
                          <w:t>⑵.滴水架正面设有八条试管位，滴水架顶部面上设有一个</w:t>
                        </w:r>
                        <w:r>
                          <w:rPr>
                            <w:rFonts w:ascii="仿宋_GB2312" w:hAnsi="仿宋_GB2312" w:cs="仿宋_GB2312" w:eastAsia="仿宋_GB2312"/>
                            <w:sz w:val="21"/>
                          </w:rPr>
                          <w:t>参考</w:t>
                        </w:r>
                        <w:r>
                          <w:rPr>
                            <w:rFonts w:ascii="仿宋_GB2312" w:hAnsi="仿宋_GB2312" w:cs="仿宋_GB2312" w:eastAsia="仿宋_GB2312"/>
                            <w:sz w:val="21"/>
                          </w:rPr>
                          <w:t>规格</w:t>
                        </w:r>
                        <w:r>
                          <w:rPr>
                            <w:rFonts w:ascii="仿宋_GB2312" w:hAnsi="仿宋_GB2312" w:cs="仿宋_GB2312" w:eastAsia="仿宋_GB2312"/>
                            <w:sz w:val="21"/>
                          </w:rPr>
                          <w:t>180×55㎜，给、排水、电源快速接头带防尘盖收纳盒。</w:t>
                        </w:r>
                      </w:p>
                      <w:p>
                        <w:pPr>
                          <w:pStyle w:val="null3"/>
                          <w:jc w:val="left"/>
                        </w:pPr>
                        <w:r>
                          <w:rPr>
                            <w:rFonts w:ascii="仿宋_GB2312" w:hAnsi="仿宋_GB2312" w:cs="仿宋_GB2312" w:eastAsia="仿宋_GB2312"/>
                            <w:sz w:val="21"/>
                          </w:rPr>
                          <w:t>⑶.水槽内配有阶梯型溢水板，规格</w:t>
                        </w:r>
                        <w:r>
                          <w:rPr>
                            <w:rFonts w:ascii="仿宋_GB2312" w:hAnsi="仿宋_GB2312" w:cs="仿宋_GB2312" w:eastAsia="仿宋_GB2312"/>
                            <w:sz w:val="21"/>
                          </w:rPr>
                          <w:t>约</w:t>
                        </w:r>
                        <w:r>
                          <w:rPr>
                            <w:rFonts w:ascii="仿宋_GB2312" w:hAnsi="仿宋_GB2312" w:cs="仿宋_GB2312" w:eastAsia="仿宋_GB2312"/>
                            <w:sz w:val="21"/>
                          </w:rPr>
                          <w:t>415×200㎜；厚度</w:t>
                        </w:r>
                        <w:r>
                          <w:rPr>
                            <w:rFonts w:ascii="仿宋_GB2312" w:hAnsi="仿宋_GB2312" w:cs="仿宋_GB2312" w:eastAsia="仿宋_GB2312"/>
                            <w:sz w:val="21"/>
                          </w:rPr>
                          <w:t>≥</w:t>
                        </w:r>
                        <w:r>
                          <w:rPr>
                            <w:rFonts w:ascii="仿宋_GB2312" w:hAnsi="仿宋_GB2312" w:cs="仿宋_GB2312" w:eastAsia="仿宋_GB2312"/>
                            <w:sz w:val="21"/>
                          </w:rPr>
                          <w:t>0.6㎜，使废水无法外沿水槽外面。</w:t>
                        </w:r>
                      </w:p>
                      <w:p>
                        <w:pPr>
                          <w:pStyle w:val="null3"/>
                          <w:jc w:val="left"/>
                        </w:pPr>
                        <w:r>
                          <w:rPr>
                            <w:rFonts w:ascii="仿宋_GB2312" w:hAnsi="仿宋_GB2312" w:cs="仿宋_GB2312" w:eastAsia="仿宋_GB2312"/>
                            <w:sz w:val="21"/>
                          </w:rPr>
                          <w:t>⑷.柜体材料环保型ABS工程塑料注塑成型，壁厚为</w:t>
                        </w:r>
                        <w:r>
                          <w:rPr>
                            <w:rFonts w:ascii="仿宋_GB2312" w:hAnsi="仿宋_GB2312" w:cs="仿宋_GB2312" w:eastAsia="仿宋_GB2312"/>
                            <w:sz w:val="21"/>
                          </w:rPr>
                          <w:t>≥</w:t>
                        </w:r>
                        <w:r>
                          <w:rPr>
                            <w:rFonts w:ascii="仿宋_GB2312" w:hAnsi="仿宋_GB2312" w:cs="仿宋_GB2312" w:eastAsia="仿宋_GB2312"/>
                            <w:sz w:val="21"/>
                          </w:rPr>
                          <w:t>4㎜，柜体后面和下柜后面设有两扇检修门。</w:t>
                        </w:r>
                      </w:p>
                      <w:p>
                        <w:pPr>
                          <w:pStyle w:val="null3"/>
                          <w:jc w:val="left"/>
                        </w:pPr>
                        <w:r>
                          <w:rPr>
                            <w:rFonts w:ascii="仿宋_GB2312" w:hAnsi="仿宋_GB2312" w:cs="仿宋_GB2312" w:eastAsia="仿宋_GB2312"/>
                            <w:sz w:val="21"/>
                          </w:rPr>
                          <w:t>⑸底座柜ABS工程塑料磨具一次成型，底部装有可调脚</w:t>
                        </w:r>
                        <w:r>
                          <w:rPr>
                            <w:rFonts w:ascii="仿宋_GB2312" w:hAnsi="仿宋_GB2312" w:cs="仿宋_GB2312" w:eastAsia="仿宋_GB2312"/>
                            <w:sz w:val="21"/>
                          </w:rPr>
                          <w:t>。</w:t>
                        </w:r>
                      </w:p>
                    </w:tc>
                    <w:tc>
                      <w:tcPr>
                        <w:tcW w:type="dxa" w:w="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r>
                  <w:tr>
                    <w:tc>
                      <w:tcPr>
                        <w:tcW w:type="dxa" w:w="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26</w:t>
                        </w:r>
                      </w:p>
                    </w:tc>
                    <w:tc>
                      <w:tcPr>
                        <w:tcW w:type="dxa" w:w="1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三联</w:t>
                        </w:r>
                        <w:r>
                          <w:rPr>
                            <w:rFonts w:ascii="仿宋_GB2312" w:hAnsi="仿宋_GB2312" w:cs="仿宋_GB2312" w:eastAsia="仿宋_GB2312"/>
                            <w:sz w:val="21"/>
                            <w:color w:val="000000"/>
                          </w:rPr>
                          <w:t>“L”型化验水嘴</w:t>
                        </w:r>
                      </w:p>
                    </w:tc>
                    <w:tc>
                      <w:tcPr>
                        <w:tcW w:type="dxa" w:w="15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1、结构：插壁式接水，L型三联(一高二低）带有三个陶瓷阀芯，ABS手柄，鹅颈管可360°随意旋转。</w:t>
                        </w:r>
                      </w:p>
                      <w:p>
                        <w:pPr>
                          <w:pStyle w:val="null3"/>
                          <w:jc w:val="left"/>
                        </w:pPr>
                        <w:r>
                          <w:rPr>
                            <w:rFonts w:ascii="仿宋_GB2312" w:hAnsi="仿宋_GB2312" w:cs="仿宋_GB2312" w:eastAsia="仿宋_GB2312"/>
                            <w:sz w:val="21"/>
                          </w:rPr>
                          <w:t>2、材质：主体黄铜材质，表面经高亮度环氧树脂喷涂，耐腐蚀，耐热，用寿命开关</w:t>
                        </w:r>
                        <w:r>
                          <w:rPr>
                            <w:rFonts w:ascii="仿宋_GB2312" w:hAnsi="仿宋_GB2312" w:cs="仿宋_GB2312" w:eastAsia="仿宋_GB2312"/>
                            <w:sz w:val="21"/>
                          </w:rPr>
                          <w:t>≥</w:t>
                        </w:r>
                        <w:r>
                          <w:rPr>
                            <w:rFonts w:ascii="仿宋_GB2312" w:hAnsi="仿宋_GB2312" w:cs="仿宋_GB2312" w:eastAsia="仿宋_GB2312"/>
                            <w:sz w:val="21"/>
                          </w:rPr>
                          <w:t>50万次。</w:t>
                        </w:r>
                      </w:p>
                    </w:tc>
                    <w:tc>
                      <w:tcPr>
                        <w:tcW w:type="dxa" w:w="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副</w:t>
                        </w:r>
                      </w:p>
                    </w:tc>
                  </w:tr>
                  <w:tr>
                    <w:tc>
                      <w:tcPr>
                        <w:tcW w:type="dxa" w:w="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27</w:t>
                        </w:r>
                      </w:p>
                    </w:tc>
                    <w:tc>
                      <w:tcPr>
                        <w:tcW w:type="dxa" w:w="1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台式单口紧急洗眼器</w:t>
                        </w:r>
                      </w:p>
                    </w:tc>
                    <w:tc>
                      <w:tcPr>
                        <w:tcW w:type="dxa" w:w="15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1、台面安装方式，平时放置于台面，紧急使用时可随意抽起。</w:t>
                        </w:r>
                      </w:p>
                      <w:p>
                        <w:pPr>
                          <w:pStyle w:val="null3"/>
                          <w:jc w:val="left"/>
                        </w:pPr>
                        <w:r>
                          <w:rPr>
                            <w:rFonts w:ascii="仿宋_GB2312" w:hAnsi="仿宋_GB2312" w:cs="仿宋_GB2312" w:eastAsia="仿宋_GB2312"/>
                            <w:sz w:val="21"/>
                          </w:rPr>
                          <w:t>2、洗眼喷头：具有过滤泡棉及防尘功能。</w:t>
                        </w:r>
                      </w:p>
                      <w:p>
                        <w:pPr>
                          <w:pStyle w:val="null3"/>
                          <w:jc w:val="left"/>
                        </w:pPr>
                        <w:r>
                          <w:rPr>
                            <w:rFonts w:ascii="仿宋_GB2312" w:hAnsi="仿宋_GB2312" w:cs="仿宋_GB2312" w:eastAsia="仿宋_GB2312"/>
                            <w:sz w:val="21"/>
                          </w:rPr>
                          <w:t>3、控水阀采用黄铜制作，经高亮度环氧树脂涂层处理，阀门可自动关闭，密封可靠。</w:t>
                        </w:r>
                      </w:p>
                    </w:tc>
                    <w:tc>
                      <w:tcPr>
                        <w:tcW w:type="dxa" w:w="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付</w:t>
                        </w:r>
                      </w:p>
                    </w:tc>
                  </w:tr>
                  <w:tr>
                    <w:tc>
                      <w:tcPr>
                        <w:tcW w:type="dxa" w:w="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w:t>
                        </w:r>
                      </w:p>
                    </w:tc>
                    <w:tc>
                      <w:tcPr>
                        <w:tcW w:type="dxa" w:w="1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废水储存自动排水系统</w:t>
                        </w:r>
                      </w:p>
                    </w:tc>
                    <w:tc>
                      <w:tcPr>
                        <w:tcW w:type="dxa" w:w="15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1、废水储水箱，采用材料PE聚乙烯，注塑模具一次成型，无臭无毒、耐强酸碱、抗老化。废水储存箱配有内置防臭芯。</w:t>
                        </w:r>
                      </w:p>
                      <w:p>
                        <w:pPr>
                          <w:pStyle w:val="null3"/>
                          <w:jc w:val="left"/>
                        </w:pPr>
                        <w:r>
                          <w:rPr>
                            <w:rFonts w:ascii="仿宋_GB2312" w:hAnsi="仿宋_GB2312" w:cs="仿宋_GB2312" w:eastAsia="仿宋_GB2312"/>
                            <w:sz w:val="21"/>
                          </w:rPr>
                          <w:t>2、废水箱内装防腐水位控制器液位开关，传感器检测到放水水位是会自动开启排水功能。</w:t>
                        </w:r>
                      </w:p>
                      <w:p>
                        <w:pPr>
                          <w:pStyle w:val="null3"/>
                          <w:jc w:val="left"/>
                        </w:pPr>
                        <w:r>
                          <w:rPr>
                            <w:rFonts w:ascii="仿宋_GB2312" w:hAnsi="仿宋_GB2312" w:cs="仿宋_GB2312" w:eastAsia="仿宋_GB2312"/>
                            <w:sz w:val="21"/>
                          </w:rPr>
                          <w:t>3、耐酸碱环保增压水泵，外壳材料：PPS+PA66，功率40W，工作电压24V，流量10L/MIN，最大静态扬程8M；噪音&lt;40dB；无毒、无味、无重金属，符合饮用水标准，具有缺水保护、空转保护、堵转保护、卡死保护、防漏电、防腐蚀、防空转，自带止回阀等功能。</w:t>
                        </w:r>
                      </w:p>
                    </w:tc>
                    <w:tc>
                      <w:tcPr>
                        <w:tcW w:type="dxa" w:w="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29</w:t>
                        </w:r>
                      </w:p>
                    </w:tc>
                    <w:tc>
                      <w:tcPr>
                        <w:tcW w:type="dxa" w:w="1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教师专用吊装系统</w:t>
                        </w:r>
                      </w:p>
                    </w:tc>
                    <w:tc>
                      <w:tcPr>
                        <w:tcW w:type="dxa" w:w="15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1.结构参数：</w:t>
                        </w:r>
                        <w:r>
                          <w:br/>
                        </w:r>
                        <w:r>
                          <w:rPr>
                            <w:rFonts w:ascii="仿宋_GB2312" w:hAnsi="仿宋_GB2312" w:cs="仿宋_GB2312" w:eastAsia="仿宋_GB2312"/>
                            <w:sz w:val="21"/>
                            <w:color w:val="000000"/>
                          </w:rPr>
                          <w:t>⑴.整体外腔体</w:t>
                        </w:r>
                        <w:r>
                          <w:rPr>
                            <w:rFonts w:ascii="仿宋_GB2312" w:hAnsi="仿宋_GB2312" w:cs="仿宋_GB2312" w:eastAsia="仿宋_GB2312"/>
                            <w:sz w:val="21"/>
                            <w:color w:val="000000"/>
                          </w:rPr>
                          <w:t>参考规格：</w:t>
                        </w:r>
                        <w:r>
                          <w:rPr>
                            <w:rFonts w:ascii="仿宋_GB2312" w:hAnsi="仿宋_GB2312" w:cs="仿宋_GB2312" w:eastAsia="仿宋_GB2312"/>
                            <w:sz w:val="21"/>
                            <w:color w:val="000000"/>
                          </w:rPr>
                          <w:t>1730×680×300mm；厚度</w:t>
                        </w:r>
                        <w:r>
                          <w:rPr>
                            <w:rFonts w:ascii="仿宋_GB2312" w:hAnsi="仿宋_GB2312" w:cs="仿宋_GB2312" w:eastAsia="仿宋_GB2312"/>
                            <w:sz w:val="21"/>
                            <w:color w:val="000000"/>
                          </w:rPr>
                          <w:t>≥</w:t>
                        </w:r>
                        <w:r>
                          <w:rPr>
                            <w:rFonts w:ascii="仿宋_GB2312" w:hAnsi="仿宋_GB2312" w:cs="仿宋_GB2312" w:eastAsia="仿宋_GB2312"/>
                            <w:sz w:val="21"/>
                            <w:color w:val="000000"/>
                          </w:rPr>
                          <w:t>4mm，经高温模压工艺一次成型，表面光滑，环保无毒、生产工艺采取四面模块化组合，模块化安装。</w:t>
                        </w:r>
                        <w:r>
                          <w:br/>
                        </w:r>
                        <w:r>
                          <w:rPr>
                            <w:rFonts w:ascii="仿宋_GB2312" w:hAnsi="仿宋_GB2312" w:cs="仿宋_GB2312" w:eastAsia="仿宋_GB2312"/>
                            <w:sz w:val="21"/>
                            <w:color w:val="000000"/>
                          </w:rPr>
                          <w:t>⑵.吊装承重骨架</w:t>
                        </w:r>
                        <w:r>
                          <w:rPr>
                            <w:rFonts w:ascii="仿宋_GB2312" w:hAnsi="仿宋_GB2312" w:cs="仿宋_GB2312" w:eastAsia="仿宋_GB2312"/>
                            <w:sz w:val="21"/>
                            <w:color w:val="000000"/>
                          </w:rPr>
                          <w:t>参考规格：</w:t>
                        </w:r>
                        <w:r>
                          <w:rPr>
                            <w:rFonts w:ascii="仿宋_GB2312" w:hAnsi="仿宋_GB2312" w:cs="仿宋_GB2312" w:eastAsia="仿宋_GB2312"/>
                            <w:sz w:val="21"/>
                            <w:color w:val="000000"/>
                          </w:rPr>
                          <w:t>1340×550×170㎜，承重骨架采用铝型材经CNC精加工成型。</w:t>
                        </w:r>
                        <w:r>
                          <w:br/>
                        </w:r>
                        <w:r>
                          <w:rPr>
                            <w:rFonts w:ascii="仿宋_GB2312" w:hAnsi="仿宋_GB2312" w:cs="仿宋_GB2312" w:eastAsia="仿宋_GB2312"/>
                            <w:sz w:val="21"/>
                            <w:color w:val="000000"/>
                          </w:rPr>
                          <w:t>⑶.内胆箱体</w:t>
                        </w:r>
                        <w:r>
                          <w:rPr>
                            <w:rFonts w:ascii="仿宋_GB2312" w:hAnsi="仿宋_GB2312" w:cs="仿宋_GB2312" w:eastAsia="仿宋_GB2312"/>
                            <w:sz w:val="21"/>
                            <w:color w:val="000000"/>
                          </w:rPr>
                          <w:t>参考规格：</w:t>
                        </w:r>
                        <w:r>
                          <w:rPr>
                            <w:rFonts w:ascii="仿宋_GB2312" w:hAnsi="仿宋_GB2312" w:cs="仿宋_GB2312" w:eastAsia="仿宋_GB2312"/>
                            <w:sz w:val="21"/>
                            <w:color w:val="000000"/>
                          </w:rPr>
                          <w:t>1548×355×280㎜，动力底座采用厚度</w:t>
                        </w:r>
                        <w:r>
                          <w:rPr>
                            <w:rFonts w:ascii="仿宋_GB2312" w:hAnsi="仿宋_GB2312" w:cs="仿宋_GB2312" w:eastAsia="仿宋_GB2312"/>
                            <w:sz w:val="21"/>
                            <w:color w:val="000000"/>
                          </w:rPr>
                          <w:t>≥</w:t>
                        </w:r>
                        <w:r>
                          <w:rPr>
                            <w:rFonts w:ascii="仿宋_GB2312" w:hAnsi="仿宋_GB2312" w:cs="仿宋_GB2312" w:eastAsia="仿宋_GB2312"/>
                            <w:sz w:val="21"/>
                            <w:color w:val="000000"/>
                          </w:rPr>
                          <w:t>15mm高强度铝铜合金板经CNC精加工成型，动力轴采用SUS304不锈钢棒材经CNC及数控车床加工成型。</w:t>
                        </w:r>
                        <w:r>
                          <w:br/>
                        </w:r>
                        <w:r>
                          <w:rPr>
                            <w:rFonts w:ascii="仿宋_GB2312" w:hAnsi="仿宋_GB2312" w:cs="仿宋_GB2312" w:eastAsia="仿宋_GB2312"/>
                            <w:sz w:val="21"/>
                            <w:color w:val="000000"/>
                          </w:rPr>
                          <w:t>2.技术要求：</w:t>
                        </w:r>
                        <w:r>
                          <w:br/>
                        </w:r>
                        <w:r>
                          <w:rPr>
                            <w:rFonts w:ascii="仿宋_GB2312" w:hAnsi="仿宋_GB2312" w:cs="仿宋_GB2312" w:eastAsia="仿宋_GB2312"/>
                            <w:sz w:val="21"/>
                            <w:color w:val="000000"/>
                          </w:rPr>
                          <w:t>⑴.顶装摇臂动力装置，升降臂杆采用铝合金型材管；臂杆规格</w:t>
                        </w:r>
                        <w:r>
                          <w:rPr>
                            <w:rFonts w:ascii="仿宋_GB2312" w:hAnsi="仿宋_GB2312" w:cs="仿宋_GB2312" w:eastAsia="仿宋_GB2312"/>
                            <w:sz w:val="21"/>
                            <w:color w:val="000000"/>
                          </w:rPr>
                          <w:t>Φ≥</w:t>
                        </w:r>
                        <w:r>
                          <w:rPr>
                            <w:rFonts w:ascii="仿宋_GB2312" w:hAnsi="仿宋_GB2312" w:cs="仿宋_GB2312" w:eastAsia="仿宋_GB2312"/>
                            <w:sz w:val="21"/>
                            <w:color w:val="000000"/>
                          </w:rPr>
                          <w:t>65㎜；厚度</w:t>
                        </w:r>
                        <w:r>
                          <w:rPr>
                            <w:rFonts w:ascii="仿宋_GB2312" w:hAnsi="仿宋_GB2312" w:cs="仿宋_GB2312" w:eastAsia="仿宋_GB2312"/>
                            <w:sz w:val="21"/>
                            <w:color w:val="000000"/>
                          </w:rPr>
                          <w:t>≥</w:t>
                        </w:r>
                        <w:r>
                          <w:rPr>
                            <w:rFonts w:ascii="仿宋_GB2312" w:hAnsi="仿宋_GB2312" w:cs="仿宋_GB2312" w:eastAsia="仿宋_GB2312"/>
                            <w:sz w:val="21"/>
                            <w:color w:val="000000"/>
                          </w:rPr>
                          <w:t>1.4㎜，管内水、电隔离。</w:t>
                        </w:r>
                        <w:r>
                          <w:br/>
                        </w:r>
                        <w:r>
                          <w:rPr>
                            <w:rFonts w:ascii="仿宋_GB2312" w:hAnsi="仿宋_GB2312" w:cs="仿宋_GB2312" w:eastAsia="仿宋_GB2312"/>
                            <w:sz w:val="21"/>
                            <w:color w:val="000000"/>
                          </w:rPr>
                          <w:t>⑵.升降摇臂杆上端连接推杆动力下端连接多功能教师专用电源模块；电源模块外壳ABS材质；模具一体成型，</w:t>
                        </w:r>
                        <w:r>
                          <w:rPr>
                            <w:rFonts w:ascii="仿宋_GB2312" w:hAnsi="仿宋_GB2312" w:cs="仿宋_GB2312" w:eastAsia="仿宋_GB2312"/>
                            <w:sz w:val="21"/>
                            <w:color w:val="000000"/>
                          </w:rPr>
                          <w:t>参考规格：</w:t>
                        </w:r>
                        <w:r>
                          <w:rPr>
                            <w:rFonts w:ascii="仿宋_GB2312" w:hAnsi="仿宋_GB2312" w:cs="仿宋_GB2312" w:eastAsia="仿宋_GB2312"/>
                            <w:sz w:val="21"/>
                            <w:color w:val="000000"/>
                          </w:rPr>
                          <w:t>230×96×250㎜。</w:t>
                        </w:r>
                        <w:r>
                          <w:br/>
                        </w:r>
                        <w:r>
                          <w:rPr>
                            <w:rFonts w:ascii="仿宋_GB2312" w:hAnsi="仿宋_GB2312" w:cs="仿宋_GB2312" w:eastAsia="仿宋_GB2312"/>
                            <w:sz w:val="21"/>
                            <w:color w:val="000000"/>
                          </w:rPr>
                          <w:t>⑶.教师电源操作面耐磨、耐腐蚀PC薄膜面板；</w:t>
                        </w:r>
                        <w:r>
                          <w:rPr>
                            <w:rFonts w:ascii="仿宋_GB2312" w:hAnsi="仿宋_GB2312" w:cs="仿宋_GB2312" w:eastAsia="仿宋_GB2312"/>
                            <w:sz w:val="21"/>
                            <w:color w:val="000000"/>
                          </w:rPr>
                          <w:t>参考规格</w:t>
                        </w:r>
                        <w:r>
                          <w:rPr>
                            <w:rFonts w:ascii="仿宋_GB2312" w:hAnsi="仿宋_GB2312" w:cs="仿宋_GB2312" w:eastAsia="仿宋_GB2312"/>
                            <w:sz w:val="21"/>
                            <w:color w:val="000000"/>
                          </w:rPr>
                          <w:t>145×170㎜。</w:t>
                        </w:r>
                        <w:r>
                          <w:br/>
                        </w:r>
                        <w:r>
                          <w:rPr>
                            <w:rFonts w:ascii="仿宋_GB2312" w:hAnsi="仿宋_GB2312" w:cs="仿宋_GB2312" w:eastAsia="仿宋_GB2312"/>
                            <w:sz w:val="21"/>
                            <w:color w:val="000000"/>
                          </w:rPr>
                          <w:t>⑷.教师电源端集成了外壳配两组国标五孔220V安全插座，额定电流10A；一个急停开关、一个总电源保险装置，一组USB两个接口；底部集成二组RJ45网络接口，一组快速给、排水接口；一组排水系统供电电源接口</w:t>
                        </w:r>
                        <w:r>
                          <w:rPr>
                            <w:rFonts w:ascii="仿宋_GB2312" w:hAnsi="仿宋_GB2312" w:cs="仿宋_GB2312" w:eastAsia="仿宋_GB2312"/>
                            <w:sz w:val="21"/>
                            <w:color w:val="000000"/>
                          </w:rPr>
                          <w:t>等</w:t>
                        </w:r>
                        <w:r>
                          <w:rPr>
                            <w:rFonts w:ascii="仿宋_GB2312" w:hAnsi="仿宋_GB2312" w:cs="仿宋_GB2312" w:eastAsia="仿宋_GB2312"/>
                            <w:sz w:val="21"/>
                            <w:color w:val="000000"/>
                          </w:rPr>
                          <w:t>。</w:t>
                        </w:r>
                        <w:r>
                          <w:br/>
                        </w:r>
                        <w:r>
                          <w:rPr>
                            <w:rFonts w:ascii="仿宋_GB2312" w:hAnsi="仿宋_GB2312" w:cs="仿宋_GB2312" w:eastAsia="仿宋_GB2312"/>
                            <w:sz w:val="21"/>
                            <w:color w:val="000000"/>
                          </w:rPr>
                          <w:t>⑸.教师专用电源系统控制功能：</w:t>
                        </w:r>
                        <w:r>
                          <w:br/>
                        </w:r>
                        <w:r>
                          <w:rPr>
                            <w:rFonts w:ascii="仿宋_GB2312" w:hAnsi="仿宋_GB2312" w:cs="仿宋_GB2312" w:eastAsia="仿宋_GB2312"/>
                            <w:sz w:val="21"/>
                            <w:color w:val="000000"/>
                          </w:rPr>
                          <w:t>交流输出</w:t>
                        </w:r>
                        <w:r>
                          <w:rPr>
                            <w:rFonts w:ascii="仿宋_GB2312" w:hAnsi="仿宋_GB2312" w:cs="仿宋_GB2312" w:eastAsia="仿宋_GB2312"/>
                            <w:sz w:val="21"/>
                            <w:color w:val="000000"/>
                          </w:rPr>
                          <w:t>0-30V，分辨率1V。直输出流0-30V，分辨率0.1V。配备虚拟数字表实时显示电流，显示分辨率为0.01A，具备过流短路保护功能。</w:t>
                        </w:r>
                      </w:p>
                    </w:tc>
                    <w:tc>
                      <w:tcPr>
                        <w:tcW w:type="dxa" w:w="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bl>
                <w:p>
                  <w:pPr>
                    <w:pStyle w:val="null3"/>
                    <w:jc w:val="center"/>
                  </w:pPr>
                </w:p>
              </w:tc>
            </w:tr>
            <w:tr>
              <w:tc>
                <w:tcPr>
                  <w:tcW w:type="dxa" w:w="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物理电学实验室</w:t>
                  </w:r>
                </w:p>
              </w:tc>
              <w:tc>
                <w:tcPr>
                  <w:tcW w:type="dxa" w:w="2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tbl>
                  <w:tblPr>
                    <w:tblBorders>
                      <w:top w:val="none" w:color="000000" w:sz="4"/>
                      <w:left w:val="none" w:color="000000" w:sz="4"/>
                      <w:bottom w:val="none" w:color="000000" w:sz="4"/>
                      <w:right w:val="none" w:color="000000" w:sz="4"/>
                      <w:insideH w:val="none"/>
                      <w:insideV w:val="none"/>
                    </w:tblBorders>
                  </w:tblPr>
                  <w:tblGrid>
                    <w:gridCol w:w="238"/>
                    <w:gridCol w:w="375"/>
                    <w:gridCol w:w="2701"/>
                    <w:gridCol w:w="330"/>
                    <w:gridCol w:w="307"/>
                  </w:tblGrid>
                  <w:tr>
                    <w:tc>
                      <w:tcPr>
                        <w:tcW w:type="dxa" w:w="2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序号</w:t>
                        </w:r>
                      </w:p>
                    </w:tc>
                    <w:tc>
                      <w:tcPr>
                        <w:tcW w:type="dxa" w:w="37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名称</w:t>
                        </w:r>
                      </w:p>
                    </w:tc>
                    <w:tc>
                      <w:tcPr>
                        <w:tcW w:type="dxa" w:w="270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技术参数</w:t>
                        </w:r>
                      </w:p>
                    </w:tc>
                    <w:tc>
                      <w:tcPr>
                        <w:tcW w:type="dxa" w:w="33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数量</w:t>
                        </w:r>
                      </w:p>
                    </w:tc>
                    <w:tc>
                      <w:tcPr>
                        <w:tcW w:type="dxa" w:w="30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单位</w:t>
                        </w:r>
                      </w:p>
                    </w:tc>
                  </w:tr>
                  <w:tr>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教师智能电源主控台</w:t>
                        </w:r>
                      </w:p>
                    </w:tc>
                    <w:tc>
                      <w:tcPr>
                        <w:tcW w:type="dxa" w:w="2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1.硬件参数：</w:t>
                        </w:r>
                        <w:r>
                          <w:br/>
                        </w:r>
                        <w:r>
                          <w:rPr>
                            <w:rFonts w:ascii="仿宋_GB2312" w:hAnsi="仿宋_GB2312" w:cs="仿宋_GB2312" w:eastAsia="仿宋_GB2312"/>
                            <w:sz w:val="21"/>
                            <w:color w:val="000000"/>
                          </w:rPr>
                          <w:t>⑴结构参数：教师智能电源主控台面板基材是</w:t>
                        </w:r>
                        <w:r>
                          <w:rPr>
                            <w:rFonts w:ascii="仿宋_GB2312" w:hAnsi="仿宋_GB2312" w:cs="仿宋_GB2312" w:eastAsia="仿宋_GB2312"/>
                            <w:sz w:val="21"/>
                            <w:color w:val="000000"/>
                          </w:rPr>
                          <w:t>≥</w:t>
                        </w:r>
                        <w:r>
                          <w:rPr>
                            <w:rFonts w:ascii="仿宋_GB2312" w:hAnsi="仿宋_GB2312" w:cs="仿宋_GB2312" w:eastAsia="仿宋_GB2312"/>
                            <w:sz w:val="21"/>
                            <w:color w:val="000000"/>
                          </w:rPr>
                          <w:t>2㎜绝缘电工板；面纸采用耐磨、耐腐蚀、耐高温的PC亮光薄膜面板；</w:t>
                        </w:r>
                        <w:r>
                          <w:rPr>
                            <w:rFonts w:ascii="仿宋_GB2312" w:hAnsi="仿宋_GB2312" w:cs="仿宋_GB2312" w:eastAsia="仿宋_GB2312"/>
                            <w:sz w:val="21"/>
                            <w:color w:val="000000"/>
                          </w:rPr>
                          <w:t>参考规格：</w:t>
                        </w:r>
                        <w:r>
                          <w:rPr>
                            <w:rFonts w:ascii="仿宋_GB2312" w:hAnsi="仿宋_GB2312" w:cs="仿宋_GB2312" w:eastAsia="仿宋_GB2312"/>
                            <w:sz w:val="21"/>
                            <w:color w:val="000000"/>
                          </w:rPr>
                          <w:t>420×220㎜。</w:t>
                        </w:r>
                        <w:r>
                          <w:br/>
                        </w:r>
                        <w:r>
                          <w:rPr>
                            <w:rFonts w:ascii="仿宋_GB2312" w:hAnsi="仿宋_GB2312" w:cs="仿宋_GB2312" w:eastAsia="仿宋_GB2312"/>
                            <w:sz w:val="21"/>
                            <w:color w:val="000000"/>
                          </w:rPr>
                          <w:t>⑵技术要求：总控台搭载电源漏电总开关；总电源工作指示灯；总电源保险丝；五孔多功能220V安全插座</w:t>
                        </w:r>
                        <w:r>
                          <w:rPr>
                            <w:rFonts w:ascii="仿宋_GB2312" w:hAnsi="仿宋_GB2312" w:cs="仿宋_GB2312" w:eastAsia="仿宋_GB2312"/>
                            <w:sz w:val="21"/>
                            <w:color w:val="000000"/>
                          </w:rPr>
                          <w:t>≥</w:t>
                        </w:r>
                        <w:r>
                          <w:rPr>
                            <w:rFonts w:ascii="仿宋_GB2312" w:hAnsi="仿宋_GB2312" w:cs="仿宋_GB2312" w:eastAsia="仿宋_GB2312"/>
                            <w:sz w:val="21"/>
                            <w:color w:val="000000"/>
                          </w:rPr>
                          <w:t>两组；插口带保护门；额定电流</w:t>
                        </w:r>
                        <w:r>
                          <w:rPr>
                            <w:rFonts w:ascii="仿宋_GB2312" w:hAnsi="仿宋_GB2312" w:cs="仿宋_GB2312" w:eastAsia="仿宋_GB2312"/>
                            <w:sz w:val="21"/>
                            <w:color w:val="000000"/>
                          </w:rPr>
                          <w:t>10A，网络接口一个；USB插口</w:t>
                        </w:r>
                        <w:r>
                          <w:rPr>
                            <w:rFonts w:ascii="仿宋_GB2312" w:hAnsi="仿宋_GB2312" w:cs="仿宋_GB2312" w:eastAsia="仿宋_GB2312"/>
                            <w:sz w:val="21"/>
                            <w:color w:val="000000"/>
                          </w:rPr>
                          <w:t>≥</w:t>
                        </w:r>
                        <w:r>
                          <w:rPr>
                            <w:rFonts w:ascii="仿宋_GB2312" w:hAnsi="仿宋_GB2312" w:cs="仿宋_GB2312" w:eastAsia="仿宋_GB2312"/>
                            <w:sz w:val="21"/>
                            <w:color w:val="000000"/>
                          </w:rPr>
                          <w:t>两个，智能触摸屏一个，教师交流低压输出、直流低压输出、大电流输出、高压直流输出。</w:t>
                        </w:r>
                        <w:r>
                          <w:br/>
                        </w:r>
                        <w:r>
                          <w:rPr>
                            <w:rFonts w:ascii="仿宋_GB2312" w:hAnsi="仿宋_GB2312" w:cs="仿宋_GB2312" w:eastAsia="仿宋_GB2312"/>
                            <w:sz w:val="21"/>
                            <w:color w:val="000000"/>
                          </w:rPr>
                          <w:t>⑶技术参数：</w:t>
                        </w:r>
                        <w:r>
                          <w:rPr>
                            <w:rFonts w:ascii="仿宋_GB2312" w:hAnsi="仿宋_GB2312" w:cs="仿宋_GB2312" w:eastAsia="仿宋_GB2312"/>
                            <w:sz w:val="21"/>
                          </w:rPr>
                          <w:t>采用</w:t>
                        </w:r>
                        <w:r>
                          <w:rPr>
                            <w:rFonts w:ascii="仿宋_GB2312" w:hAnsi="仿宋_GB2312" w:cs="仿宋_GB2312" w:eastAsia="仿宋_GB2312"/>
                            <w:sz w:val="21"/>
                          </w:rPr>
                          <w:t>≥</w:t>
                        </w:r>
                        <w:r>
                          <w:rPr>
                            <w:rFonts w:ascii="仿宋_GB2312" w:hAnsi="仿宋_GB2312" w:cs="仿宋_GB2312" w:eastAsia="仿宋_GB2312"/>
                            <w:sz w:val="21"/>
                          </w:rPr>
                          <w:t>10寸触摸显示屏；24位彩色显示；GUI核运行；界面清晰明了。</w:t>
                        </w:r>
                        <w:r>
                          <w:br/>
                        </w:r>
                        <w:r>
                          <w:rPr>
                            <w:rFonts w:ascii="仿宋_GB2312" w:hAnsi="仿宋_GB2312" w:cs="仿宋_GB2312" w:eastAsia="仿宋_GB2312"/>
                            <w:sz w:val="21"/>
                            <w:color w:val="000000"/>
                          </w:rPr>
                          <w:t>⑷智能电源管理系统：默认账号登录；密码可以设置修改，界面划功能区域显示，可显示当前北京时间、中文星期、设备当前温、湿度实时显示</w:t>
                        </w:r>
                        <w:r>
                          <w:rPr>
                            <w:rFonts w:ascii="仿宋_GB2312" w:hAnsi="仿宋_GB2312" w:cs="仿宋_GB2312" w:eastAsia="仿宋_GB2312"/>
                            <w:sz w:val="21"/>
                            <w:color w:val="000000"/>
                          </w:rPr>
                          <w:t>等</w:t>
                        </w:r>
                        <w:r>
                          <w:rPr>
                            <w:rFonts w:ascii="仿宋_GB2312" w:hAnsi="仿宋_GB2312" w:cs="仿宋_GB2312" w:eastAsia="仿宋_GB2312"/>
                            <w:sz w:val="21"/>
                            <w:color w:val="000000"/>
                          </w:rPr>
                          <w:t>。</w:t>
                        </w:r>
                        <w:r>
                          <w:br/>
                        </w:r>
                        <w:r>
                          <w:rPr>
                            <w:rFonts w:ascii="仿宋_GB2312" w:hAnsi="仿宋_GB2312" w:cs="仿宋_GB2312" w:eastAsia="仿宋_GB2312"/>
                            <w:sz w:val="21"/>
                            <w:color w:val="000000"/>
                          </w:rPr>
                          <w:t>2.实现功能：</w:t>
                        </w:r>
                        <w:r>
                          <w:br/>
                        </w:r>
                        <w:r>
                          <w:rPr>
                            <w:rFonts w:ascii="仿宋_GB2312" w:hAnsi="仿宋_GB2312" w:cs="仿宋_GB2312" w:eastAsia="仿宋_GB2312"/>
                            <w:sz w:val="21"/>
                            <w:color w:val="000000"/>
                          </w:rPr>
                          <w:t>⑴交流输出：可进行单台或统一控制学生交流电源输出，输出范围0-30V，分辨率1V。</w:t>
                        </w:r>
                        <w:r>
                          <w:br/>
                        </w:r>
                        <w:r>
                          <w:rPr>
                            <w:rFonts w:ascii="仿宋_GB2312" w:hAnsi="仿宋_GB2312" w:cs="仿宋_GB2312" w:eastAsia="仿宋_GB2312"/>
                            <w:sz w:val="21"/>
                            <w:color w:val="000000"/>
                          </w:rPr>
                          <w:t>⑵直流输出：可进行单台或统一控制学生直流电源输出，输出范围0-30V，分辨率0.1V。</w:t>
                        </w:r>
                        <w:r>
                          <w:br/>
                        </w:r>
                        <w:r>
                          <w:rPr>
                            <w:rFonts w:ascii="仿宋_GB2312" w:hAnsi="仿宋_GB2312" w:cs="仿宋_GB2312" w:eastAsia="仿宋_GB2312"/>
                            <w:sz w:val="21"/>
                            <w:color w:val="000000"/>
                          </w:rPr>
                          <w:t>⑶学生锁定：由老师控制，开启后学生电源不能自行调节。</w:t>
                        </w:r>
                        <w:r>
                          <w:br/>
                        </w:r>
                        <w:r>
                          <w:rPr>
                            <w:rFonts w:ascii="仿宋_GB2312" w:hAnsi="仿宋_GB2312" w:cs="仿宋_GB2312" w:eastAsia="仿宋_GB2312"/>
                            <w:sz w:val="21"/>
                            <w:color w:val="000000"/>
                          </w:rPr>
                          <w:t>⑷学生插座：由老师控制，默认电源启动不开启。</w:t>
                        </w:r>
                        <w:r>
                          <w:br/>
                        </w:r>
                        <w:r>
                          <w:rPr>
                            <w:rFonts w:ascii="仿宋_GB2312" w:hAnsi="仿宋_GB2312" w:cs="仿宋_GB2312" w:eastAsia="仿宋_GB2312"/>
                            <w:sz w:val="21"/>
                            <w:color w:val="000000"/>
                          </w:rPr>
                          <w:t>⑸举手功能：老师可对学生进行提问，当学生举手后，老师可在控制端显示学生的举手状态及桌号信息等。</w:t>
                        </w:r>
                        <w:r>
                          <w:br/>
                        </w:r>
                        <w:r>
                          <w:rPr>
                            <w:rFonts w:ascii="仿宋_GB2312" w:hAnsi="仿宋_GB2312" w:cs="仿宋_GB2312" w:eastAsia="仿宋_GB2312"/>
                            <w:sz w:val="21"/>
                            <w:color w:val="000000"/>
                          </w:rPr>
                          <w:t>⑹电源升降控制：对学生终端的电源模块升降状态进行控制，可进行单选及全选操作。</w:t>
                        </w:r>
                        <w:r>
                          <w:br/>
                        </w:r>
                        <w:r>
                          <w:rPr>
                            <w:rFonts w:ascii="仿宋_GB2312" w:hAnsi="仿宋_GB2312" w:cs="仿宋_GB2312" w:eastAsia="仿宋_GB2312"/>
                            <w:sz w:val="21"/>
                            <w:color w:val="000000"/>
                          </w:rPr>
                          <w:t>⑺密码登录：当开启密码验证时需要输入正确开机密码才能进入系统。</w:t>
                        </w:r>
                        <w:r>
                          <w:br/>
                        </w:r>
                        <w:r>
                          <w:rPr>
                            <w:rFonts w:ascii="仿宋_GB2312" w:hAnsi="仿宋_GB2312" w:cs="仿宋_GB2312" w:eastAsia="仿宋_GB2312"/>
                            <w:sz w:val="21"/>
                            <w:color w:val="000000"/>
                          </w:rPr>
                          <w:t>⑻定时关机：设备自带定时关机功能</w:t>
                        </w:r>
                        <w:r>
                          <w:br/>
                        </w:r>
                        <w:r>
                          <w:rPr>
                            <w:rFonts w:ascii="仿宋_GB2312" w:hAnsi="仿宋_GB2312" w:cs="仿宋_GB2312" w:eastAsia="仿宋_GB2312"/>
                            <w:sz w:val="21"/>
                            <w:color w:val="000000"/>
                          </w:rPr>
                          <w:t>⑼信息显示：操作导航顶端显示温度、湿度、星期、年、月、日、时间等信息。</w:t>
                        </w:r>
                        <w:r>
                          <w:br/>
                        </w:r>
                        <w:r>
                          <w:rPr>
                            <w:rFonts w:ascii="仿宋_GB2312" w:hAnsi="仿宋_GB2312" w:cs="仿宋_GB2312" w:eastAsia="仿宋_GB2312"/>
                            <w:sz w:val="21"/>
                            <w:color w:val="000000"/>
                          </w:rPr>
                          <w:t>⑽一键关机</w:t>
                        </w:r>
                        <w:r>
                          <w:rPr>
                            <w:rFonts w:ascii="仿宋_GB2312" w:hAnsi="仿宋_GB2312" w:cs="仿宋_GB2312" w:eastAsia="仿宋_GB2312"/>
                            <w:sz w:val="21"/>
                            <w:color w:val="000000"/>
                          </w:rPr>
                          <w:t>功能</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顶装智能系统总控柜</w:t>
                        </w:r>
                      </w:p>
                    </w:tc>
                    <w:tc>
                      <w:tcPr>
                        <w:tcW w:type="dxa" w:w="2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1.结构参数：</w:t>
                        </w:r>
                        <w:r>
                          <w:br/>
                        </w:r>
                        <w:r>
                          <w:rPr>
                            <w:rFonts w:ascii="仿宋_GB2312" w:hAnsi="仿宋_GB2312" w:cs="仿宋_GB2312" w:eastAsia="仿宋_GB2312"/>
                            <w:sz w:val="21"/>
                            <w:color w:val="000000"/>
                          </w:rPr>
                          <w:t>系统总控柜（挂壁式）</w:t>
                        </w:r>
                        <w:r>
                          <w:rPr>
                            <w:rFonts w:ascii="仿宋_GB2312" w:hAnsi="仿宋_GB2312" w:cs="仿宋_GB2312" w:eastAsia="仿宋_GB2312"/>
                            <w:sz w:val="21"/>
                            <w:color w:val="000000"/>
                          </w:rPr>
                          <w:t>“三部分”结构设计，整体</w:t>
                        </w:r>
                        <w:r>
                          <w:rPr>
                            <w:rFonts w:ascii="仿宋_GB2312" w:hAnsi="仿宋_GB2312" w:cs="仿宋_GB2312" w:eastAsia="仿宋_GB2312"/>
                            <w:sz w:val="21"/>
                            <w:color w:val="000000"/>
                          </w:rPr>
                          <w:t>参考规格</w:t>
                        </w:r>
                        <w:r>
                          <w:rPr>
                            <w:rFonts w:ascii="仿宋_GB2312" w:hAnsi="仿宋_GB2312" w:cs="仿宋_GB2312" w:eastAsia="仿宋_GB2312"/>
                            <w:sz w:val="21"/>
                            <w:color w:val="000000"/>
                          </w:rPr>
                          <w:t>400×150×600㎜；箱体厚度为</w:t>
                        </w:r>
                        <w:r>
                          <w:rPr>
                            <w:rFonts w:ascii="仿宋_GB2312" w:hAnsi="仿宋_GB2312" w:cs="仿宋_GB2312" w:eastAsia="仿宋_GB2312"/>
                            <w:sz w:val="21"/>
                            <w:color w:val="000000"/>
                          </w:rPr>
                          <w:t>≥</w:t>
                        </w:r>
                        <w:r>
                          <w:rPr>
                            <w:rFonts w:ascii="仿宋_GB2312" w:hAnsi="仿宋_GB2312" w:cs="仿宋_GB2312" w:eastAsia="仿宋_GB2312"/>
                            <w:sz w:val="21"/>
                            <w:color w:val="000000"/>
                          </w:rPr>
                          <w:t>1㎜(SPCC冷轧钢板，钣金折弯成型，所有金属表面经环氧树脂粉末喷涂高温固化处理和耐酸碱、耐腐蚀。</w:t>
                        </w:r>
                        <w:r>
                          <w:br/>
                        </w:r>
                        <w:r>
                          <w:rPr>
                            <w:rFonts w:ascii="仿宋_GB2312" w:hAnsi="仿宋_GB2312" w:cs="仿宋_GB2312" w:eastAsia="仿宋_GB2312"/>
                            <w:sz w:val="21"/>
                            <w:color w:val="000000"/>
                          </w:rPr>
                          <w:t>2.技术要求：</w:t>
                        </w:r>
                        <w:r>
                          <w:br/>
                        </w:r>
                        <w:r>
                          <w:rPr>
                            <w:rFonts w:ascii="仿宋_GB2312" w:hAnsi="仿宋_GB2312" w:cs="仿宋_GB2312" w:eastAsia="仿宋_GB2312"/>
                            <w:sz w:val="21"/>
                            <w:color w:val="000000"/>
                          </w:rPr>
                          <w:t>⑴.柜右侧上端为电气设备安装层，右侧下柜配有显示屏操作窗口</w:t>
                        </w:r>
                        <w:r>
                          <w:rPr>
                            <w:rFonts w:ascii="仿宋_GB2312" w:hAnsi="仿宋_GB2312" w:cs="仿宋_GB2312" w:eastAsia="仿宋_GB2312"/>
                            <w:sz w:val="21"/>
                            <w:color w:val="000000"/>
                          </w:rPr>
                          <w:t>参考规格</w:t>
                        </w:r>
                        <w:r>
                          <w:rPr>
                            <w:rFonts w:ascii="仿宋_GB2312" w:hAnsi="仿宋_GB2312" w:cs="仿宋_GB2312" w:eastAsia="仿宋_GB2312"/>
                            <w:sz w:val="21"/>
                            <w:color w:val="000000"/>
                          </w:rPr>
                          <w:t>275×150㎜，呈45°上斜坡式，操作视角，左侧配有紧急停开关、启、停开关。</w:t>
                        </w:r>
                        <w:r>
                          <w:br/>
                        </w:r>
                        <w:r>
                          <w:rPr>
                            <w:rFonts w:ascii="仿宋_GB2312" w:hAnsi="仿宋_GB2312" w:cs="仿宋_GB2312" w:eastAsia="仿宋_GB2312"/>
                            <w:sz w:val="21"/>
                            <w:color w:val="000000"/>
                          </w:rPr>
                          <w:t>⑵.控制箱内配置导轨式接线端子、电源总开关、导轨五孔插座1组、漏保漏电断路器2组、单片机控制器及功能扩展模块1套。</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r>
                  <w:tr>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智能升降机构系统</w:t>
                        </w:r>
                      </w:p>
                    </w:tc>
                    <w:tc>
                      <w:tcPr>
                        <w:tcW w:type="dxa" w:w="2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1.箱体：整体</w:t>
                        </w:r>
                        <w:r>
                          <w:rPr>
                            <w:rFonts w:ascii="仿宋_GB2312" w:hAnsi="仿宋_GB2312" w:cs="仿宋_GB2312" w:eastAsia="仿宋_GB2312"/>
                            <w:sz w:val="21"/>
                            <w:color w:val="000000"/>
                          </w:rPr>
                          <w:t>参考尺寸</w:t>
                        </w:r>
                        <w:r>
                          <w:rPr>
                            <w:rFonts w:ascii="仿宋_GB2312" w:hAnsi="仿宋_GB2312" w:cs="仿宋_GB2312" w:eastAsia="仿宋_GB2312"/>
                            <w:sz w:val="21"/>
                            <w:color w:val="000000"/>
                          </w:rPr>
                          <w:t>530×235×500㎜。</w:t>
                        </w:r>
                        <w:r>
                          <w:br/>
                        </w:r>
                        <w:r>
                          <w:rPr>
                            <w:rFonts w:ascii="仿宋_GB2312" w:hAnsi="仿宋_GB2312" w:cs="仿宋_GB2312" w:eastAsia="仿宋_GB2312"/>
                            <w:sz w:val="21"/>
                            <w:color w:val="000000"/>
                          </w:rPr>
                          <w:t>2.箱体外壳：采用冷轧钢板，厚度为</w:t>
                        </w:r>
                        <w:r>
                          <w:rPr>
                            <w:rFonts w:ascii="仿宋_GB2312" w:hAnsi="仿宋_GB2312" w:cs="仿宋_GB2312" w:eastAsia="仿宋_GB2312"/>
                            <w:sz w:val="21"/>
                            <w:color w:val="000000"/>
                          </w:rPr>
                          <w:t>≥</w:t>
                        </w:r>
                        <w:r>
                          <w:rPr>
                            <w:rFonts w:ascii="仿宋_GB2312" w:hAnsi="仿宋_GB2312" w:cs="仿宋_GB2312" w:eastAsia="仿宋_GB2312"/>
                            <w:sz w:val="21"/>
                            <w:color w:val="000000"/>
                          </w:rPr>
                          <w:t>1㎜SPCC，经激光切割折弯成型，表面经酸洗磷化处理，静电喷涂环保粉末高温处理工艺，表面光滑，不易变形，强度高等特点，无有害物质，具有防腐性高。</w:t>
                        </w:r>
                        <w:r>
                          <w:br/>
                        </w:r>
                        <w:r>
                          <w:rPr>
                            <w:rFonts w:ascii="仿宋_GB2312" w:hAnsi="仿宋_GB2312" w:cs="仿宋_GB2312" w:eastAsia="仿宋_GB2312"/>
                            <w:sz w:val="21"/>
                            <w:color w:val="000000"/>
                          </w:rPr>
                          <w:t>3.升降传动机构：绕线旋转线槽模块采用汽车轮毂式，规格</w:t>
                        </w:r>
                        <w:r>
                          <w:rPr>
                            <w:rFonts w:ascii="仿宋_GB2312" w:hAnsi="仿宋_GB2312" w:cs="仿宋_GB2312" w:eastAsia="仿宋_GB2312"/>
                            <w:sz w:val="21"/>
                            <w:color w:val="000000"/>
                          </w:rPr>
                          <w:t>Φ≥</w:t>
                        </w:r>
                        <w:r>
                          <w:rPr>
                            <w:rFonts w:ascii="仿宋_GB2312" w:hAnsi="仿宋_GB2312" w:cs="仿宋_GB2312" w:eastAsia="仿宋_GB2312"/>
                            <w:sz w:val="21"/>
                            <w:color w:val="000000"/>
                          </w:rPr>
                          <w:t>490㎜，材质采用ABS工程塑料模具注塑一次成型，传动轴、底座轴承，减速电机DC24V，空载功率15W。</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电源储藏模块装置</w:t>
                        </w:r>
                      </w:p>
                    </w:tc>
                    <w:tc>
                      <w:tcPr>
                        <w:tcW w:type="dxa" w:w="2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1.电源储藏模块装置：采用内外双层结构设计，外壳</w:t>
                        </w:r>
                        <w:r>
                          <w:rPr>
                            <w:rFonts w:ascii="仿宋_GB2312" w:hAnsi="仿宋_GB2312" w:cs="仿宋_GB2312" w:eastAsia="仿宋_GB2312"/>
                            <w:sz w:val="21"/>
                            <w:color w:val="000000"/>
                          </w:rPr>
                          <w:t>参考规格</w:t>
                        </w:r>
                        <w:r>
                          <w:rPr>
                            <w:rFonts w:ascii="仿宋_GB2312" w:hAnsi="仿宋_GB2312" w:cs="仿宋_GB2312" w:eastAsia="仿宋_GB2312"/>
                            <w:sz w:val="21"/>
                            <w:color w:val="000000"/>
                          </w:rPr>
                          <w:t>400×400×150㎜，内胆</w:t>
                        </w:r>
                        <w:r>
                          <w:rPr>
                            <w:rFonts w:ascii="仿宋_GB2312" w:hAnsi="仿宋_GB2312" w:cs="仿宋_GB2312" w:eastAsia="仿宋_GB2312"/>
                            <w:sz w:val="21"/>
                            <w:color w:val="000000"/>
                          </w:rPr>
                          <w:t>参考规格</w:t>
                        </w:r>
                        <w:r>
                          <w:rPr>
                            <w:rFonts w:ascii="仿宋_GB2312" w:hAnsi="仿宋_GB2312" w:cs="仿宋_GB2312" w:eastAsia="仿宋_GB2312"/>
                            <w:sz w:val="21"/>
                            <w:color w:val="000000"/>
                          </w:rPr>
                          <w:t>φ285×160㎜，材质采用ABS工程塑料模具注塑一次成型。</w:t>
                        </w:r>
                        <w:r>
                          <w:br/>
                        </w:r>
                        <w:r>
                          <w:rPr>
                            <w:rFonts w:ascii="仿宋_GB2312" w:hAnsi="仿宋_GB2312" w:cs="仿宋_GB2312" w:eastAsia="仿宋_GB2312"/>
                            <w:sz w:val="21"/>
                            <w:color w:val="000000"/>
                          </w:rPr>
                          <w:t>2.四周氛围灯：储藏模块内四周氛围LED光源，高亮度光源和隔离驱动器，灯罩采用双面磨砂1.5㎜PC散光板。</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顶部电源供应装置模块</w:t>
                        </w:r>
                      </w:p>
                    </w:tc>
                    <w:tc>
                      <w:tcPr>
                        <w:tcW w:type="dxa" w:w="2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1.顶部电源供应装置模块：外形整体</w:t>
                        </w:r>
                        <w:r>
                          <w:rPr>
                            <w:rFonts w:ascii="仿宋_GB2312" w:hAnsi="仿宋_GB2312" w:cs="仿宋_GB2312" w:eastAsia="仿宋_GB2312"/>
                            <w:sz w:val="21"/>
                            <w:color w:val="000000"/>
                          </w:rPr>
                          <w:t>参考规格</w:t>
                        </w:r>
                        <w:r>
                          <w:rPr>
                            <w:rFonts w:ascii="仿宋_GB2312" w:hAnsi="仿宋_GB2312" w:cs="仿宋_GB2312" w:eastAsia="仿宋_GB2312"/>
                            <w:sz w:val="21"/>
                            <w:color w:val="000000"/>
                          </w:rPr>
                          <w:t>220×220×180㎜，材质采用ABS工程塑料模具注塑一次成型。</w:t>
                        </w:r>
                        <w:r>
                          <w:br/>
                        </w:r>
                        <w:r>
                          <w:rPr>
                            <w:rFonts w:ascii="仿宋_GB2312" w:hAnsi="仿宋_GB2312" w:cs="仿宋_GB2312" w:eastAsia="仿宋_GB2312"/>
                            <w:sz w:val="21"/>
                            <w:color w:val="000000"/>
                          </w:rPr>
                          <w:t>2.供应装置模块顶部配有固定电缆线防水接头，四周预留高、低压电源位置，底部中间配一个限位开关，底部有四个软胶落地脚。</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多功能电源模块</w:t>
                        </w:r>
                      </w:p>
                    </w:tc>
                    <w:tc>
                      <w:tcPr>
                        <w:tcW w:type="dxa" w:w="2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1.结构参数：学生多功能电源模块壳体由上外壳，底座、四面电源面板组成，采用改性ABS材料，各部件模具注塑一次成型，电源面板基材是绝缘ABS注塑一次成型；面纸采用耐磨、耐腐蚀、PC薄膜面板。</w:t>
                        </w:r>
                        <w:r>
                          <w:br/>
                        </w:r>
                        <w:r>
                          <w:rPr>
                            <w:rFonts w:ascii="仿宋_GB2312" w:hAnsi="仿宋_GB2312" w:cs="仿宋_GB2312" w:eastAsia="仿宋_GB2312"/>
                            <w:sz w:val="21"/>
                            <w:color w:val="000000"/>
                          </w:rPr>
                          <w:t>2.内置配有一个120VA工频隔离电源变压器。</w:t>
                        </w:r>
                        <w:r>
                          <w:br/>
                        </w:r>
                        <w:r>
                          <w:rPr>
                            <w:rFonts w:ascii="仿宋_GB2312" w:hAnsi="仿宋_GB2312" w:cs="仿宋_GB2312" w:eastAsia="仿宋_GB2312"/>
                            <w:sz w:val="21"/>
                            <w:color w:val="000000"/>
                          </w:rPr>
                          <w:t>3.学生电源信息显示：采用</w:t>
                        </w:r>
                        <w:r>
                          <w:rPr>
                            <w:rFonts w:ascii="仿宋_GB2312" w:hAnsi="仿宋_GB2312" w:cs="仿宋_GB2312" w:eastAsia="仿宋_GB2312"/>
                            <w:sz w:val="21"/>
                            <w:color w:val="000000"/>
                          </w:rPr>
                          <w:t>≥</w:t>
                        </w:r>
                        <w:r>
                          <w:rPr>
                            <w:rFonts w:ascii="仿宋_GB2312" w:hAnsi="仿宋_GB2312" w:cs="仿宋_GB2312" w:eastAsia="仿宋_GB2312"/>
                            <w:sz w:val="21"/>
                            <w:color w:val="000000"/>
                          </w:rPr>
                          <w:t>1.8寸彩色TFT为显示界面，配合高速MCU可流畅显示GUI，四路多功能轻触开关为控制主体，具体详细参数如下：</w:t>
                        </w:r>
                        <w:r>
                          <w:br/>
                        </w:r>
                        <w:r>
                          <w:rPr>
                            <w:rFonts w:ascii="仿宋_GB2312" w:hAnsi="仿宋_GB2312" w:cs="仿宋_GB2312" w:eastAsia="仿宋_GB2312"/>
                            <w:sz w:val="21"/>
                            <w:color w:val="000000"/>
                          </w:rPr>
                          <w:t>⑴.交流电源：输出0-30V交流，分辨率为1V，电流实时显示，显示分辨率为0.01A，具备过流短路保护。</w:t>
                        </w:r>
                        <w:r>
                          <w:br/>
                        </w:r>
                        <w:r>
                          <w:rPr>
                            <w:rFonts w:ascii="仿宋_GB2312" w:hAnsi="仿宋_GB2312" w:cs="仿宋_GB2312" w:eastAsia="仿宋_GB2312"/>
                            <w:sz w:val="21"/>
                            <w:color w:val="000000"/>
                          </w:rPr>
                          <w:t>⑵.直流电源：输出0-30V直流，分辨率为0.1V，电流实时显示，显示分辨率为0.01A，具备过流短路保护。</w:t>
                        </w:r>
                        <w:r>
                          <w:br/>
                        </w:r>
                        <w:r>
                          <w:rPr>
                            <w:rFonts w:ascii="仿宋_GB2312" w:hAnsi="仿宋_GB2312" w:cs="仿宋_GB2312" w:eastAsia="仿宋_GB2312"/>
                            <w:sz w:val="21"/>
                            <w:color w:val="000000"/>
                          </w:rPr>
                          <w:t>⑶.过载保护：</w:t>
                        </w:r>
                        <w:r>
                          <w:br/>
                        </w:r>
                        <w:r>
                          <w:rPr>
                            <w:rFonts w:ascii="仿宋_GB2312" w:hAnsi="仿宋_GB2312" w:cs="仿宋_GB2312" w:eastAsia="仿宋_GB2312"/>
                            <w:sz w:val="21"/>
                            <w:color w:val="000000"/>
                          </w:rPr>
                          <w:t>⑷.锁定功能：电源可以由学生自行单独操作，也可由老师电源独立控制，当老师锁定学生电源后，只能由老师电源控制，只有锁定未开启或关闭时，按键功能恢复正常。</w:t>
                        </w:r>
                        <w:r>
                          <w:br/>
                        </w:r>
                        <w:r>
                          <w:rPr>
                            <w:rFonts w:ascii="仿宋_GB2312" w:hAnsi="仿宋_GB2312" w:cs="仿宋_GB2312" w:eastAsia="仿宋_GB2312"/>
                            <w:sz w:val="21"/>
                            <w:color w:val="000000"/>
                          </w:rPr>
                          <w:t>⑸.电子举手：当老师有提问时，界面可显示老师提问状态，可选择性举手，老师可在主控端实时显示学生举手状态及位置。</w:t>
                        </w:r>
                        <w:r>
                          <w:br/>
                        </w:r>
                        <w:r>
                          <w:rPr>
                            <w:rFonts w:ascii="仿宋_GB2312" w:hAnsi="仿宋_GB2312" w:cs="仿宋_GB2312" w:eastAsia="仿宋_GB2312"/>
                            <w:sz w:val="21"/>
                            <w:color w:val="000000"/>
                          </w:rPr>
                          <w:t>4.学生多功能电源模块底部，有压力传感器，当电源降至桌面时，传感器反馈压力，学生电源模块将自动停止下降。学生在实验操作过程中，获得教师的允许，可在学生多功能电源模块降至适合位置时，自行触碰底部压力感受器。</w:t>
                        </w:r>
                        <w:r>
                          <w:br/>
                        </w:r>
                        <w:r>
                          <w:rPr>
                            <w:rFonts w:ascii="仿宋_GB2312" w:hAnsi="仿宋_GB2312" w:cs="仿宋_GB2312" w:eastAsia="仿宋_GB2312"/>
                            <w:sz w:val="21"/>
                            <w:color w:val="000000"/>
                          </w:rPr>
                          <w:t>5.当教学过程中，出现不明原因，导致学生多功能电源模块无法正常下降时，可长按底部压力感受器，电源模块将自动下降。</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高压电源模块</w:t>
                        </w:r>
                      </w:p>
                    </w:tc>
                    <w:tc>
                      <w:tcPr>
                        <w:tcW w:type="dxa" w:w="2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1.高压电源模块：学生电源操作界面基材工程阻燃ABS塑料；面纸加贴PC膜加贴。</w:t>
                        </w:r>
                        <w:r>
                          <w:br/>
                        </w:r>
                        <w:r>
                          <w:rPr>
                            <w:rFonts w:ascii="仿宋_GB2312" w:hAnsi="仿宋_GB2312" w:cs="仿宋_GB2312" w:eastAsia="仿宋_GB2312"/>
                            <w:sz w:val="21"/>
                            <w:color w:val="000000"/>
                          </w:rPr>
                          <w:t>2.高压电源由教师电源统一供给，</w:t>
                        </w:r>
                        <w:r>
                          <w:rPr>
                            <w:rFonts w:ascii="仿宋_GB2312" w:hAnsi="仿宋_GB2312" w:cs="仿宋_GB2312" w:eastAsia="仿宋_GB2312"/>
                            <w:sz w:val="21"/>
                            <w:color w:val="000000"/>
                          </w:rPr>
                          <w:t>≥</w:t>
                        </w:r>
                        <w:r>
                          <w:rPr>
                            <w:rFonts w:ascii="仿宋_GB2312" w:hAnsi="仿宋_GB2312" w:cs="仿宋_GB2312" w:eastAsia="仿宋_GB2312"/>
                            <w:sz w:val="21"/>
                            <w:color w:val="000000"/>
                          </w:rPr>
                          <w:t>五孔多功能</w:t>
                        </w:r>
                        <w:r>
                          <w:rPr>
                            <w:rFonts w:ascii="仿宋_GB2312" w:hAnsi="仿宋_GB2312" w:cs="仿宋_GB2312" w:eastAsia="仿宋_GB2312"/>
                            <w:sz w:val="21"/>
                            <w:color w:val="000000"/>
                          </w:rPr>
                          <w:t>220V安全插座四组；插口带保护门；额定电流10A。</w:t>
                        </w:r>
                        <w:r>
                          <w:br/>
                        </w:r>
                        <w:r>
                          <w:rPr>
                            <w:rFonts w:ascii="仿宋_GB2312" w:hAnsi="仿宋_GB2312" w:cs="仿宋_GB2312" w:eastAsia="仿宋_GB2312"/>
                            <w:sz w:val="21"/>
                            <w:color w:val="000000"/>
                          </w:rPr>
                          <w:t>3.高压电源保险管；USB插座四组，RJ45网络接口两组。</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组</w:t>
                        </w:r>
                      </w:p>
                    </w:tc>
                  </w:tr>
                  <w:tr>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吊装安装支架</w:t>
                        </w:r>
                      </w:p>
                    </w:tc>
                    <w:tc>
                      <w:tcPr>
                        <w:tcW w:type="dxa" w:w="2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安装支架</w:t>
                        </w:r>
                        <w:r>
                          <w:rPr>
                            <w:rFonts w:ascii="仿宋_GB2312" w:hAnsi="仿宋_GB2312" w:cs="仿宋_GB2312" w:eastAsia="仿宋_GB2312"/>
                            <w:sz w:val="21"/>
                            <w:color w:val="000000"/>
                          </w:rPr>
                          <w:t>参考规格：</w:t>
                        </w:r>
                        <w:r>
                          <w:rPr>
                            <w:rFonts w:ascii="仿宋_GB2312" w:hAnsi="仿宋_GB2312" w:cs="仿宋_GB2312" w:eastAsia="仿宋_GB2312"/>
                            <w:sz w:val="21"/>
                            <w:color w:val="000000"/>
                          </w:rPr>
                          <w:t>130×38×740mm，采用冷轧钢板经激光切割、数控冲压、数控折弯成型，生产工艺采取模块组合，表面经环氧树脂粉末静电喷涂、高温固化处理，耐腐蚀。</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全室供电线路</w:t>
                        </w:r>
                        <w:r>
                          <w:br/>
                        </w:r>
                        <w:r>
                          <w:rPr>
                            <w:rFonts w:ascii="仿宋_GB2312" w:hAnsi="仿宋_GB2312" w:cs="仿宋_GB2312" w:eastAsia="仿宋_GB2312"/>
                            <w:sz w:val="21"/>
                            <w:color w:val="000000"/>
                          </w:rPr>
                          <w:t>（吊装部分）</w:t>
                        </w:r>
                      </w:p>
                    </w:tc>
                    <w:tc>
                      <w:tcPr>
                        <w:tcW w:type="dxa" w:w="2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1.线管：DN25国标阻燃PVC线管。</w:t>
                        </w:r>
                        <w:r>
                          <w:br/>
                        </w:r>
                        <w:r>
                          <w:rPr>
                            <w:rFonts w:ascii="仿宋_GB2312" w:hAnsi="仿宋_GB2312" w:cs="仿宋_GB2312" w:eastAsia="仿宋_GB2312"/>
                            <w:sz w:val="21"/>
                            <w:color w:val="000000"/>
                          </w:rPr>
                          <w:t>2.电线：国标优质铜芯线2.5mm²、0.5mm²。RV聚氯乙烯绝缘无护套电线。</w:t>
                        </w:r>
                        <w:r>
                          <w:br/>
                        </w:r>
                        <w:r>
                          <w:rPr>
                            <w:rFonts w:ascii="仿宋_GB2312" w:hAnsi="仿宋_GB2312" w:cs="仿宋_GB2312" w:eastAsia="仿宋_GB2312"/>
                            <w:sz w:val="21"/>
                            <w:color w:val="000000"/>
                          </w:rPr>
                          <w:t>3.模块化设计，每组模块间采用活接式连接。</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w:t>
                        </w:r>
                      </w:p>
                    </w:tc>
                  </w:tr>
                  <w:tr>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学生实验桌</w:t>
                        </w:r>
                      </w:p>
                    </w:tc>
                    <w:tc>
                      <w:tcPr>
                        <w:tcW w:type="dxa" w:w="2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1、桌子整体外形规格：≥1200×600×780㎜。</w:t>
                        </w:r>
                        <w:r>
                          <w:br/>
                        </w:r>
                        <w:r>
                          <w:rPr>
                            <w:rFonts w:ascii="仿宋_GB2312" w:hAnsi="仿宋_GB2312" w:cs="仿宋_GB2312" w:eastAsia="仿宋_GB2312"/>
                            <w:sz w:val="21"/>
                            <w:color w:val="000000"/>
                          </w:rPr>
                          <w:t>▲2、一体化台面：</w:t>
                        </w:r>
                        <w:r>
                          <w:rPr>
                            <w:rFonts w:ascii="仿宋_GB2312" w:hAnsi="仿宋_GB2312" w:cs="仿宋_GB2312" w:eastAsia="仿宋_GB2312"/>
                            <w:sz w:val="24"/>
                          </w:rPr>
                          <w:t>≥</w:t>
                        </w:r>
                        <w:r>
                          <w:rPr>
                            <w:rFonts w:ascii="仿宋_GB2312" w:hAnsi="仿宋_GB2312" w:cs="仿宋_GB2312" w:eastAsia="仿宋_GB2312"/>
                            <w:sz w:val="21"/>
                            <w:color w:val="000000"/>
                          </w:rPr>
                          <w:t>20㎜厚无甲醛环保陶瓷台面，台面表面为实验室专业耐腐蚀、耐刻刮、耐污染釉面。坯体一体实芯黑色坯体，釉面和坯体经高温一体烧制而成。</w:t>
                        </w:r>
                        <w:r>
                          <w:rPr>
                            <w:rFonts w:ascii="仿宋_GB2312" w:hAnsi="仿宋_GB2312" w:cs="仿宋_GB2312" w:eastAsia="仿宋_GB2312"/>
                            <w:sz w:val="21"/>
                          </w:rPr>
                          <w:t>且</w:t>
                        </w:r>
                        <w:r>
                          <w:rPr>
                            <w:rFonts w:ascii="仿宋_GB2312" w:hAnsi="仿宋_GB2312" w:cs="仿宋_GB2312" w:eastAsia="仿宋_GB2312"/>
                            <w:sz w:val="21"/>
                          </w:rPr>
                          <w:t>满足以下内容</w:t>
                        </w:r>
                        <w:r>
                          <w:rPr>
                            <w:rFonts w:ascii="仿宋_GB2312" w:hAnsi="仿宋_GB2312" w:cs="仿宋_GB2312" w:eastAsia="仿宋_GB2312"/>
                            <w:sz w:val="21"/>
                            <w:color w:val="000000"/>
                          </w:rPr>
                          <w:t>：</w:t>
                        </w:r>
                        <w:r>
                          <w:br/>
                        </w:r>
                        <w:r>
                          <w:rPr>
                            <w:rFonts w:ascii="仿宋_GB2312" w:hAnsi="仿宋_GB2312" w:cs="仿宋_GB2312" w:eastAsia="仿宋_GB2312"/>
                            <w:sz w:val="21"/>
                            <w:color w:val="000000"/>
                          </w:rPr>
                          <w:t>⑴．外观要求：参照T/CIQA10-2020标准。</w:t>
                        </w:r>
                        <w:r>
                          <w:br/>
                        </w:r>
                        <w:r>
                          <w:rPr>
                            <w:rFonts w:ascii="仿宋_GB2312" w:hAnsi="仿宋_GB2312" w:cs="仿宋_GB2312" w:eastAsia="仿宋_GB2312"/>
                            <w:sz w:val="21"/>
                            <w:color w:val="000000"/>
                          </w:rPr>
                          <w:t>⑵．台面表面耐污染性能:参照GB/T17657-2022检测标准，检测内容不低于 60种试剂，污染物接触时长不小于 48h,检测结果不低于5 级无明显变化。</w:t>
                        </w:r>
                        <w:r>
                          <w:br/>
                        </w:r>
                        <w:r>
                          <w:rPr>
                            <w:rFonts w:ascii="仿宋_GB2312" w:hAnsi="仿宋_GB2312" w:cs="仿宋_GB2312" w:eastAsia="仿宋_GB2312"/>
                            <w:sz w:val="21"/>
                            <w:color w:val="000000"/>
                          </w:rPr>
                          <w:t>⑶．抗冲击性能：参照T/CIQA10-2020标准，台面抗冲击性（恢复系数）不低于0.854。</w:t>
                        </w:r>
                        <w:r>
                          <w:br/>
                        </w:r>
                        <w:r>
                          <w:rPr>
                            <w:rFonts w:ascii="仿宋_GB2312" w:hAnsi="仿宋_GB2312" w:cs="仿宋_GB2312" w:eastAsia="仿宋_GB2312"/>
                            <w:sz w:val="21"/>
                            <w:color w:val="000000"/>
                          </w:rPr>
                          <w:t>⑷．台面表面耐冷热循环性能：参照GB/T17657-2022标准，检测结果需达到台面表面无裂纹无鼓包现象。</w:t>
                        </w:r>
                        <w:r>
                          <w:br/>
                        </w:r>
                        <w:r>
                          <w:rPr>
                            <w:rFonts w:ascii="仿宋_GB2312" w:hAnsi="仿宋_GB2312" w:cs="仿宋_GB2312" w:eastAsia="仿宋_GB2312"/>
                            <w:sz w:val="21"/>
                            <w:color w:val="000000"/>
                          </w:rPr>
                          <w:t>⑸．颜色稳定性：参照GB/T17657-2022标准,耐光色牢度不低于4级。</w:t>
                        </w:r>
                        <w:r>
                          <w:br/>
                        </w:r>
                        <w:r>
                          <w:rPr>
                            <w:rFonts w:ascii="仿宋_GB2312" w:hAnsi="仿宋_GB2312" w:cs="仿宋_GB2312" w:eastAsia="仿宋_GB2312"/>
                            <w:sz w:val="21"/>
                            <w:color w:val="000000"/>
                          </w:rPr>
                          <w:t>3、▲学生桌整体钢铝结构；桌腿为上下两段；学生位镂空式，易碰撞部位均采用倒圆角；处理金属表面经环氧树脂粉末喷涂高温固化处理。满足如下：</w:t>
                        </w:r>
                        <w:r>
                          <w:br/>
                        </w:r>
                        <w:r>
                          <w:rPr>
                            <w:rFonts w:ascii="仿宋_GB2312" w:hAnsi="仿宋_GB2312" w:cs="仿宋_GB2312" w:eastAsia="仿宋_GB2312"/>
                            <w:sz w:val="21"/>
                            <w:color w:val="000000"/>
                          </w:rPr>
                          <w:t>⑴.台面一字围栏采用铝合金型材规格：≥1150×10×60㎜；左右围栏堵头铸铝成型规格≥30×24×87㎜，围栏高出桌面≥60㎜。</w:t>
                        </w:r>
                        <w:r>
                          <w:br/>
                        </w:r>
                        <w:r>
                          <w:rPr>
                            <w:rFonts w:ascii="仿宋_GB2312" w:hAnsi="仿宋_GB2312" w:cs="仿宋_GB2312" w:eastAsia="仿宋_GB2312"/>
                            <w:sz w:val="21"/>
                            <w:color w:val="000000"/>
                          </w:rPr>
                          <w:t>⑵.台面支框架≥20×30㎜距形方钢管焊接成型。</w:t>
                        </w:r>
                        <w:r>
                          <w:br/>
                        </w:r>
                        <w:r>
                          <w:rPr>
                            <w:rFonts w:ascii="仿宋_GB2312" w:hAnsi="仿宋_GB2312" w:cs="仿宋_GB2312" w:eastAsia="仿宋_GB2312"/>
                            <w:sz w:val="21"/>
                            <w:color w:val="000000"/>
                          </w:rPr>
                          <w:t>⑶.桌腿上段“T”字型铸铝成型≥255×47×250㎜，壁厚度</w:t>
                        </w:r>
                        <w:r>
                          <w:rPr>
                            <w:rFonts w:ascii="仿宋_GB2312" w:hAnsi="仿宋_GB2312" w:cs="仿宋_GB2312" w:eastAsia="仿宋_GB2312"/>
                            <w:sz w:val="21"/>
                            <w:color w:val="000000"/>
                          </w:rPr>
                          <w:t>≥</w:t>
                        </w:r>
                        <w:r>
                          <w:rPr>
                            <w:rFonts w:ascii="仿宋_GB2312" w:hAnsi="仿宋_GB2312" w:cs="仿宋_GB2312" w:eastAsia="仿宋_GB2312"/>
                            <w:sz w:val="21"/>
                            <w:color w:val="000000"/>
                          </w:rPr>
                          <w:t>3.0㎜。</w:t>
                        </w:r>
                        <w:r>
                          <w:br/>
                        </w:r>
                        <w:r>
                          <w:rPr>
                            <w:rFonts w:ascii="仿宋_GB2312" w:hAnsi="仿宋_GB2312" w:cs="仿宋_GB2312" w:eastAsia="仿宋_GB2312"/>
                            <w:sz w:val="21"/>
                            <w:color w:val="000000"/>
                          </w:rPr>
                          <w:t>⑷.铝合金型材立柱，规格≥110×44×445㎜。</w:t>
                        </w:r>
                        <w:r>
                          <w:br/>
                        </w:r>
                        <w:r>
                          <w:rPr>
                            <w:rFonts w:ascii="仿宋_GB2312" w:hAnsi="仿宋_GB2312" w:cs="仿宋_GB2312" w:eastAsia="仿宋_GB2312"/>
                            <w:sz w:val="21"/>
                            <w:color w:val="000000"/>
                          </w:rPr>
                          <w:t>⑸.支撑梁：≥20×40mm无缝钢管，两端与</w:t>
                        </w:r>
                        <w:r>
                          <w:rPr>
                            <w:rFonts w:ascii="仿宋_GB2312" w:hAnsi="仿宋_GB2312" w:cs="仿宋_GB2312" w:eastAsia="仿宋_GB2312"/>
                            <w:sz w:val="21"/>
                            <w:color w:val="000000"/>
                          </w:rPr>
                          <w:t>≥</w:t>
                        </w:r>
                        <w:r>
                          <w:rPr>
                            <w:rFonts w:ascii="仿宋_GB2312" w:hAnsi="仿宋_GB2312" w:cs="仿宋_GB2312" w:eastAsia="仿宋_GB2312"/>
                            <w:sz w:val="21"/>
                            <w:color w:val="000000"/>
                          </w:rPr>
                          <w:t>5mm厚钢制连接片焊接。</w:t>
                        </w:r>
                        <w:r>
                          <w:br/>
                        </w:r>
                        <w:r>
                          <w:rPr>
                            <w:rFonts w:ascii="仿宋_GB2312" w:hAnsi="仿宋_GB2312" w:cs="仿宋_GB2312" w:eastAsia="仿宋_GB2312"/>
                            <w:sz w:val="21"/>
                            <w:color w:val="000000"/>
                          </w:rPr>
                          <w:t>⑹.桌腿横梁加固件：规格≥100×35×200㎜，厚度为：</w:t>
                        </w:r>
                        <w:r>
                          <w:rPr>
                            <w:rFonts w:ascii="仿宋_GB2312" w:hAnsi="仿宋_GB2312" w:cs="仿宋_GB2312" w:eastAsia="仿宋_GB2312"/>
                            <w:sz w:val="21"/>
                            <w:color w:val="000000"/>
                          </w:rPr>
                          <w:t>≥</w:t>
                        </w:r>
                        <w:r>
                          <w:rPr>
                            <w:rFonts w:ascii="仿宋_GB2312" w:hAnsi="仿宋_GB2312" w:cs="仿宋_GB2312" w:eastAsia="仿宋_GB2312"/>
                            <w:sz w:val="21"/>
                            <w:color w:val="000000"/>
                          </w:rPr>
                          <w:t>3㎜。铸铝成型，悬臂式结构，用螺丝安装在左右横梁与桌腿上</w:t>
                        </w:r>
                        <w:r>
                          <w:rPr>
                            <w:rFonts w:ascii="仿宋_GB2312" w:hAnsi="仿宋_GB2312" w:cs="仿宋_GB2312" w:eastAsia="仿宋_GB2312"/>
                            <w:sz w:val="21"/>
                            <w:color w:val="000000"/>
                          </w:rPr>
                          <w:t>。</w:t>
                        </w:r>
                        <w:r>
                          <w:br/>
                        </w:r>
                        <w:r>
                          <w:rPr>
                            <w:rFonts w:ascii="仿宋_GB2312" w:hAnsi="仿宋_GB2312" w:cs="仿宋_GB2312" w:eastAsia="仿宋_GB2312"/>
                            <w:sz w:val="21"/>
                            <w:color w:val="000000"/>
                          </w:rPr>
                          <w:t>⑺.下脚采用铸铝成型规格：≥574×53×65㎜，下脚底部带有脚垫。</w:t>
                        </w:r>
                        <w:r>
                          <w:br/>
                        </w:r>
                        <w:r>
                          <w:rPr>
                            <w:rFonts w:ascii="仿宋_GB2312" w:hAnsi="仿宋_GB2312" w:cs="仿宋_GB2312" w:eastAsia="仿宋_GB2312"/>
                            <w:sz w:val="21"/>
                            <w:color w:val="000000"/>
                          </w:rPr>
                          <w:t>4、书包斗：改性环保PP注塑成型，前沿设挂凳口，底部设有加强筋加固。</w:t>
                        </w:r>
                        <w:r>
                          <w:br/>
                        </w:r>
                        <w:r>
                          <w:rPr>
                            <w:rFonts w:ascii="仿宋_GB2312" w:hAnsi="仿宋_GB2312" w:cs="仿宋_GB2312" w:eastAsia="仿宋_GB2312"/>
                            <w:sz w:val="21"/>
                            <w:color w:val="000000"/>
                          </w:rPr>
                          <w:t>5、电源盒：ABS 注塑成型，前口翻盖式弧面设计。</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张</w:t>
                        </w:r>
                      </w:p>
                    </w:tc>
                  </w:tr>
                  <w:tr>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升降学生实验凳</w:t>
                        </w:r>
                      </w:p>
                    </w:tc>
                    <w:tc>
                      <w:tcPr>
                        <w:tcW w:type="dxa" w:w="2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1.结构参数：</w:t>
                        </w:r>
                      </w:p>
                      <w:p>
                        <w:pPr>
                          <w:pStyle w:val="null3"/>
                          <w:jc w:val="left"/>
                        </w:pPr>
                        <w:r>
                          <w:rPr>
                            <w:rFonts w:ascii="仿宋_GB2312" w:hAnsi="仿宋_GB2312" w:cs="仿宋_GB2312" w:eastAsia="仿宋_GB2312"/>
                            <w:sz w:val="21"/>
                            <w:color w:val="000000"/>
                          </w:rPr>
                          <w:t>⑴.四支凳脚椭圆形无缝钢管抓地，凳面PP改性塑料一次性注塑成型，冷轧钢板凳面圆形托盘，螺杆式旋转可调升降。所有的金属表面经环氧树脂粉末喷涂高温固化处理耐酸碱、耐腐蚀等特点。</w:t>
                        </w:r>
                      </w:p>
                      <w:p>
                        <w:pPr>
                          <w:pStyle w:val="null3"/>
                          <w:jc w:val="left"/>
                        </w:pPr>
                        <w:r>
                          <w:rPr>
                            <w:rFonts w:ascii="仿宋_GB2312" w:hAnsi="仿宋_GB2312" w:cs="仿宋_GB2312" w:eastAsia="仿宋_GB2312"/>
                            <w:sz w:val="21"/>
                            <w:color w:val="000000"/>
                          </w:rPr>
                          <w:t>2.技术要求：</w:t>
                        </w:r>
                      </w:p>
                      <w:p>
                        <w:pPr>
                          <w:pStyle w:val="null3"/>
                          <w:jc w:val="left"/>
                        </w:pPr>
                        <w:r>
                          <w:rPr>
                            <w:rFonts w:ascii="仿宋_GB2312" w:hAnsi="仿宋_GB2312" w:cs="仿宋_GB2312" w:eastAsia="仿宋_GB2312"/>
                            <w:sz w:val="21"/>
                            <w:color w:val="000000"/>
                          </w:rPr>
                          <w:t>⑴.</w:t>
                        </w:r>
                        <w:r>
                          <w:rPr>
                            <w:rFonts w:ascii="仿宋_GB2312" w:hAnsi="仿宋_GB2312" w:cs="仿宋_GB2312" w:eastAsia="仿宋_GB2312"/>
                            <w:sz w:val="21"/>
                          </w:rPr>
                          <w:t>凳面环保型</w:t>
                        </w:r>
                        <w:r>
                          <w:rPr>
                            <w:rFonts w:ascii="仿宋_GB2312" w:hAnsi="仿宋_GB2312" w:cs="仿宋_GB2312" w:eastAsia="仿宋_GB2312"/>
                            <w:sz w:val="21"/>
                          </w:rPr>
                          <w:t>PP改性塑料一次性注塑成型；</w:t>
                        </w:r>
                        <w:r>
                          <w:rPr>
                            <w:rFonts w:ascii="仿宋_GB2312" w:hAnsi="仿宋_GB2312" w:cs="仿宋_GB2312" w:eastAsia="仿宋_GB2312"/>
                            <w:sz w:val="21"/>
                          </w:rPr>
                          <w:t>参照</w:t>
                        </w:r>
                        <w:r>
                          <w:rPr>
                            <w:rFonts w:ascii="仿宋_GB2312" w:hAnsi="仿宋_GB2312" w:cs="仿宋_GB2312" w:eastAsia="仿宋_GB2312"/>
                            <w:sz w:val="21"/>
                          </w:rPr>
                          <w:t>规格</w:t>
                        </w:r>
                        <w:r>
                          <w:rPr>
                            <w:rFonts w:ascii="仿宋_GB2312" w:hAnsi="仿宋_GB2312" w:cs="仿宋_GB2312" w:eastAsia="仿宋_GB2312"/>
                            <w:sz w:val="21"/>
                          </w:rPr>
                          <w:t>ф30</w:t>
                        </w:r>
                        <w:r>
                          <w:rPr>
                            <w:rFonts w:ascii="仿宋_GB2312" w:hAnsi="仿宋_GB2312" w:cs="仿宋_GB2312" w:eastAsia="仿宋_GB2312"/>
                            <w:sz w:val="21"/>
                          </w:rPr>
                          <w:t>0</w:t>
                        </w:r>
                        <w:r>
                          <w:rPr>
                            <w:rFonts w:ascii="仿宋_GB2312" w:hAnsi="仿宋_GB2312" w:cs="仿宋_GB2312" w:eastAsia="仿宋_GB2312"/>
                            <w:sz w:val="21"/>
                          </w:rPr>
                          <w:t>㎜；厚</w:t>
                        </w: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5</w:t>
                        </w:r>
                        <w:r>
                          <w:rPr>
                            <w:rFonts w:ascii="仿宋_GB2312" w:hAnsi="仿宋_GB2312" w:cs="仿宋_GB2312" w:eastAsia="仿宋_GB2312"/>
                            <w:sz w:val="21"/>
                          </w:rPr>
                          <w:t>㎜；凳面表层有颗粒凸起花纹</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⑵.凳面高低调节升降螺杆旋转，调节范围450㎜-500㎜自由调节。</w:t>
                        </w:r>
                      </w:p>
                      <w:p>
                        <w:pPr>
                          <w:pStyle w:val="null3"/>
                          <w:jc w:val="left"/>
                        </w:pPr>
                        <w:r>
                          <w:rPr>
                            <w:rFonts w:ascii="仿宋_GB2312" w:hAnsi="仿宋_GB2312" w:cs="仿宋_GB2312" w:eastAsia="仿宋_GB2312"/>
                            <w:sz w:val="21"/>
                          </w:rPr>
                          <w:t>⑶.凳脚架四支凳脚椭圆形无缝钢管；</w:t>
                        </w:r>
                        <w:r>
                          <w:rPr>
                            <w:rFonts w:ascii="仿宋_GB2312" w:hAnsi="仿宋_GB2312" w:cs="仿宋_GB2312" w:eastAsia="仿宋_GB2312"/>
                            <w:sz w:val="21"/>
                          </w:rPr>
                          <w:t>参考</w:t>
                        </w:r>
                        <w:r>
                          <w:rPr>
                            <w:rFonts w:ascii="仿宋_GB2312" w:hAnsi="仿宋_GB2312" w:cs="仿宋_GB2312" w:eastAsia="仿宋_GB2312"/>
                            <w:sz w:val="21"/>
                          </w:rPr>
                          <w:t>规格</w:t>
                        </w:r>
                        <w:r>
                          <w:rPr>
                            <w:rFonts w:ascii="仿宋_GB2312" w:hAnsi="仿宋_GB2312" w:cs="仿宋_GB2312" w:eastAsia="仿宋_GB2312"/>
                            <w:sz w:val="21"/>
                          </w:rPr>
                          <w:t>34×16㎜；厚度</w:t>
                        </w:r>
                        <w:r>
                          <w:rPr>
                            <w:rFonts w:ascii="仿宋_GB2312" w:hAnsi="仿宋_GB2312" w:cs="仿宋_GB2312" w:eastAsia="仿宋_GB2312"/>
                            <w:sz w:val="21"/>
                          </w:rPr>
                          <w:t>≥</w:t>
                        </w:r>
                        <w:r>
                          <w:rPr>
                            <w:rFonts w:ascii="仿宋_GB2312" w:hAnsi="仿宋_GB2312" w:cs="仿宋_GB2312" w:eastAsia="仿宋_GB2312"/>
                            <w:sz w:val="21"/>
                          </w:rPr>
                          <w:t>1.4㎜，实心一体成型，凳脚架焊接全圆满焊接。</w:t>
                        </w:r>
                      </w:p>
                      <w:p>
                        <w:pPr>
                          <w:pStyle w:val="null3"/>
                          <w:jc w:val="left"/>
                        </w:pPr>
                        <w:r>
                          <w:rPr>
                            <w:rFonts w:ascii="仿宋_GB2312" w:hAnsi="仿宋_GB2312" w:cs="仿宋_GB2312" w:eastAsia="仿宋_GB2312"/>
                            <w:sz w:val="21"/>
                          </w:rPr>
                          <w:t>⑷.凳面托盘冷轧钢板；规格ф220㎜；厚度</w:t>
                        </w:r>
                        <w:r>
                          <w:rPr>
                            <w:rFonts w:ascii="仿宋_GB2312" w:hAnsi="仿宋_GB2312" w:cs="仿宋_GB2312" w:eastAsia="仿宋_GB2312"/>
                            <w:sz w:val="21"/>
                          </w:rPr>
                          <w:t>≥</w:t>
                        </w:r>
                        <w:r>
                          <w:rPr>
                            <w:rFonts w:ascii="仿宋_GB2312" w:hAnsi="仿宋_GB2312" w:cs="仿宋_GB2312" w:eastAsia="仿宋_GB2312"/>
                            <w:sz w:val="21"/>
                          </w:rPr>
                          <w:t>2.2㎜，钢板托盘有凹凸冲压成型加强筋。</w:t>
                        </w:r>
                      </w:p>
                      <w:p>
                        <w:pPr>
                          <w:pStyle w:val="null3"/>
                          <w:jc w:val="left"/>
                        </w:pPr>
                        <w:r>
                          <w:rPr>
                            <w:rFonts w:ascii="仿宋_GB2312" w:hAnsi="仿宋_GB2312" w:cs="仿宋_GB2312" w:eastAsia="仿宋_GB2312"/>
                            <w:sz w:val="21"/>
                          </w:rPr>
                          <w:t>⑸.脚垫PP加耐磨纤维质塑料。</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56</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条</w:t>
                        </w:r>
                      </w:p>
                    </w:tc>
                  </w:tr>
                  <w:tr>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教师演示台</w:t>
                        </w:r>
                      </w:p>
                    </w:tc>
                    <w:tc>
                      <w:tcPr>
                        <w:tcW w:type="dxa" w:w="2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rPr>
                          <w:t>、结构参数：</w:t>
                        </w:r>
                      </w:p>
                      <w:p>
                        <w:pPr>
                          <w:pStyle w:val="null3"/>
                          <w:jc w:val="left"/>
                        </w:pPr>
                        <w:r>
                          <w:rPr>
                            <w:rFonts w:ascii="仿宋_GB2312" w:hAnsi="仿宋_GB2312" w:cs="仿宋_GB2312" w:eastAsia="仿宋_GB2312"/>
                            <w:sz w:val="21"/>
                          </w:rPr>
                          <w:t>教师演示台，设有储物柜，设有抽屉位（教师电源主控系统），电脑键盘位，设有多媒体设备位置预留。</w:t>
                        </w:r>
                      </w:p>
                      <w:p>
                        <w:pPr>
                          <w:pStyle w:val="null3"/>
                          <w:jc w:val="left"/>
                        </w:pPr>
                        <w:r>
                          <w:rPr>
                            <w:rFonts w:ascii="仿宋_GB2312" w:hAnsi="仿宋_GB2312" w:cs="仿宋_GB2312" w:eastAsia="仿宋_GB2312"/>
                            <w:sz w:val="21"/>
                          </w:rPr>
                          <w:t>2、技术要求：</w:t>
                        </w:r>
                      </w:p>
                      <w:p>
                        <w:pPr>
                          <w:pStyle w:val="null3"/>
                          <w:jc w:val="left"/>
                        </w:pPr>
                        <w:r>
                          <w:rPr>
                            <w:rFonts w:ascii="仿宋_GB2312" w:hAnsi="仿宋_GB2312" w:cs="仿宋_GB2312" w:eastAsia="仿宋_GB2312"/>
                            <w:sz w:val="21"/>
                          </w:rPr>
                          <w:t>⑴.桌身整体材料</w:t>
                        </w:r>
                        <w:r>
                          <w:rPr>
                            <w:rFonts w:ascii="仿宋_GB2312" w:hAnsi="仿宋_GB2312" w:cs="仿宋_GB2312" w:eastAsia="仿宋_GB2312"/>
                            <w:sz w:val="21"/>
                          </w:rPr>
                          <w:t>≥</w:t>
                        </w:r>
                        <w:r>
                          <w:rPr>
                            <w:rFonts w:ascii="仿宋_GB2312" w:hAnsi="仿宋_GB2312" w:cs="仿宋_GB2312" w:eastAsia="仿宋_GB2312"/>
                            <w:sz w:val="21"/>
                          </w:rPr>
                          <w:t>1.0mm轧钢板，</w:t>
                        </w:r>
                        <w:r>
                          <w:rPr>
                            <w:rFonts w:ascii="仿宋_GB2312" w:hAnsi="仿宋_GB2312" w:cs="仿宋_GB2312" w:eastAsia="仿宋_GB2312"/>
                            <w:sz w:val="21"/>
                          </w:rPr>
                          <w:t>参考尺寸</w:t>
                        </w:r>
                        <w:r>
                          <w:rPr>
                            <w:rFonts w:ascii="仿宋_GB2312" w:hAnsi="仿宋_GB2312" w:cs="仿宋_GB2312" w:eastAsia="仿宋_GB2312"/>
                            <w:sz w:val="21"/>
                          </w:rPr>
                          <w:t>2400×700×850㎜，所有金属表面经环氧树脂粉末喷涂高温固化处理和耐酸碱、耐腐蚀。</w:t>
                        </w:r>
                      </w:p>
                      <w:p>
                        <w:pPr>
                          <w:pStyle w:val="null3"/>
                          <w:jc w:val="left"/>
                        </w:pPr>
                        <w:r>
                          <w:rPr>
                            <w:rFonts w:ascii="仿宋_GB2312" w:hAnsi="仿宋_GB2312" w:cs="仿宋_GB2312" w:eastAsia="仿宋_GB2312"/>
                            <w:sz w:val="21"/>
                          </w:rPr>
                          <w:t>⑵.滑道导轨：抽屉全部采用优质三节承重式滚珠滑道导轨。</w:t>
                        </w:r>
                      </w:p>
                      <w:p>
                        <w:pPr>
                          <w:pStyle w:val="null3"/>
                          <w:jc w:val="left"/>
                        </w:pPr>
                        <w:r>
                          <w:rPr>
                            <w:rFonts w:ascii="仿宋_GB2312" w:hAnsi="仿宋_GB2312" w:cs="仿宋_GB2312" w:eastAsia="仿宋_GB2312"/>
                            <w:sz w:val="21"/>
                          </w:rPr>
                          <w:t>⑶.缓冲铰链：冷轧钢铰链固装开合不变形。</w:t>
                        </w:r>
                      </w:p>
                      <w:p>
                        <w:pPr>
                          <w:pStyle w:val="null3"/>
                          <w:jc w:val="left"/>
                        </w:pPr>
                        <w:r>
                          <w:rPr>
                            <w:rFonts w:ascii="仿宋_GB2312" w:hAnsi="仿宋_GB2312" w:cs="仿宋_GB2312" w:eastAsia="仿宋_GB2312"/>
                            <w:sz w:val="21"/>
                          </w:rPr>
                          <w:t>⑷.脚垫：采用柜体内置可调ABS脚垫，保证桌面平整，防水防潮，延长设备使用寿命。</w:t>
                        </w:r>
                      </w:p>
                      <w:p>
                        <w:pPr>
                          <w:pStyle w:val="null3"/>
                          <w:jc w:val="left"/>
                        </w:pPr>
                        <w:r>
                          <w:rPr>
                            <w:rFonts w:ascii="仿宋_GB2312" w:hAnsi="仿宋_GB2312" w:cs="仿宋_GB2312" w:eastAsia="仿宋_GB2312"/>
                            <w:sz w:val="21"/>
                          </w:rPr>
                          <w:t>3、台面：采用</w:t>
                        </w:r>
                        <w:r>
                          <w:rPr>
                            <w:rFonts w:ascii="仿宋_GB2312" w:hAnsi="仿宋_GB2312" w:cs="仿宋_GB2312" w:eastAsia="仿宋_GB2312"/>
                            <w:sz w:val="21"/>
                          </w:rPr>
                          <w:t>≥</w:t>
                        </w:r>
                        <w:r>
                          <w:rPr>
                            <w:rFonts w:ascii="仿宋_GB2312" w:hAnsi="仿宋_GB2312" w:cs="仿宋_GB2312" w:eastAsia="仿宋_GB2312"/>
                            <w:sz w:val="21"/>
                          </w:rPr>
                          <w:t>25mm厚金属树脂高能理化板</w:t>
                        </w:r>
                        <w:r>
                          <w:rPr>
                            <w:rFonts w:ascii="仿宋_GB2312" w:hAnsi="仿宋_GB2312" w:cs="仿宋_GB2312" w:eastAsia="仿宋_GB2312"/>
                            <w:sz w:val="21"/>
                          </w:rPr>
                          <w:t>。</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张</w:t>
                        </w:r>
                      </w:p>
                    </w:tc>
                  </w:tr>
                  <w:tr>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教师转椅</w:t>
                        </w:r>
                      </w:p>
                    </w:tc>
                    <w:tc>
                      <w:tcPr>
                        <w:tcW w:type="dxa" w:w="2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参考</w:t>
                        </w:r>
                        <w:r>
                          <w:rPr>
                            <w:rFonts w:ascii="仿宋_GB2312" w:hAnsi="仿宋_GB2312" w:cs="仿宋_GB2312" w:eastAsia="仿宋_GB2312"/>
                            <w:sz w:val="21"/>
                          </w:rPr>
                          <w:t>规格</w:t>
                        </w:r>
                        <w:r>
                          <w:rPr>
                            <w:rFonts w:ascii="仿宋_GB2312" w:hAnsi="仿宋_GB2312" w:cs="仿宋_GB2312" w:eastAsia="仿宋_GB2312"/>
                            <w:sz w:val="21"/>
                          </w:rPr>
                          <w:t>:500×500×800㎜。</w:t>
                        </w:r>
                      </w:p>
                      <w:p>
                        <w:pPr>
                          <w:pStyle w:val="null3"/>
                          <w:jc w:val="left"/>
                        </w:pPr>
                        <w:r>
                          <w:rPr>
                            <w:rFonts w:ascii="仿宋_GB2312" w:hAnsi="仿宋_GB2312" w:cs="仿宋_GB2312" w:eastAsia="仿宋_GB2312"/>
                            <w:sz w:val="21"/>
                          </w:rPr>
                          <w:t>2、靠背及下座采用高密度网布格，阻燃、舒适、回弹性好。</w:t>
                        </w:r>
                      </w:p>
                      <w:p>
                        <w:pPr>
                          <w:pStyle w:val="null3"/>
                          <w:jc w:val="left"/>
                        </w:pPr>
                        <w:r>
                          <w:rPr>
                            <w:rFonts w:ascii="仿宋_GB2312" w:hAnsi="仿宋_GB2312" w:cs="仿宋_GB2312" w:eastAsia="仿宋_GB2312"/>
                            <w:sz w:val="21"/>
                          </w:rPr>
                          <w:t>3、面料为优质网布格.依照人体工程学设计。</w:t>
                        </w:r>
                      </w:p>
                      <w:p>
                        <w:pPr>
                          <w:pStyle w:val="null3"/>
                          <w:jc w:val="left"/>
                        </w:pPr>
                        <w:r>
                          <w:rPr>
                            <w:rFonts w:ascii="仿宋_GB2312" w:hAnsi="仿宋_GB2312" w:cs="仿宋_GB2312" w:eastAsia="仿宋_GB2312"/>
                            <w:sz w:val="21"/>
                          </w:rPr>
                          <w:t>4、骨架钢管电镀，气动升降。</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张</w:t>
                        </w:r>
                      </w:p>
                    </w:tc>
                  </w:tr>
                </w:tbl>
                <w:p>
                  <w:pPr>
                    <w:pStyle w:val="null3"/>
                    <w:spacing w:after="120"/>
                    <w:jc w:val="both"/>
                  </w:pPr>
                </w:p>
              </w:tc>
            </w:tr>
            <w:tr>
              <w:tc>
                <w:tcPr>
                  <w:tcW w:type="dxa" w:w="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化学仪器</w:t>
                  </w:r>
                </w:p>
              </w:tc>
              <w:tc>
                <w:tcPr>
                  <w:tcW w:type="dxa" w:w="2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tbl>
                  <w:tblPr>
                    <w:tblBorders>
                      <w:top w:val="none" w:color="000000" w:sz="4"/>
                      <w:left w:val="none" w:color="000000" w:sz="4"/>
                      <w:bottom w:val="none" w:color="000000" w:sz="4"/>
                      <w:right w:val="none" w:color="000000" w:sz="4"/>
                      <w:insideH w:val="none"/>
                      <w:insideV w:val="none"/>
                    </w:tblBorders>
                  </w:tblPr>
                  <w:tblGrid>
                    <w:gridCol w:w="0"/>
                    <w:gridCol w:w="307"/>
                    <w:gridCol w:w="341"/>
                    <w:gridCol w:w="2671"/>
                    <w:gridCol w:w="162"/>
                    <w:gridCol w:w="162"/>
                    <w:gridCol w:w="0"/>
                    <w:gridCol w:w="307"/>
                  </w:tblGrid>
                  <w:tr>
                    <w:tc>
                      <w:tcPr>
                        <w:tcW w:type="dxa" w:w="307"/>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序号</w:t>
                        </w:r>
                      </w:p>
                    </w:tc>
                    <w:tc>
                      <w:tcPr>
                        <w:tcW w:type="dxa" w:w="34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名称</w:t>
                        </w:r>
                      </w:p>
                    </w:tc>
                    <w:tc>
                      <w:tcPr>
                        <w:tcW w:type="dxa" w:w="267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技术参数</w:t>
                        </w:r>
                      </w:p>
                    </w:tc>
                    <w:tc>
                      <w:tcPr>
                        <w:tcW w:type="dxa" w:w="324"/>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数量</w:t>
                        </w:r>
                      </w:p>
                    </w:tc>
                    <w:tc>
                      <w:tcPr>
                        <w:tcW w:type="dxa" w:w="307"/>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单位</w:t>
                        </w:r>
                      </w:p>
                    </w:tc>
                  </w:tr>
                  <w:tr>
                    <w:tc>
                      <w:tcPr>
                        <w:tcW w:type="dxa" w:w="30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钢制黑板</w:t>
                        </w:r>
                      </w:p>
                    </w:tc>
                    <w:tc>
                      <w:tcPr>
                        <w:tcW w:type="dxa" w:w="2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1"/>
                            <w:color w:val="000000"/>
                          </w:rPr>
                          <w:t>黑板为双面金属，中间为人造板，并与金属板粘结可靠，四周镶边。</w:t>
                        </w:r>
                      </w:p>
                      <w:p>
                        <w:pPr>
                          <w:pStyle w:val="null3"/>
                          <w:jc w:val="left"/>
                        </w:pPr>
                        <w:r>
                          <w:rPr>
                            <w:rFonts w:ascii="仿宋_GB2312" w:hAnsi="仿宋_GB2312" w:cs="仿宋_GB2312" w:eastAsia="仿宋_GB2312"/>
                            <w:sz w:val="21"/>
                            <w:color w:val="000000"/>
                          </w:rPr>
                          <w:t>2、</w:t>
                        </w:r>
                        <w:r>
                          <w:rPr>
                            <w:rFonts w:ascii="仿宋_GB2312" w:hAnsi="仿宋_GB2312" w:cs="仿宋_GB2312" w:eastAsia="仿宋_GB2312"/>
                            <w:sz w:val="21"/>
                            <w:color w:val="000000"/>
                          </w:rPr>
                          <w:t>色泽均匀，书写流畅。</w:t>
                        </w:r>
                      </w:p>
                      <w:p>
                        <w:pPr>
                          <w:pStyle w:val="null3"/>
                          <w:jc w:val="left"/>
                        </w:pPr>
                        <w:r>
                          <w:rPr>
                            <w:rFonts w:ascii="仿宋_GB2312" w:hAnsi="仿宋_GB2312" w:cs="仿宋_GB2312" w:eastAsia="仿宋_GB2312"/>
                            <w:sz w:val="21"/>
                            <w:color w:val="000000"/>
                          </w:rPr>
                          <w:t>3、参考</w:t>
                        </w:r>
                        <w:r>
                          <w:rPr>
                            <w:rFonts w:ascii="仿宋_GB2312" w:hAnsi="仿宋_GB2312" w:cs="仿宋_GB2312" w:eastAsia="仿宋_GB2312"/>
                            <w:sz w:val="21"/>
                            <w:color w:val="000000"/>
                          </w:rPr>
                          <w:t>尺寸</w:t>
                        </w:r>
                        <w:r>
                          <w:rPr>
                            <w:rFonts w:ascii="仿宋_GB2312" w:hAnsi="仿宋_GB2312" w:cs="仿宋_GB2312" w:eastAsia="仿宋_GB2312"/>
                            <w:sz w:val="21"/>
                            <w:color w:val="000000"/>
                          </w:rPr>
                          <w:t>900mm×600mm。</w:t>
                        </w:r>
                      </w:p>
                      <w:p>
                        <w:pPr>
                          <w:pStyle w:val="null3"/>
                          <w:numPr>
                            <w:ilvl w:val="0"/>
                            <w:numId w:val="1"/>
                          </w:numPr>
                          <w:jc w:val="left"/>
                        </w:pPr>
                        <w:r>
                          <w:rPr>
                            <w:rFonts w:ascii="仿宋_GB2312" w:hAnsi="仿宋_GB2312" w:cs="仿宋_GB2312" w:eastAsia="仿宋_GB2312"/>
                            <w:sz w:val="21"/>
                            <w:color w:val="000000"/>
                          </w:rPr>
                          <w:t>使用无尘粉笔应手感流畅，充实，笔迹清晰，经反复擦拭，无明显遗留粉笔痕迹。</w:t>
                        </w:r>
                      </w:p>
                      <w:p>
                        <w:pPr>
                          <w:pStyle w:val="null3"/>
                          <w:jc w:val="left"/>
                        </w:pPr>
                        <w:r>
                          <w:rPr>
                            <w:rFonts w:ascii="仿宋_GB2312" w:hAnsi="仿宋_GB2312" w:cs="仿宋_GB2312" w:eastAsia="仿宋_GB2312"/>
                            <w:sz w:val="21"/>
                            <w:color w:val="000000"/>
                          </w:rPr>
                          <w:t>5、黑板提手位于长边边框中间，安装牢靠，挂起或提拿时无明显倾斜。</w:t>
                        </w:r>
                      </w:p>
                    </w:tc>
                    <w:tc>
                      <w:tcPr>
                        <w:tcW w:type="dxa" w:w="32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0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块</w:t>
                        </w:r>
                      </w:p>
                    </w:tc>
                  </w:tr>
                  <w:tr>
                    <w:tc>
                      <w:tcPr>
                        <w:tcW w:type="dxa" w:w="30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打孔器</w:t>
                        </w:r>
                      </w:p>
                    </w:tc>
                    <w:tc>
                      <w:tcPr>
                        <w:tcW w:type="dxa" w:w="2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采用钢材，防锈处理。穿孔管用外径为</w:t>
                        </w:r>
                        <w:r>
                          <w:rPr>
                            <w:rFonts w:ascii="仿宋_GB2312" w:hAnsi="仿宋_GB2312" w:cs="仿宋_GB2312" w:eastAsia="仿宋_GB2312"/>
                            <w:sz w:val="21"/>
                            <w:color w:val="000000"/>
                          </w:rPr>
                          <w:t>6mm．8mm．10mm，管长80mm，壁厚1mm的冷拔无缝钢管，手柄用2mm厚低碳钢板，通用条Φ3mm碳素钢等制成。四件为一套，可穿4mm．6mm．8mm的圆孔。</w:t>
                        </w:r>
                      </w:p>
                    </w:tc>
                    <w:tc>
                      <w:tcPr>
                        <w:tcW w:type="dxa" w:w="32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0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30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打孔夹板</w:t>
                        </w:r>
                      </w:p>
                    </w:tc>
                    <w:tc>
                      <w:tcPr>
                        <w:tcW w:type="dxa" w:w="2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4"/>
                          </w:rPr>
                          <w:t>参考尺寸：</w:t>
                        </w:r>
                        <w:r>
                          <w:rPr>
                            <w:rFonts w:ascii="仿宋_GB2312" w:hAnsi="仿宋_GB2312" w:cs="仿宋_GB2312" w:eastAsia="仿宋_GB2312"/>
                            <w:sz w:val="21"/>
                            <w:color w:val="000000"/>
                          </w:rPr>
                          <w:t>长</w:t>
                        </w:r>
                        <w:r>
                          <w:rPr>
                            <w:rFonts w:ascii="仿宋_GB2312" w:hAnsi="仿宋_GB2312" w:cs="仿宋_GB2312" w:eastAsia="仿宋_GB2312"/>
                            <w:sz w:val="21"/>
                            <w:color w:val="000000"/>
                          </w:rPr>
                          <w:t>175mm，宽34mm，厚12mm。</w:t>
                        </w:r>
                      </w:p>
                      <w:p>
                        <w:pPr>
                          <w:pStyle w:val="null3"/>
                          <w:numPr>
                            <w:ilvl w:val="0"/>
                            <w:numId w:val="1"/>
                          </w:numPr>
                          <w:jc w:val="left"/>
                        </w:pPr>
                        <w:r>
                          <w:rPr>
                            <w:rFonts w:ascii="仿宋_GB2312" w:hAnsi="仿宋_GB2312" w:cs="仿宋_GB2312" w:eastAsia="仿宋_GB2312"/>
                            <w:sz w:val="21"/>
                            <w:color w:val="000000"/>
                          </w:rPr>
                          <w:t>上、下夹板应由脱脂干燥处理过的木材制成</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3、上夹板应备有直径为6mm，8mm，10mm，12mm直穿孔4个。</w:t>
                        </w:r>
                      </w:p>
                      <w:p>
                        <w:pPr>
                          <w:pStyle w:val="null3"/>
                          <w:jc w:val="left"/>
                        </w:pPr>
                        <w:r>
                          <w:rPr>
                            <w:rFonts w:ascii="仿宋_GB2312" w:hAnsi="仿宋_GB2312" w:cs="仿宋_GB2312" w:eastAsia="仿宋_GB2312"/>
                            <w:sz w:val="21"/>
                            <w:color w:val="000000"/>
                          </w:rPr>
                          <w:t>4、紧固螺钉与下夹板紧固为一体，不得松动；紧固螺钉长度不小于80mm。上夹板上下高度可调，由蝴蝶螺母定位。</w:t>
                        </w:r>
                      </w:p>
                    </w:tc>
                    <w:tc>
                      <w:tcPr>
                        <w:tcW w:type="dxa" w:w="32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0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30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打孔器刮刀</w:t>
                        </w:r>
                      </w:p>
                    </w:tc>
                    <w:tc>
                      <w:tcPr>
                        <w:tcW w:type="dxa" w:w="2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1"/>
                            <w:color w:val="000000"/>
                          </w:rPr>
                          <w:t>壳体及油石组成。</w:t>
                        </w:r>
                      </w:p>
                      <w:p>
                        <w:pPr>
                          <w:pStyle w:val="null3"/>
                          <w:numPr>
                            <w:ilvl w:val="0"/>
                            <w:numId w:val="1"/>
                          </w:numPr>
                          <w:jc w:val="left"/>
                        </w:pPr>
                        <w:r>
                          <w:rPr>
                            <w:rFonts w:ascii="仿宋_GB2312" w:hAnsi="仿宋_GB2312" w:cs="仿宋_GB2312" w:eastAsia="仿宋_GB2312"/>
                            <w:sz w:val="21"/>
                            <w:color w:val="000000"/>
                          </w:rPr>
                          <w:t>壳体钢材制。壳体在磨刀时应夹紧打孔器。</w:t>
                        </w:r>
                      </w:p>
                      <w:p>
                        <w:pPr>
                          <w:pStyle w:val="null3"/>
                          <w:numPr>
                            <w:ilvl w:val="0"/>
                            <w:numId w:val="1"/>
                          </w:numPr>
                          <w:jc w:val="left"/>
                        </w:pPr>
                        <w:r>
                          <w:rPr>
                            <w:rFonts w:ascii="仿宋_GB2312" w:hAnsi="仿宋_GB2312" w:cs="仿宋_GB2312" w:eastAsia="仿宋_GB2312"/>
                            <w:sz w:val="21"/>
                            <w:color w:val="000000"/>
                          </w:rPr>
                          <w:t>油石为白刚玉料。</w:t>
                        </w:r>
                      </w:p>
                      <w:p>
                        <w:pPr>
                          <w:pStyle w:val="null3"/>
                          <w:jc w:val="left"/>
                        </w:pPr>
                        <w:r>
                          <w:rPr>
                            <w:rFonts w:ascii="仿宋_GB2312" w:hAnsi="仿宋_GB2312" w:cs="仿宋_GB2312" w:eastAsia="仿宋_GB2312"/>
                            <w:sz w:val="21"/>
                            <w:color w:val="000000"/>
                          </w:rPr>
                          <w:t>4．打孔器刮刀装配牢固</w:t>
                        </w:r>
                        <w:r>
                          <w:rPr>
                            <w:rFonts w:ascii="仿宋_GB2312" w:hAnsi="仿宋_GB2312" w:cs="仿宋_GB2312" w:eastAsia="仿宋_GB2312"/>
                            <w:sz w:val="24"/>
                          </w:rPr>
                          <w:t>。</w:t>
                        </w:r>
                      </w:p>
                    </w:tc>
                    <w:tc>
                      <w:tcPr>
                        <w:tcW w:type="dxa" w:w="32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0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手摇钻孔器</w:t>
                        </w:r>
                      </w:p>
                    </w:tc>
                    <w:tc>
                      <w:tcPr>
                        <w:tcW w:type="dxa" w:w="283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1"/>
                            <w:color w:val="000000"/>
                          </w:rPr>
                          <w:t>组成：仪器由旋转立柱、夹持固定装置、四个不同直径刀头及捅条组成；</w:t>
                        </w:r>
                      </w:p>
                      <w:p>
                        <w:pPr>
                          <w:pStyle w:val="null3"/>
                          <w:numPr>
                            <w:ilvl w:val="0"/>
                            <w:numId w:val="1"/>
                          </w:numPr>
                          <w:jc w:val="left"/>
                        </w:pPr>
                        <w:r>
                          <w:rPr>
                            <w:rFonts w:ascii="仿宋_GB2312" w:hAnsi="仿宋_GB2312" w:cs="仿宋_GB2312" w:eastAsia="仿宋_GB2312"/>
                            <w:sz w:val="21"/>
                            <w:color w:val="000000"/>
                          </w:rPr>
                          <w:t>螺旋立柱应能通过手轮的转动向安装后的刀头稳定加压打孔；</w:t>
                        </w:r>
                      </w:p>
                      <w:p>
                        <w:pPr>
                          <w:pStyle w:val="null3"/>
                          <w:jc w:val="left"/>
                        </w:pPr>
                        <w:r>
                          <w:rPr>
                            <w:rFonts w:ascii="仿宋_GB2312" w:hAnsi="仿宋_GB2312" w:cs="仿宋_GB2312" w:eastAsia="仿宋_GB2312"/>
                            <w:sz w:val="21"/>
                            <w:color w:val="000000"/>
                          </w:rPr>
                          <w:t>3、四支刀口外径分别为Φ12mm，Φ10mm,Φ8mm,Φ6mm，捅条直径不小于φ4mm</w:t>
                        </w:r>
                      </w:p>
                    </w:tc>
                    <w:tc>
                      <w:tcPr>
                        <w:tcW w:type="dxa" w:w="16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0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r>
                  <w:tr>
                    <w:tc>
                      <w:tcPr>
                        <w:tcW w:type="dxa" w:w="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仪器车</w:t>
                        </w:r>
                      </w:p>
                    </w:tc>
                    <w:tc>
                      <w:tcPr>
                        <w:tcW w:type="dxa" w:w="283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1.参考</w:t>
                        </w:r>
                        <w:r>
                          <w:rPr>
                            <w:rFonts w:ascii="仿宋_GB2312" w:hAnsi="仿宋_GB2312" w:cs="仿宋_GB2312" w:eastAsia="仿宋_GB2312"/>
                            <w:sz w:val="21"/>
                            <w:color w:val="000000"/>
                          </w:rPr>
                          <w:t>尺寸</w:t>
                        </w:r>
                        <w:r>
                          <w:rPr>
                            <w:rFonts w:ascii="仿宋_GB2312" w:hAnsi="仿宋_GB2312" w:cs="仿宋_GB2312" w:eastAsia="仿宋_GB2312"/>
                            <w:sz w:val="21"/>
                            <w:color w:val="000000"/>
                          </w:rPr>
                          <w:t>：</w:t>
                        </w:r>
                        <w:r>
                          <w:rPr>
                            <w:rFonts w:ascii="仿宋_GB2312" w:hAnsi="仿宋_GB2312" w:cs="仿宋_GB2312" w:eastAsia="仿宋_GB2312"/>
                            <w:sz w:val="21"/>
                            <w:color w:val="000000"/>
                          </w:rPr>
                          <w:t>800mm×500mm×1100mm</w:t>
                        </w:r>
                      </w:p>
                      <w:p>
                        <w:pPr>
                          <w:pStyle w:val="null3"/>
                          <w:jc w:val="left"/>
                        </w:pPr>
                        <w:r>
                          <w:rPr>
                            <w:rFonts w:ascii="仿宋_GB2312" w:hAnsi="仿宋_GB2312" w:cs="仿宋_GB2312" w:eastAsia="仿宋_GB2312"/>
                            <w:sz w:val="21"/>
                            <w:color w:val="000000"/>
                          </w:rPr>
                          <w:t>2．仪器车应分为2层，层间距不小于300mm。</w:t>
                        </w:r>
                        <w:r>
                          <w:br/>
                        </w:r>
                        <w:r>
                          <w:rPr>
                            <w:rFonts w:ascii="仿宋_GB2312" w:hAnsi="仿宋_GB2312" w:cs="仿宋_GB2312" w:eastAsia="仿宋_GB2312"/>
                            <w:sz w:val="21"/>
                            <w:color w:val="000000"/>
                          </w:rPr>
                          <w:t>3．车架用直径不小于φ25mm、壁厚不小于1mm的不锈钢管制成，架高不低于800mm。</w:t>
                        </w:r>
                        <w:r>
                          <w:br/>
                        </w:r>
                        <w:r>
                          <w:rPr>
                            <w:rFonts w:ascii="仿宋_GB2312" w:hAnsi="仿宋_GB2312" w:cs="仿宋_GB2312" w:eastAsia="仿宋_GB2312"/>
                            <w:sz w:val="21"/>
                            <w:color w:val="000000"/>
                          </w:rPr>
                          <w:t>4．车架脚安装有不小于φ60mm、厚20mm的万向轮，带制动装置。</w:t>
                        </w:r>
                        <w:r>
                          <w:br/>
                        </w:r>
                        <w:r>
                          <w:rPr>
                            <w:rFonts w:ascii="仿宋_GB2312" w:hAnsi="仿宋_GB2312" w:cs="仿宋_GB2312" w:eastAsia="仿宋_GB2312"/>
                            <w:sz w:val="21"/>
                            <w:color w:val="000000"/>
                          </w:rPr>
                          <w:t>5．车隔板为</w:t>
                        </w:r>
                        <w:r>
                          <w:rPr>
                            <w:rFonts w:ascii="仿宋_GB2312" w:hAnsi="仿宋_GB2312" w:cs="仿宋_GB2312" w:eastAsia="仿宋_GB2312"/>
                            <w:sz w:val="21"/>
                            <w:color w:val="000000"/>
                          </w:rPr>
                          <w:t>≥</w:t>
                        </w:r>
                        <w:r>
                          <w:rPr>
                            <w:rFonts w:ascii="仿宋_GB2312" w:hAnsi="仿宋_GB2312" w:cs="仿宋_GB2312" w:eastAsia="仿宋_GB2312"/>
                            <w:sz w:val="21"/>
                            <w:color w:val="000000"/>
                          </w:rPr>
                          <w:t>1mm的不锈钢板制成，四周安装有挡栏。</w:t>
                        </w:r>
                        <w:r>
                          <w:br/>
                        </w:r>
                        <w:r>
                          <w:rPr>
                            <w:rFonts w:ascii="仿宋_GB2312" w:hAnsi="仿宋_GB2312" w:cs="仿宋_GB2312" w:eastAsia="仿宋_GB2312"/>
                            <w:sz w:val="21"/>
                            <w:color w:val="000000"/>
                          </w:rPr>
                          <w:t>6．整车安装好后应载重</w:t>
                        </w:r>
                        <w:r>
                          <w:rPr>
                            <w:rFonts w:ascii="仿宋_GB2312" w:hAnsi="仿宋_GB2312" w:cs="仿宋_GB2312" w:eastAsia="仿宋_GB2312"/>
                            <w:sz w:val="21"/>
                            <w:color w:val="000000"/>
                          </w:rPr>
                          <w:t>≥</w:t>
                        </w:r>
                        <w:r>
                          <w:rPr>
                            <w:rFonts w:ascii="仿宋_GB2312" w:hAnsi="仿宋_GB2312" w:cs="仿宋_GB2312" w:eastAsia="仿宋_GB2312"/>
                            <w:sz w:val="21"/>
                            <w:color w:val="000000"/>
                          </w:rPr>
                          <w:t>100Kg，应运行平稳</w:t>
                        </w:r>
                        <w:r>
                          <w:rPr>
                            <w:rFonts w:ascii="仿宋_GB2312" w:hAnsi="仿宋_GB2312" w:cs="仿宋_GB2312" w:eastAsia="仿宋_GB2312"/>
                            <w:sz w:val="21"/>
                            <w:color w:val="000000"/>
                          </w:rPr>
                          <w:t>。</w:t>
                        </w:r>
                      </w:p>
                    </w:tc>
                    <w:tc>
                      <w:tcPr>
                        <w:tcW w:type="dxa" w:w="16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辆</w:t>
                        </w:r>
                      </w:p>
                    </w:tc>
                  </w:tr>
                  <w:tr>
                    <w:tc>
                      <w:tcPr>
                        <w:tcW w:type="dxa" w:w="30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电动离心机</w:t>
                        </w:r>
                      </w:p>
                    </w:tc>
                    <w:tc>
                      <w:tcPr>
                        <w:tcW w:type="dxa" w:w="2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箱体（外壳）、电机、定时开关、调速开关、电源开关、离心管等组成。</w:t>
                        </w:r>
                      </w:p>
                      <w:p>
                        <w:pPr>
                          <w:pStyle w:val="null3"/>
                          <w:numPr>
                            <w:ilvl w:val="0"/>
                            <w:numId w:val="1"/>
                          </w:numPr>
                          <w:jc w:val="left"/>
                        </w:pPr>
                        <w:r>
                          <w:rPr>
                            <w:rFonts w:ascii="仿宋_GB2312" w:hAnsi="仿宋_GB2312" w:cs="仿宋_GB2312" w:eastAsia="仿宋_GB2312"/>
                            <w:sz w:val="21"/>
                            <w:color w:val="000000"/>
                          </w:rPr>
                          <w:t>外壳采用金属制，外</w:t>
                        </w:r>
                        <w:r>
                          <w:rPr>
                            <w:rFonts w:ascii="仿宋_GB2312" w:hAnsi="仿宋_GB2312" w:cs="仿宋_GB2312" w:eastAsia="仿宋_GB2312"/>
                            <w:sz w:val="21"/>
                            <w:color w:val="000000"/>
                          </w:rPr>
                          <w:t>参考尺寸</w:t>
                        </w:r>
                        <w:r>
                          <w:rPr>
                            <w:rFonts w:ascii="仿宋_GB2312" w:hAnsi="仿宋_GB2312" w:cs="仿宋_GB2312" w:eastAsia="仿宋_GB2312"/>
                            <w:sz w:val="21"/>
                            <w:color w:val="000000"/>
                          </w:rPr>
                          <w:t>230×270×190(mm)，表面烤漆处理。</w:t>
                        </w:r>
                      </w:p>
                      <w:p>
                        <w:pPr>
                          <w:pStyle w:val="null3"/>
                          <w:numPr>
                            <w:ilvl w:val="0"/>
                            <w:numId w:val="1"/>
                          </w:numPr>
                          <w:jc w:val="left"/>
                        </w:pPr>
                        <w:r>
                          <w:rPr>
                            <w:rFonts w:ascii="仿宋_GB2312" w:hAnsi="仿宋_GB2312" w:cs="仿宋_GB2312" w:eastAsia="仿宋_GB2312"/>
                            <w:sz w:val="21"/>
                            <w:color w:val="000000"/>
                          </w:rPr>
                          <w:t>箱体的四脚应采用橡胶吸盘</w:t>
                        </w:r>
                      </w:p>
                      <w:p>
                        <w:pPr>
                          <w:pStyle w:val="null3"/>
                          <w:numPr>
                            <w:ilvl w:val="0"/>
                            <w:numId w:val="1"/>
                          </w:numPr>
                          <w:jc w:val="left"/>
                        </w:pPr>
                        <w:r>
                          <w:rPr>
                            <w:rFonts w:ascii="仿宋_GB2312" w:hAnsi="仿宋_GB2312" w:cs="仿宋_GB2312" w:eastAsia="仿宋_GB2312"/>
                            <w:sz w:val="21"/>
                            <w:color w:val="000000"/>
                          </w:rPr>
                          <w:t>调速：</w:t>
                        </w:r>
                        <w:r>
                          <w:rPr>
                            <w:rFonts w:ascii="仿宋_GB2312" w:hAnsi="仿宋_GB2312" w:cs="仿宋_GB2312" w:eastAsia="仿宋_GB2312"/>
                            <w:sz w:val="21"/>
                            <w:color w:val="000000"/>
                          </w:rPr>
                          <w:t xml:space="preserve">0r/min～4000 r/min  </w:t>
                        </w:r>
                      </w:p>
                      <w:p>
                        <w:pPr>
                          <w:pStyle w:val="null3"/>
                          <w:numPr>
                            <w:ilvl w:val="0"/>
                            <w:numId w:val="1"/>
                          </w:numPr>
                          <w:jc w:val="left"/>
                        </w:pPr>
                        <w:r>
                          <w:rPr>
                            <w:rFonts w:ascii="仿宋_GB2312" w:hAnsi="仿宋_GB2312" w:cs="仿宋_GB2312" w:eastAsia="仿宋_GB2312"/>
                            <w:sz w:val="21"/>
                            <w:color w:val="000000"/>
                          </w:rPr>
                          <w:t>4.容量：</w:t>
                        </w:r>
                        <w:r>
                          <w:rPr>
                            <w:rFonts w:ascii="仿宋_GB2312" w:hAnsi="仿宋_GB2312" w:cs="仿宋_GB2312" w:eastAsia="仿宋_GB2312"/>
                            <w:sz w:val="21"/>
                            <w:color w:val="000000"/>
                          </w:rPr>
                          <w:t>≥</w:t>
                        </w:r>
                        <w:r>
                          <w:rPr>
                            <w:rFonts w:ascii="仿宋_GB2312" w:hAnsi="仿宋_GB2312" w:cs="仿宋_GB2312" w:eastAsia="仿宋_GB2312"/>
                            <w:sz w:val="21"/>
                            <w:color w:val="000000"/>
                          </w:rPr>
                          <w:t>10mL×8。</w:t>
                        </w:r>
                      </w:p>
                      <w:p>
                        <w:pPr>
                          <w:pStyle w:val="null3"/>
                          <w:numPr>
                            <w:ilvl w:val="0"/>
                            <w:numId w:val="1"/>
                          </w:numPr>
                          <w:jc w:val="left"/>
                        </w:pPr>
                        <w:r>
                          <w:rPr>
                            <w:rFonts w:ascii="仿宋_GB2312" w:hAnsi="仿宋_GB2312" w:cs="仿宋_GB2312" w:eastAsia="仿宋_GB2312"/>
                            <w:sz w:val="21"/>
                            <w:color w:val="000000"/>
                          </w:rPr>
                          <w:t>5.定时时间：0-60min。</w:t>
                        </w:r>
                      </w:p>
                      <w:p>
                        <w:pPr>
                          <w:pStyle w:val="null3"/>
                          <w:jc w:val="left"/>
                        </w:pPr>
                        <w:r>
                          <w:rPr>
                            <w:rFonts w:ascii="仿宋_GB2312" w:hAnsi="仿宋_GB2312" w:cs="仿宋_GB2312" w:eastAsia="仿宋_GB2312"/>
                            <w:sz w:val="21"/>
                            <w:color w:val="000000"/>
                          </w:rPr>
                          <w:t>6.使用电压：AC220V。</w:t>
                        </w:r>
                      </w:p>
                    </w:tc>
                    <w:tc>
                      <w:tcPr>
                        <w:tcW w:type="dxa" w:w="32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0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r>
                  <w:tr>
                    <w:tc>
                      <w:tcPr>
                        <w:tcW w:type="dxa" w:w="30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离心沉淀器</w:t>
                        </w:r>
                      </w:p>
                    </w:tc>
                    <w:tc>
                      <w:tcPr>
                        <w:tcW w:type="dxa" w:w="2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1"/>
                            <w:color w:val="000000"/>
                          </w:rPr>
                          <w:t>用塑料注塑成型作支架，沉淀管用半透明塑料组成；</w:t>
                        </w:r>
                      </w:p>
                      <w:p>
                        <w:pPr>
                          <w:pStyle w:val="null3"/>
                          <w:numPr>
                            <w:ilvl w:val="0"/>
                            <w:numId w:val="1"/>
                          </w:numPr>
                          <w:jc w:val="left"/>
                        </w:pPr>
                        <w:r>
                          <w:rPr>
                            <w:rFonts w:ascii="仿宋_GB2312" w:hAnsi="仿宋_GB2312" w:cs="仿宋_GB2312" w:eastAsia="仿宋_GB2312"/>
                            <w:sz w:val="21"/>
                            <w:color w:val="000000"/>
                          </w:rPr>
                          <w:t>固定支架、手柄、变速机构、离心机构四部分组成；</w:t>
                        </w:r>
                      </w:p>
                      <w:p>
                        <w:pPr>
                          <w:pStyle w:val="null3"/>
                          <w:jc w:val="left"/>
                        </w:pPr>
                        <w:r>
                          <w:rPr>
                            <w:rFonts w:ascii="仿宋_GB2312" w:hAnsi="仿宋_GB2312" w:cs="仿宋_GB2312" w:eastAsia="仿宋_GB2312"/>
                            <w:sz w:val="21"/>
                            <w:color w:val="000000"/>
                          </w:rPr>
                          <w:t>3、可变速度50-150次/分</w:t>
                        </w:r>
                        <w:r>
                          <w:rPr>
                            <w:rFonts w:ascii="仿宋_GB2312" w:hAnsi="仿宋_GB2312" w:cs="仿宋_GB2312" w:eastAsia="仿宋_GB2312"/>
                            <w:sz w:val="21"/>
                            <w:color w:val="000000"/>
                          </w:rPr>
                          <w:t>。</w:t>
                        </w:r>
                      </w:p>
                    </w:tc>
                    <w:tc>
                      <w:tcPr>
                        <w:tcW w:type="dxa" w:w="32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0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r>
                  <w:tr>
                    <w:tc>
                      <w:tcPr>
                        <w:tcW w:type="dxa" w:w="30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磁力加热搅拌器</w:t>
                        </w:r>
                      </w:p>
                    </w:tc>
                    <w:tc>
                      <w:tcPr>
                        <w:tcW w:type="dxa" w:w="2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1"/>
                            <w:color w:val="000000"/>
                          </w:rPr>
                          <w:t>主机</w:t>
                        </w:r>
                        <w:r>
                          <w:rPr>
                            <w:rFonts w:ascii="仿宋_GB2312" w:hAnsi="仿宋_GB2312" w:cs="仿宋_GB2312" w:eastAsia="仿宋_GB2312"/>
                            <w:sz w:val="21"/>
                            <w:color w:val="000000"/>
                          </w:rPr>
                          <w:t>1台、搅拌子1只、电源线1根、镀铬立杆1根、镀铬十字节1只、橡胶夹头1只、胶大紧固螺钉2只；</w:t>
                        </w:r>
                      </w:p>
                      <w:p>
                        <w:pPr>
                          <w:pStyle w:val="null3"/>
                          <w:numPr>
                            <w:ilvl w:val="0"/>
                            <w:numId w:val="1"/>
                          </w:numPr>
                          <w:jc w:val="left"/>
                        </w:pPr>
                        <w:r>
                          <w:rPr>
                            <w:rFonts w:ascii="仿宋_GB2312" w:hAnsi="仿宋_GB2312" w:cs="仿宋_GB2312" w:eastAsia="仿宋_GB2312"/>
                            <w:sz w:val="21"/>
                            <w:color w:val="000000"/>
                          </w:rPr>
                          <w:t>仪器使用电源：</w:t>
                        </w:r>
                        <w:r>
                          <w:rPr>
                            <w:rFonts w:ascii="仿宋_GB2312" w:hAnsi="仿宋_GB2312" w:cs="仿宋_GB2312" w:eastAsia="仿宋_GB2312"/>
                            <w:sz w:val="21"/>
                            <w:color w:val="000000"/>
                          </w:rPr>
                          <w:t>220V，50Hz，整机功率：</w:t>
                        </w:r>
                        <w:r>
                          <w:rPr>
                            <w:rFonts w:ascii="仿宋_GB2312" w:hAnsi="仿宋_GB2312" w:cs="仿宋_GB2312" w:eastAsia="仿宋_GB2312"/>
                            <w:sz w:val="21"/>
                            <w:color w:val="000000"/>
                          </w:rPr>
                          <w:t>≥</w:t>
                        </w:r>
                        <w:r>
                          <w:rPr>
                            <w:rFonts w:ascii="仿宋_GB2312" w:hAnsi="仿宋_GB2312" w:cs="仿宋_GB2312" w:eastAsia="仿宋_GB2312"/>
                            <w:sz w:val="21"/>
                            <w:color w:val="000000"/>
                          </w:rPr>
                          <w:t>175W。其中电动功率</w:t>
                        </w:r>
                        <w:r>
                          <w:rPr>
                            <w:rFonts w:ascii="仿宋_GB2312" w:hAnsi="仿宋_GB2312" w:cs="仿宋_GB2312" w:eastAsia="仿宋_GB2312"/>
                            <w:sz w:val="21"/>
                            <w:color w:val="000000"/>
                          </w:rPr>
                          <w:t>≥</w:t>
                        </w:r>
                        <w:r>
                          <w:rPr>
                            <w:rFonts w:ascii="仿宋_GB2312" w:hAnsi="仿宋_GB2312" w:cs="仿宋_GB2312" w:eastAsia="仿宋_GB2312"/>
                            <w:sz w:val="21"/>
                            <w:color w:val="000000"/>
                          </w:rPr>
                          <w:t>25W;加热功率</w:t>
                        </w:r>
                        <w:r>
                          <w:rPr>
                            <w:rFonts w:ascii="仿宋_GB2312" w:hAnsi="仿宋_GB2312" w:cs="仿宋_GB2312" w:eastAsia="仿宋_GB2312"/>
                            <w:sz w:val="21"/>
                            <w:color w:val="000000"/>
                          </w:rPr>
                          <w:t>≥</w:t>
                        </w:r>
                        <w:r>
                          <w:rPr>
                            <w:rFonts w:ascii="仿宋_GB2312" w:hAnsi="仿宋_GB2312" w:cs="仿宋_GB2312" w:eastAsia="仿宋_GB2312"/>
                            <w:sz w:val="21"/>
                            <w:color w:val="000000"/>
                          </w:rPr>
                          <w:t>150W；</w:t>
                        </w:r>
                      </w:p>
                      <w:p>
                        <w:pPr>
                          <w:pStyle w:val="null3"/>
                          <w:jc w:val="left"/>
                        </w:pPr>
                        <w:r>
                          <w:rPr>
                            <w:rFonts w:ascii="仿宋_GB2312" w:hAnsi="仿宋_GB2312" w:cs="仿宋_GB2312" w:eastAsia="仿宋_GB2312"/>
                            <w:sz w:val="21"/>
                            <w:color w:val="000000"/>
                          </w:rPr>
                          <w:t>3、调速：连续可调，调速范围0-2000转/分；</w:t>
                        </w:r>
                      </w:p>
                    </w:tc>
                    <w:tc>
                      <w:tcPr>
                        <w:tcW w:type="dxa" w:w="32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w:t>
                        </w:r>
                      </w:p>
                    </w:tc>
                    <w:tc>
                      <w:tcPr>
                        <w:tcW w:type="dxa" w:w="30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r>
                  <w:tr>
                    <w:tc>
                      <w:tcPr>
                        <w:tcW w:type="dxa" w:w="30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酒精喷灯</w:t>
                        </w:r>
                      </w:p>
                    </w:tc>
                    <w:tc>
                      <w:tcPr>
                        <w:tcW w:type="dxa" w:w="2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1"/>
                            <w:color w:val="000000"/>
                          </w:rPr>
                          <w:t>仪器由灯壶、灯管、空气调节器、预热壶、加料口等部分组成；</w:t>
                        </w:r>
                      </w:p>
                      <w:p>
                        <w:pPr>
                          <w:pStyle w:val="null3"/>
                          <w:numPr>
                            <w:ilvl w:val="0"/>
                            <w:numId w:val="1"/>
                          </w:numPr>
                          <w:jc w:val="left"/>
                        </w:pPr>
                        <w:r>
                          <w:rPr>
                            <w:rFonts w:ascii="仿宋_GB2312" w:hAnsi="仿宋_GB2312" w:cs="仿宋_GB2312" w:eastAsia="仿宋_GB2312"/>
                            <w:sz w:val="21"/>
                            <w:color w:val="000000"/>
                          </w:rPr>
                          <w:t>空气调节器应能自如的调节空气进量从而调节火焰大小；</w:t>
                        </w:r>
                      </w:p>
                      <w:p>
                        <w:pPr>
                          <w:pStyle w:val="null3"/>
                          <w:numPr>
                            <w:ilvl w:val="0"/>
                            <w:numId w:val="1"/>
                          </w:numPr>
                          <w:jc w:val="left"/>
                        </w:pPr>
                        <w:r>
                          <w:rPr>
                            <w:rFonts w:ascii="仿宋_GB2312" w:hAnsi="仿宋_GB2312" w:cs="仿宋_GB2312" w:eastAsia="仿宋_GB2312"/>
                            <w:sz w:val="21"/>
                            <w:color w:val="000000"/>
                          </w:rPr>
                          <w:t>仪器应密闭而无渗漏；</w:t>
                        </w:r>
                      </w:p>
                      <w:p>
                        <w:pPr>
                          <w:pStyle w:val="null3"/>
                          <w:numPr>
                            <w:ilvl w:val="0"/>
                            <w:numId w:val="1"/>
                          </w:numPr>
                          <w:jc w:val="left"/>
                        </w:pPr>
                        <w:r>
                          <w:rPr>
                            <w:rFonts w:ascii="仿宋_GB2312" w:hAnsi="仿宋_GB2312" w:cs="仿宋_GB2312" w:eastAsia="仿宋_GB2312"/>
                            <w:sz w:val="21"/>
                            <w:color w:val="000000"/>
                          </w:rPr>
                          <w:t>壶底无焊接；</w:t>
                        </w:r>
                      </w:p>
                    </w:tc>
                    <w:tc>
                      <w:tcPr>
                        <w:tcW w:type="dxa" w:w="32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0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30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列管式烘干器</w:t>
                        </w:r>
                      </w:p>
                    </w:tc>
                    <w:tc>
                      <w:tcPr>
                        <w:tcW w:type="dxa" w:w="2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1"/>
                            <w:color w:val="000000"/>
                          </w:rPr>
                          <w:t>列管烘干型式；外壳为不锈钢；列管为金属制，管上有直径</w:t>
                        </w:r>
                        <w:r>
                          <w:rPr>
                            <w:rFonts w:ascii="仿宋_GB2312" w:hAnsi="仿宋_GB2312" w:cs="仿宋_GB2312" w:eastAsia="仿宋_GB2312"/>
                            <w:sz w:val="21"/>
                            <w:color w:val="000000"/>
                          </w:rPr>
                          <w:t>约</w:t>
                        </w:r>
                        <w:r>
                          <w:rPr>
                            <w:rFonts w:ascii="仿宋_GB2312" w:hAnsi="仿宋_GB2312" w:cs="仿宋_GB2312" w:eastAsia="仿宋_GB2312"/>
                            <w:sz w:val="21"/>
                            <w:color w:val="000000"/>
                          </w:rPr>
                          <w:t>3mm的孔12个，顶端为塑料帽，管长约170mm</w:t>
                        </w:r>
                        <w:r>
                          <w:rPr>
                            <w:rFonts w:ascii="仿宋_GB2312" w:hAnsi="仿宋_GB2312" w:cs="仿宋_GB2312" w:eastAsia="仿宋_GB2312"/>
                            <w:sz w:val="21"/>
                            <w:color w:val="000000"/>
                          </w:rPr>
                          <w:t>；</w:t>
                        </w:r>
                      </w:p>
                      <w:p>
                        <w:pPr>
                          <w:pStyle w:val="null3"/>
                          <w:numPr>
                            <w:ilvl w:val="0"/>
                            <w:numId w:val="1"/>
                          </w:numPr>
                          <w:jc w:val="left"/>
                        </w:pPr>
                        <w:r>
                          <w:rPr>
                            <w:rFonts w:ascii="仿宋_GB2312" w:hAnsi="仿宋_GB2312" w:cs="仿宋_GB2312" w:eastAsia="仿宋_GB2312"/>
                            <w:sz w:val="21"/>
                            <w:color w:val="000000"/>
                          </w:rPr>
                          <w:t>电热部分应与外壳及经常接触部位进行安全隔离；</w:t>
                        </w:r>
                      </w:p>
                      <w:p>
                        <w:pPr>
                          <w:pStyle w:val="null3"/>
                          <w:jc w:val="left"/>
                        </w:pPr>
                        <w:r>
                          <w:rPr>
                            <w:rFonts w:ascii="仿宋_GB2312" w:hAnsi="仿宋_GB2312" w:cs="仿宋_GB2312" w:eastAsia="仿宋_GB2312"/>
                            <w:sz w:val="21"/>
                            <w:color w:val="000000"/>
                          </w:rPr>
                          <w:t>3、被干燥仪器</w:t>
                        </w:r>
                        <w:r>
                          <w:rPr>
                            <w:rFonts w:ascii="仿宋_GB2312" w:hAnsi="仿宋_GB2312" w:cs="仿宋_GB2312" w:eastAsia="仿宋_GB2312"/>
                            <w:sz w:val="21"/>
                            <w:color w:val="000000"/>
                          </w:rPr>
                          <w:t>≥</w:t>
                        </w:r>
                        <w:r>
                          <w:rPr>
                            <w:rFonts w:ascii="仿宋_GB2312" w:hAnsi="仿宋_GB2312" w:cs="仿宋_GB2312" w:eastAsia="仿宋_GB2312"/>
                            <w:sz w:val="21"/>
                            <w:color w:val="000000"/>
                          </w:rPr>
                          <w:t>11件；每批干燥时间</w:t>
                        </w:r>
                        <w:r>
                          <w:rPr>
                            <w:rFonts w:ascii="仿宋_GB2312" w:hAnsi="仿宋_GB2312" w:cs="仿宋_GB2312" w:eastAsia="仿宋_GB2312"/>
                            <w:sz w:val="21"/>
                            <w:color w:val="000000"/>
                          </w:rPr>
                          <w:t>约</w:t>
                        </w:r>
                        <w:r>
                          <w:rPr>
                            <w:rFonts w:ascii="仿宋_GB2312" w:hAnsi="仿宋_GB2312" w:cs="仿宋_GB2312" w:eastAsia="仿宋_GB2312"/>
                            <w:sz w:val="21"/>
                            <w:color w:val="000000"/>
                          </w:rPr>
                          <w:t>30分钟；4、工作电压：220V，电机功率：20W，发热功率：260W。</w:t>
                        </w:r>
                      </w:p>
                    </w:tc>
                    <w:tc>
                      <w:tcPr>
                        <w:tcW w:type="dxa" w:w="32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0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r>
                  <w:tr>
                    <w:tc>
                      <w:tcPr>
                        <w:tcW w:type="dxa" w:w="30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烘干箱</w:t>
                        </w:r>
                      </w:p>
                    </w:tc>
                    <w:tc>
                      <w:tcPr>
                        <w:tcW w:type="dxa" w:w="2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1"/>
                            <w:color w:val="000000"/>
                          </w:rPr>
                          <w:t>由箱体、控温器、电热系统组成。</w:t>
                        </w:r>
                      </w:p>
                      <w:p>
                        <w:pPr>
                          <w:pStyle w:val="null3"/>
                          <w:numPr>
                            <w:ilvl w:val="0"/>
                            <w:numId w:val="1"/>
                          </w:numPr>
                          <w:jc w:val="left"/>
                        </w:pPr>
                        <w:r>
                          <w:rPr>
                            <w:rFonts w:ascii="仿宋_GB2312" w:hAnsi="仿宋_GB2312" w:cs="仿宋_GB2312" w:eastAsia="仿宋_GB2312"/>
                            <w:sz w:val="21"/>
                            <w:color w:val="000000"/>
                          </w:rPr>
                          <w:t>外形</w:t>
                        </w:r>
                        <w:r>
                          <w:rPr>
                            <w:rFonts w:ascii="仿宋_GB2312" w:hAnsi="仿宋_GB2312" w:cs="仿宋_GB2312" w:eastAsia="仿宋_GB2312"/>
                            <w:sz w:val="21"/>
                            <w:color w:val="000000"/>
                          </w:rPr>
                          <w:t>参考</w:t>
                        </w:r>
                        <w:r>
                          <w:rPr>
                            <w:rFonts w:ascii="仿宋_GB2312" w:hAnsi="仿宋_GB2312" w:cs="仿宋_GB2312" w:eastAsia="仿宋_GB2312"/>
                            <w:sz w:val="21"/>
                            <w:color w:val="000000"/>
                          </w:rPr>
                          <w:t>尺寸：</w:t>
                        </w:r>
                        <w:r>
                          <w:rPr>
                            <w:rFonts w:ascii="仿宋_GB2312" w:hAnsi="仿宋_GB2312" w:cs="仿宋_GB2312" w:eastAsia="仿宋_GB2312"/>
                            <w:sz w:val="21"/>
                            <w:color w:val="000000"/>
                          </w:rPr>
                          <w:t>460×460×740mm</w:t>
                        </w:r>
                        <w:r>
                          <w:br/>
                        </w:r>
                        <w:r>
                          <w:rPr>
                            <w:rFonts w:ascii="仿宋_GB2312" w:hAnsi="仿宋_GB2312" w:cs="仿宋_GB2312" w:eastAsia="仿宋_GB2312"/>
                            <w:sz w:val="21"/>
                            <w:color w:val="000000"/>
                          </w:rPr>
                          <w:t>3、箱体工作容积</w:t>
                        </w:r>
                        <w:r>
                          <w:rPr>
                            <w:rFonts w:ascii="仿宋_GB2312" w:hAnsi="仿宋_GB2312" w:cs="仿宋_GB2312" w:eastAsia="仿宋_GB2312"/>
                            <w:sz w:val="21"/>
                            <w:color w:val="000000"/>
                          </w:rPr>
                          <w:t>≥</w:t>
                        </w:r>
                        <w:r>
                          <w:rPr>
                            <w:rFonts w:ascii="仿宋_GB2312" w:hAnsi="仿宋_GB2312" w:cs="仿宋_GB2312" w:eastAsia="仿宋_GB2312"/>
                            <w:sz w:val="21"/>
                            <w:color w:val="000000"/>
                          </w:rPr>
                          <w:t>80L，内室尺寸：</w:t>
                        </w:r>
                        <w:r>
                          <w:rPr>
                            <w:rFonts w:ascii="仿宋_GB2312" w:hAnsi="仿宋_GB2312" w:cs="仿宋_GB2312" w:eastAsia="仿宋_GB2312"/>
                            <w:sz w:val="21"/>
                            <w:color w:val="000000"/>
                          </w:rPr>
                          <w:t>≥</w:t>
                        </w:r>
                        <w:r>
                          <w:rPr>
                            <w:rFonts w:ascii="仿宋_GB2312" w:hAnsi="仿宋_GB2312" w:cs="仿宋_GB2312" w:eastAsia="仿宋_GB2312"/>
                            <w:sz w:val="21"/>
                            <w:color w:val="000000"/>
                          </w:rPr>
                          <w:t>400×380×530mm。</w:t>
                        </w:r>
                      </w:p>
                      <w:p>
                        <w:pPr>
                          <w:pStyle w:val="null3"/>
                          <w:numPr>
                            <w:ilvl w:val="0"/>
                            <w:numId w:val="1"/>
                          </w:numPr>
                          <w:jc w:val="left"/>
                        </w:pPr>
                        <w:r>
                          <w:rPr>
                            <w:rFonts w:ascii="仿宋_GB2312" w:hAnsi="仿宋_GB2312" w:cs="仿宋_GB2312" w:eastAsia="仿宋_GB2312"/>
                            <w:sz w:val="21"/>
                            <w:color w:val="000000"/>
                          </w:rPr>
                          <w:t>箱内底板的承受力</w:t>
                        </w:r>
                        <w:r>
                          <w:rPr>
                            <w:rFonts w:ascii="仿宋_GB2312" w:hAnsi="仿宋_GB2312" w:cs="仿宋_GB2312" w:eastAsia="仿宋_GB2312"/>
                            <w:sz w:val="21"/>
                            <w:color w:val="000000"/>
                          </w:rPr>
                          <w:t>≥</w:t>
                        </w:r>
                        <w:r>
                          <w:rPr>
                            <w:rFonts w:ascii="仿宋_GB2312" w:hAnsi="仿宋_GB2312" w:cs="仿宋_GB2312" w:eastAsia="仿宋_GB2312"/>
                            <w:sz w:val="21"/>
                            <w:color w:val="000000"/>
                          </w:rPr>
                          <w:t>15Kg。</w:t>
                        </w:r>
                      </w:p>
                      <w:p>
                        <w:pPr>
                          <w:pStyle w:val="null3"/>
                          <w:numPr>
                            <w:ilvl w:val="0"/>
                            <w:numId w:val="1"/>
                          </w:numPr>
                          <w:jc w:val="left"/>
                        </w:pPr>
                        <w:r>
                          <w:rPr>
                            <w:rFonts w:ascii="仿宋_GB2312" w:hAnsi="仿宋_GB2312" w:cs="仿宋_GB2312" w:eastAsia="仿宋_GB2312"/>
                            <w:sz w:val="21"/>
                            <w:color w:val="000000"/>
                          </w:rPr>
                          <w:t>箱体有良好的保温性能。</w:t>
                        </w:r>
                      </w:p>
                      <w:p>
                        <w:pPr>
                          <w:pStyle w:val="null3"/>
                          <w:numPr>
                            <w:ilvl w:val="0"/>
                            <w:numId w:val="1"/>
                          </w:numPr>
                          <w:jc w:val="left"/>
                        </w:pPr>
                        <w:r>
                          <w:rPr>
                            <w:rFonts w:ascii="仿宋_GB2312" w:hAnsi="仿宋_GB2312" w:cs="仿宋_GB2312" w:eastAsia="仿宋_GB2312"/>
                            <w:sz w:val="21"/>
                            <w:color w:val="000000"/>
                          </w:rPr>
                          <w:t>控温范围：室温</w:t>
                        </w:r>
                        <w:r>
                          <w:rPr>
                            <w:rFonts w:ascii="仿宋_GB2312" w:hAnsi="仿宋_GB2312" w:cs="仿宋_GB2312" w:eastAsia="仿宋_GB2312"/>
                            <w:sz w:val="21"/>
                            <w:color w:val="000000"/>
                          </w:rPr>
                          <w:t>+5ºC～200℃，温度波动度±1℃，温度均匀性允差为±1ºC。最小分度值为0.1ºC。</w:t>
                        </w:r>
                      </w:p>
                      <w:p>
                        <w:pPr>
                          <w:pStyle w:val="null3"/>
                          <w:jc w:val="left"/>
                        </w:pPr>
                        <w:r>
                          <w:rPr>
                            <w:rFonts w:ascii="仿宋_GB2312" w:hAnsi="仿宋_GB2312" w:cs="仿宋_GB2312" w:eastAsia="仿宋_GB2312"/>
                            <w:sz w:val="21"/>
                            <w:color w:val="000000"/>
                          </w:rPr>
                          <w:t>9、温控器有两个指示灯分别表示加热和恒温。</w:t>
                        </w:r>
                      </w:p>
                    </w:tc>
                    <w:tc>
                      <w:tcPr>
                        <w:tcW w:type="dxa" w:w="32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0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r>
                  <w:tr>
                    <w:tc>
                      <w:tcPr>
                        <w:tcW w:type="dxa" w:w="30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水浴锅</w:t>
                        </w:r>
                      </w:p>
                    </w:tc>
                    <w:tc>
                      <w:tcPr>
                        <w:tcW w:type="dxa" w:w="2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结构：不锈钢制品，冲压成形，其</w:t>
                        </w:r>
                        <w:r>
                          <w:rPr>
                            <w:rFonts w:ascii="仿宋_GB2312" w:hAnsi="仿宋_GB2312" w:cs="仿宋_GB2312" w:eastAsia="仿宋_GB2312"/>
                            <w:sz w:val="21"/>
                            <w:color w:val="000000"/>
                          </w:rPr>
                          <w:t>参考</w:t>
                        </w:r>
                        <w:r>
                          <w:rPr>
                            <w:rFonts w:ascii="仿宋_GB2312" w:hAnsi="仿宋_GB2312" w:cs="仿宋_GB2312" w:eastAsia="仿宋_GB2312"/>
                            <w:sz w:val="21"/>
                            <w:color w:val="000000"/>
                          </w:rPr>
                          <w:t>规格为</w:t>
                        </w:r>
                        <w:r>
                          <w:rPr>
                            <w:rFonts w:ascii="仿宋_GB2312" w:hAnsi="仿宋_GB2312" w:cs="仿宋_GB2312" w:eastAsia="仿宋_GB2312"/>
                            <w:sz w:val="21"/>
                            <w:color w:val="000000"/>
                          </w:rPr>
                          <w:t>Φ140mm×80mm。容积约1000ml，盖由从小到大的五层圈组成。</w:t>
                        </w:r>
                      </w:p>
                    </w:tc>
                    <w:tc>
                      <w:tcPr>
                        <w:tcW w:type="dxa" w:w="32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0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30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保温漏斗</w:t>
                        </w:r>
                      </w:p>
                    </w:tc>
                    <w:tc>
                      <w:tcPr>
                        <w:tcW w:type="dxa" w:w="2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保温漏斗整体用约</w:t>
                        </w:r>
                        <w:r>
                          <w:rPr>
                            <w:rFonts w:ascii="仿宋_GB2312" w:hAnsi="仿宋_GB2312" w:cs="仿宋_GB2312" w:eastAsia="仿宋_GB2312"/>
                            <w:sz w:val="21"/>
                            <w:color w:val="000000"/>
                          </w:rPr>
                          <w:t>0.5mm厚的铜皮制成，带手柄。由分漏斗体，漏斗颈，加热头三部分。外径约90mm，高</w:t>
                        </w:r>
                        <w:r>
                          <w:rPr>
                            <w:rFonts w:ascii="仿宋_GB2312" w:hAnsi="仿宋_GB2312" w:cs="仿宋_GB2312" w:eastAsia="仿宋_GB2312"/>
                            <w:sz w:val="21"/>
                            <w:color w:val="000000"/>
                          </w:rPr>
                          <w:t>约</w:t>
                        </w:r>
                        <w:r>
                          <w:rPr>
                            <w:rFonts w:ascii="仿宋_GB2312" w:hAnsi="仿宋_GB2312" w:cs="仿宋_GB2312" w:eastAsia="仿宋_GB2312"/>
                            <w:sz w:val="21"/>
                            <w:color w:val="000000"/>
                          </w:rPr>
                          <w:t>100mm.</w:t>
                        </w:r>
                      </w:p>
                    </w:tc>
                    <w:tc>
                      <w:tcPr>
                        <w:tcW w:type="dxa" w:w="32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0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30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塑料洗瓶</w:t>
                        </w:r>
                      </w:p>
                    </w:tc>
                    <w:tc>
                      <w:tcPr>
                        <w:tcW w:type="dxa" w:w="2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1"/>
                            <w:color w:val="000000"/>
                          </w:rPr>
                          <w:t>挤压型，由塑料细口瓶和瓶口装置出水管组成。</w:t>
                        </w:r>
                        <w:r>
                          <w:rPr>
                            <w:rFonts w:ascii="仿宋_GB2312" w:hAnsi="仿宋_GB2312" w:cs="仿宋_GB2312" w:eastAsia="仿宋_GB2312"/>
                            <w:sz w:val="21"/>
                            <w:color w:val="000000"/>
                          </w:rPr>
                          <w:t>2、</w:t>
                        </w:r>
                        <w:r>
                          <w:rPr>
                            <w:rFonts w:ascii="仿宋_GB2312" w:hAnsi="仿宋_GB2312" w:cs="仿宋_GB2312" w:eastAsia="仿宋_GB2312"/>
                            <w:sz w:val="21"/>
                            <w:color w:val="000000"/>
                          </w:rPr>
                          <w:t>≥</w:t>
                        </w:r>
                        <w:r>
                          <w:rPr>
                            <w:rFonts w:ascii="仿宋_GB2312" w:hAnsi="仿宋_GB2312" w:cs="仿宋_GB2312" w:eastAsia="仿宋_GB2312"/>
                            <w:sz w:val="21"/>
                            <w:color w:val="000000"/>
                          </w:rPr>
                          <w:t>250mL。</w:t>
                        </w:r>
                      </w:p>
                      <w:p>
                        <w:pPr>
                          <w:pStyle w:val="null3"/>
                          <w:jc w:val="left"/>
                        </w:pPr>
                        <w:r>
                          <w:rPr>
                            <w:rFonts w:ascii="仿宋_GB2312" w:hAnsi="仿宋_GB2312" w:cs="仿宋_GB2312" w:eastAsia="仿宋_GB2312"/>
                            <w:sz w:val="21"/>
                            <w:color w:val="000000"/>
                          </w:rPr>
                          <w:t>3.塑料瓶直径</w:t>
                        </w:r>
                        <w:r>
                          <w:rPr>
                            <w:rFonts w:ascii="仿宋_GB2312" w:hAnsi="仿宋_GB2312" w:cs="仿宋_GB2312" w:eastAsia="仿宋_GB2312"/>
                            <w:sz w:val="21"/>
                            <w:color w:val="000000"/>
                          </w:rPr>
                          <w:t>≥</w:t>
                        </w:r>
                        <w:r>
                          <w:rPr>
                            <w:rFonts w:ascii="仿宋_GB2312" w:hAnsi="仿宋_GB2312" w:cs="仿宋_GB2312" w:eastAsia="仿宋_GB2312"/>
                            <w:sz w:val="21"/>
                            <w:color w:val="000000"/>
                          </w:rPr>
                          <w:t>60mm，高</w:t>
                        </w:r>
                        <w:r>
                          <w:rPr>
                            <w:rFonts w:ascii="仿宋_GB2312" w:hAnsi="仿宋_GB2312" w:cs="仿宋_GB2312" w:eastAsia="仿宋_GB2312"/>
                            <w:sz w:val="21"/>
                            <w:color w:val="000000"/>
                          </w:rPr>
                          <w:t>≥</w:t>
                        </w:r>
                        <w:r>
                          <w:rPr>
                            <w:rFonts w:ascii="仿宋_GB2312" w:hAnsi="仿宋_GB2312" w:cs="仿宋_GB2312" w:eastAsia="仿宋_GB2312"/>
                            <w:sz w:val="21"/>
                            <w:color w:val="000000"/>
                          </w:rPr>
                          <w:t>100mm，喷咀孔径约1mm。</w:t>
                        </w:r>
                      </w:p>
                    </w:tc>
                    <w:tc>
                      <w:tcPr>
                        <w:tcW w:type="dxa" w:w="32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30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30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试剂瓶托盘</w:t>
                        </w:r>
                      </w:p>
                    </w:tc>
                    <w:tc>
                      <w:tcPr>
                        <w:tcW w:type="dxa" w:w="2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1"/>
                            <w:color w:val="000000"/>
                          </w:rPr>
                          <w:t>本盘平时放于药品柜中，尺寸约</w:t>
                        </w:r>
                        <w:r>
                          <w:rPr>
                            <w:rFonts w:ascii="仿宋_GB2312" w:hAnsi="仿宋_GB2312" w:cs="仿宋_GB2312" w:eastAsia="仿宋_GB2312"/>
                            <w:sz w:val="21"/>
                            <w:color w:val="000000"/>
                          </w:rPr>
                          <w:t>300mm×200mm×55mm，短边有提耳，一盘内可同时放小试剂瓶</w:t>
                        </w:r>
                        <w:r>
                          <w:rPr>
                            <w:rFonts w:ascii="仿宋_GB2312" w:hAnsi="仿宋_GB2312" w:cs="仿宋_GB2312" w:eastAsia="仿宋_GB2312"/>
                            <w:sz w:val="21"/>
                            <w:color w:val="000000"/>
                          </w:rPr>
                          <w:t>约</w:t>
                        </w:r>
                        <w:r>
                          <w:rPr>
                            <w:rFonts w:ascii="仿宋_GB2312" w:hAnsi="仿宋_GB2312" w:cs="仿宋_GB2312" w:eastAsia="仿宋_GB2312"/>
                            <w:sz w:val="21"/>
                            <w:color w:val="000000"/>
                          </w:rPr>
                          <w:t>30个。</w:t>
                        </w:r>
                      </w:p>
                      <w:p>
                        <w:pPr>
                          <w:pStyle w:val="null3"/>
                          <w:numPr>
                            <w:ilvl w:val="0"/>
                            <w:numId w:val="1"/>
                          </w:numPr>
                          <w:jc w:val="left"/>
                        </w:pPr>
                        <w:r>
                          <w:rPr>
                            <w:rFonts w:ascii="仿宋_GB2312" w:hAnsi="仿宋_GB2312" w:cs="仿宋_GB2312" w:eastAsia="仿宋_GB2312"/>
                            <w:sz w:val="21"/>
                            <w:color w:val="000000"/>
                          </w:rPr>
                          <w:t>短边两侧有放置试管的孔，单边孔径分别为：</w:t>
                        </w:r>
                        <w:r>
                          <w:rPr>
                            <w:rFonts w:ascii="仿宋_GB2312" w:hAnsi="仿宋_GB2312" w:cs="仿宋_GB2312" w:eastAsia="仿宋_GB2312"/>
                            <w:sz w:val="21"/>
                            <w:color w:val="000000"/>
                          </w:rPr>
                          <w:t>Φ20mm孔3个，Φ16mm孔4个，Φ7mm孔4个。</w:t>
                        </w:r>
                      </w:p>
                      <w:p>
                        <w:pPr>
                          <w:pStyle w:val="null3"/>
                          <w:numPr>
                            <w:ilvl w:val="0"/>
                            <w:numId w:val="1"/>
                          </w:numPr>
                          <w:jc w:val="left"/>
                        </w:pPr>
                        <w:r>
                          <w:rPr>
                            <w:rFonts w:ascii="仿宋_GB2312" w:hAnsi="仿宋_GB2312" w:cs="仿宋_GB2312" w:eastAsia="仿宋_GB2312"/>
                            <w:sz w:val="21"/>
                            <w:color w:val="000000"/>
                          </w:rPr>
                          <w:t>材质为耐酸碱塑料注塑成型。</w:t>
                        </w:r>
                      </w:p>
                    </w:tc>
                    <w:tc>
                      <w:tcPr>
                        <w:tcW w:type="dxa" w:w="32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w:t>
                        </w:r>
                      </w:p>
                    </w:tc>
                    <w:tc>
                      <w:tcPr>
                        <w:tcW w:type="dxa" w:w="30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30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实验用品提篮</w:t>
                        </w:r>
                      </w:p>
                    </w:tc>
                    <w:tc>
                      <w:tcPr>
                        <w:tcW w:type="dxa" w:w="2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全木质、带提手。上部可放试管、试剂瓶等仪器、底部有抽屉。</w:t>
                        </w:r>
                      </w:p>
                      <w:p>
                        <w:pPr>
                          <w:pStyle w:val="null3"/>
                          <w:jc w:val="left"/>
                        </w:pPr>
                        <w:r>
                          <w:rPr>
                            <w:rFonts w:ascii="仿宋_GB2312" w:hAnsi="仿宋_GB2312" w:cs="仿宋_GB2312" w:eastAsia="仿宋_GB2312"/>
                            <w:sz w:val="21"/>
                            <w:color w:val="000000"/>
                          </w:rPr>
                          <w:t>1.提篮外形</w:t>
                        </w:r>
                        <w:r>
                          <w:rPr>
                            <w:rFonts w:ascii="仿宋_GB2312" w:hAnsi="仿宋_GB2312" w:cs="仿宋_GB2312" w:eastAsia="仿宋_GB2312"/>
                            <w:sz w:val="21"/>
                            <w:color w:val="000000"/>
                          </w:rPr>
                          <w:t>参考</w:t>
                        </w:r>
                        <w:r>
                          <w:rPr>
                            <w:rFonts w:ascii="仿宋_GB2312" w:hAnsi="仿宋_GB2312" w:cs="仿宋_GB2312" w:eastAsia="仿宋_GB2312"/>
                            <w:sz w:val="21"/>
                            <w:color w:val="000000"/>
                          </w:rPr>
                          <w:t>尺寸（不带提手）：</w:t>
                        </w:r>
                        <w:r>
                          <w:rPr>
                            <w:rFonts w:ascii="仿宋_GB2312" w:hAnsi="仿宋_GB2312" w:cs="仿宋_GB2312" w:eastAsia="仿宋_GB2312"/>
                            <w:sz w:val="21"/>
                            <w:color w:val="000000"/>
                          </w:rPr>
                          <w:t>480mm×280mm×170mm，底部抽屉尺寸约35cm×25mm。2.提手部位为圆柱形，高约240mm。整体表面刷清漆。</w:t>
                        </w:r>
                      </w:p>
                    </w:tc>
                    <w:tc>
                      <w:tcPr>
                        <w:tcW w:type="dxa" w:w="32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w:t>
                        </w:r>
                      </w:p>
                    </w:tc>
                    <w:tc>
                      <w:tcPr>
                        <w:tcW w:type="dxa" w:w="30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30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塑料水槽</w:t>
                        </w:r>
                      </w:p>
                    </w:tc>
                    <w:tc>
                      <w:tcPr>
                        <w:tcW w:type="dxa" w:w="2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为半透明塑料注塑成型。外形</w:t>
                        </w:r>
                        <w:r>
                          <w:rPr>
                            <w:rFonts w:ascii="仿宋_GB2312" w:hAnsi="仿宋_GB2312" w:cs="仿宋_GB2312" w:eastAsia="仿宋_GB2312"/>
                            <w:sz w:val="21"/>
                            <w:color w:val="000000"/>
                          </w:rPr>
                          <w:t>参考</w:t>
                        </w:r>
                        <w:r>
                          <w:rPr>
                            <w:rFonts w:ascii="仿宋_GB2312" w:hAnsi="仿宋_GB2312" w:cs="仿宋_GB2312" w:eastAsia="仿宋_GB2312"/>
                            <w:sz w:val="21"/>
                            <w:color w:val="000000"/>
                          </w:rPr>
                          <w:t>尺寸：</w:t>
                        </w:r>
                        <w:r>
                          <w:rPr>
                            <w:rFonts w:ascii="仿宋_GB2312" w:hAnsi="仿宋_GB2312" w:cs="仿宋_GB2312" w:eastAsia="仿宋_GB2312"/>
                            <w:sz w:val="21"/>
                            <w:color w:val="000000"/>
                          </w:rPr>
                          <w:t>250mm×180mm×100mm,水槽表面无瑕疵。</w:t>
                        </w:r>
                      </w:p>
                    </w:tc>
                    <w:tc>
                      <w:tcPr>
                        <w:tcW w:type="dxa" w:w="32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56</w:t>
                        </w:r>
                      </w:p>
                    </w:tc>
                    <w:tc>
                      <w:tcPr>
                        <w:tcW w:type="dxa" w:w="30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30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碘升华凝华管</w:t>
                        </w:r>
                      </w:p>
                    </w:tc>
                    <w:tc>
                      <w:tcPr>
                        <w:tcW w:type="dxa" w:w="2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1"/>
                            <w:color w:val="000000"/>
                          </w:rPr>
                          <w:t>由玻璃密封管体和手柄组成，管体和手柄彼此独立，不连通。管的高度</w:t>
                        </w:r>
                        <w:r>
                          <w:rPr>
                            <w:rFonts w:ascii="仿宋_GB2312" w:hAnsi="仿宋_GB2312" w:cs="仿宋_GB2312" w:eastAsia="仿宋_GB2312"/>
                            <w:sz w:val="21"/>
                            <w:color w:val="000000"/>
                          </w:rPr>
                          <w:t>≥45mm，直径≥30mm。管内密封碘的质量≥0.1克。</w:t>
                        </w:r>
                      </w:p>
                      <w:p>
                        <w:pPr>
                          <w:pStyle w:val="null3"/>
                          <w:numPr>
                            <w:ilvl w:val="0"/>
                            <w:numId w:val="1"/>
                          </w:numPr>
                          <w:jc w:val="left"/>
                        </w:pPr>
                        <w:r>
                          <w:rPr>
                            <w:rFonts w:ascii="仿宋_GB2312" w:hAnsi="仿宋_GB2312" w:cs="仿宋_GB2312" w:eastAsia="仿宋_GB2312"/>
                            <w:sz w:val="21"/>
                            <w:color w:val="000000"/>
                          </w:rPr>
                          <w:t>手柄长</w:t>
                        </w:r>
                        <w:r>
                          <w:rPr>
                            <w:rFonts w:ascii="仿宋_GB2312" w:hAnsi="仿宋_GB2312" w:cs="仿宋_GB2312" w:eastAsia="仿宋_GB2312"/>
                            <w:sz w:val="21"/>
                            <w:color w:val="000000"/>
                          </w:rPr>
                          <w:t>≥70mm，直径为Φ6±1mm。</w:t>
                        </w:r>
                      </w:p>
                      <w:p>
                        <w:pPr>
                          <w:pStyle w:val="null3"/>
                          <w:numPr>
                            <w:ilvl w:val="0"/>
                            <w:numId w:val="1"/>
                          </w:numPr>
                          <w:jc w:val="left"/>
                        </w:pPr>
                        <w:r>
                          <w:rPr>
                            <w:rFonts w:ascii="仿宋_GB2312" w:hAnsi="仿宋_GB2312" w:cs="仿宋_GB2312" w:eastAsia="仿宋_GB2312"/>
                            <w:sz w:val="21"/>
                            <w:color w:val="000000"/>
                          </w:rPr>
                          <w:t>管体外形端正，玻璃熔接平滑均匀，无气泡、无条纹。。</w:t>
                        </w:r>
                      </w:p>
                      <w:p>
                        <w:pPr>
                          <w:pStyle w:val="null3"/>
                          <w:numPr>
                            <w:ilvl w:val="0"/>
                            <w:numId w:val="1"/>
                          </w:numPr>
                          <w:jc w:val="left"/>
                        </w:pPr>
                        <w:r>
                          <w:rPr>
                            <w:rFonts w:ascii="仿宋_GB2312" w:hAnsi="仿宋_GB2312" w:cs="仿宋_GB2312" w:eastAsia="仿宋_GB2312"/>
                            <w:sz w:val="21"/>
                            <w:color w:val="000000"/>
                          </w:rPr>
                          <w:t>管体应耐</w:t>
                        </w:r>
                        <w:r>
                          <w:rPr>
                            <w:rFonts w:ascii="仿宋_GB2312" w:hAnsi="仿宋_GB2312" w:cs="仿宋_GB2312" w:eastAsia="仿宋_GB2312"/>
                            <w:sz w:val="21"/>
                            <w:color w:val="000000"/>
                          </w:rPr>
                          <w:t>80℃温差的急冷骤热。</w:t>
                        </w:r>
                      </w:p>
                      <w:p>
                        <w:pPr>
                          <w:pStyle w:val="null3"/>
                          <w:jc w:val="left"/>
                        </w:pPr>
                        <w:r>
                          <w:rPr>
                            <w:rFonts w:ascii="仿宋_GB2312" w:hAnsi="仿宋_GB2312" w:cs="仿宋_GB2312" w:eastAsia="仿宋_GB2312"/>
                            <w:sz w:val="21"/>
                            <w:color w:val="000000"/>
                          </w:rPr>
                          <w:t>5、升华与凝华的全过程耗时应≤2分钟。</w:t>
                        </w:r>
                      </w:p>
                    </w:tc>
                    <w:tc>
                      <w:tcPr>
                        <w:tcW w:type="dxa" w:w="32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56</w:t>
                        </w:r>
                      </w:p>
                    </w:tc>
                    <w:tc>
                      <w:tcPr>
                        <w:tcW w:type="dxa" w:w="30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30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方座支架</w:t>
                        </w:r>
                      </w:p>
                    </w:tc>
                    <w:tc>
                      <w:tcPr>
                        <w:tcW w:type="dxa" w:w="2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1"/>
                            <w:color w:val="000000"/>
                          </w:rPr>
                          <w:t>矩形底座、立杆、烧瓶夹、大小铁环、垂直夹（</w:t>
                        </w:r>
                        <w:r>
                          <w:rPr>
                            <w:rFonts w:ascii="仿宋_GB2312" w:hAnsi="仿宋_GB2312" w:cs="仿宋_GB2312" w:eastAsia="仿宋_GB2312"/>
                            <w:sz w:val="21"/>
                            <w:color w:val="000000"/>
                          </w:rPr>
                          <w:t>2只）、平行夹等组成。</w:t>
                        </w:r>
                      </w:p>
                      <w:p>
                        <w:pPr>
                          <w:pStyle w:val="null3"/>
                          <w:jc w:val="left"/>
                        </w:pPr>
                        <w:r>
                          <w:rPr>
                            <w:rFonts w:ascii="仿宋_GB2312" w:hAnsi="仿宋_GB2312" w:cs="仿宋_GB2312" w:eastAsia="仿宋_GB2312"/>
                            <w:sz w:val="21"/>
                            <w:color w:val="000000"/>
                          </w:rPr>
                          <w:t>2．方座支架的底座</w:t>
                        </w:r>
                        <w:r>
                          <w:rPr>
                            <w:rFonts w:ascii="仿宋_GB2312" w:hAnsi="仿宋_GB2312" w:cs="仿宋_GB2312" w:eastAsia="仿宋_GB2312"/>
                            <w:sz w:val="21"/>
                            <w:color w:val="000000"/>
                          </w:rPr>
                          <w:t>参考</w:t>
                        </w:r>
                        <w:r>
                          <w:rPr>
                            <w:rFonts w:ascii="仿宋_GB2312" w:hAnsi="仿宋_GB2312" w:cs="仿宋_GB2312" w:eastAsia="仿宋_GB2312"/>
                            <w:sz w:val="21"/>
                            <w:color w:val="000000"/>
                          </w:rPr>
                          <w:t>尺寸为</w:t>
                        </w:r>
                        <w:r>
                          <w:rPr>
                            <w:rFonts w:ascii="仿宋_GB2312" w:hAnsi="仿宋_GB2312" w:cs="仿宋_GB2312" w:eastAsia="仿宋_GB2312"/>
                            <w:sz w:val="21"/>
                            <w:color w:val="000000"/>
                          </w:rPr>
                          <w:t>210×135mm，立杆直径为Φ12mm，一端有M10×18mm螺纹，底座和立杆表面应作防锈处理。</w:t>
                        </w:r>
                      </w:p>
                    </w:tc>
                    <w:tc>
                      <w:tcPr>
                        <w:tcW w:type="dxa" w:w="32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56</w:t>
                        </w:r>
                      </w:p>
                    </w:tc>
                    <w:tc>
                      <w:tcPr>
                        <w:tcW w:type="dxa" w:w="30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30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万能夹</w:t>
                        </w:r>
                      </w:p>
                    </w:tc>
                    <w:tc>
                      <w:tcPr>
                        <w:tcW w:type="dxa" w:w="2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夹持柄及夹头组成，全钢制，表面电镀处理。</w:t>
                        </w:r>
                      </w:p>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上下夹口应转动自如、灵活，最大开口不小于</w:t>
                        </w:r>
                        <w:r>
                          <w:rPr>
                            <w:rFonts w:ascii="仿宋_GB2312" w:hAnsi="仿宋_GB2312" w:cs="仿宋_GB2312" w:eastAsia="仿宋_GB2312"/>
                            <w:sz w:val="21"/>
                            <w:color w:val="000000"/>
                          </w:rPr>
                          <w:t>40mm，四爪夹口部位分别配套有4个胶管。</w:t>
                        </w:r>
                      </w:p>
                      <w:p>
                        <w:pPr>
                          <w:pStyle w:val="null3"/>
                          <w:jc w:val="left"/>
                        </w:pPr>
                        <w:r>
                          <w:rPr>
                            <w:rFonts w:ascii="仿宋_GB2312" w:hAnsi="仿宋_GB2312" w:cs="仿宋_GB2312" w:eastAsia="仿宋_GB2312"/>
                            <w:sz w:val="21"/>
                            <w:color w:val="000000"/>
                          </w:rPr>
                          <w:t>2.夹杆直径</w:t>
                        </w:r>
                        <w:r>
                          <w:rPr>
                            <w:rFonts w:ascii="仿宋_GB2312" w:hAnsi="仿宋_GB2312" w:cs="仿宋_GB2312" w:eastAsia="仿宋_GB2312"/>
                            <w:sz w:val="21"/>
                            <w:color w:val="000000"/>
                          </w:rPr>
                          <w:t>约</w:t>
                        </w:r>
                        <w:r>
                          <w:rPr>
                            <w:rFonts w:ascii="仿宋_GB2312" w:hAnsi="仿宋_GB2312" w:cs="仿宋_GB2312" w:eastAsia="仿宋_GB2312"/>
                            <w:sz w:val="21"/>
                            <w:color w:val="000000"/>
                          </w:rPr>
                          <w:t>Φ8mm，长</w:t>
                        </w:r>
                        <w:r>
                          <w:rPr>
                            <w:rFonts w:ascii="仿宋_GB2312" w:hAnsi="仿宋_GB2312" w:cs="仿宋_GB2312" w:eastAsia="仿宋_GB2312"/>
                            <w:sz w:val="21"/>
                            <w:color w:val="000000"/>
                          </w:rPr>
                          <w:t>约</w:t>
                        </w:r>
                        <w:r>
                          <w:rPr>
                            <w:rFonts w:ascii="仿宋_GB2312" w:hAnsi="仿宋_GB2312" w:cs="仿宋_GB2312" w:eastAsia="仿宋_GB2312"/>
                            <w:sz w:val="21"/>
                            <w:color w:val="000000"/>
                          </w:rPr>
                          <w:t>190mm。</w:t>
                        </w:r>
                      </w:p>
                    </w:tc>
                    <w:tc>
                      <w:tcPr>
                        <w:tcW w:type="dxa" w:w="32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30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30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22</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万能夹</w:t>
                        </w:r>
                      </w:p>
                    </w:tc>
                    <w:tc>
                      <w:tcPr>
                        <w:tcW w:type="dxa" w:w="2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上下夹口应转动自如、灵活，最大开口不小于</w:t>
                        </w:r>
                        <w:r>
                          <w:rPr>
                            <w:rFonts w:ascii="仿宋_GB2312" w:hAnsi="仿宋_GB2312" w:cs="仿宋_GB2312" w:eastAsia="仿宋_GB2312"/>
                            <w:sz w:val="21"/>
                            <w:color w:val="000000"/>
                          </w:rPr>
                          <w:t>40mm，夹杆Φ7mm，下面夹口应分别配套有4个胶管。</w:t>
                        </w:r>
                      </w:p>
                    </w:tc>
                    <w:tc>
                      <w:tcPr>
                        <w:tcW w:type="dxa" w:w="32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30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30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23</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三脚架</w:t>
                        </w:r>
                      </w:p>
                    </w:tc>
                    <w:tc>
                      <w:tcPr>
                        <w:tcW w:type="dxa" w:w="2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1"/>
                            <w:color w:val="000000"/>
                          </w:rPr>
                          <w:t>由铁环和</w:t>
                        </w:r>
                        <w:r>
                          <w:rPr>
                            <w:rFonts w:ascii="仿宋_GB2312" w:hAnsi="仿宋_GB2312" w:cs="仿宋_GB2312" w:eastAsia="仿宋_GB2312"/>
                            <w:sz w:val="21"/>
                            <w:color w:val="000000"/>
                          </w:rPr>
                          <w:t>3只脚组成。</w:t>
                        </w:r>
                      </w:p>
                      <w:p>
                        <w:pPr>
                          <w:pStyle w:val="null3"/>
                          <w:numPr>
                            <w:ilvl w:val="0"/>
                            <w:numId w:val="1"/>
                          </w:numPr>
                          <w:jc w:val="left"/>
                        </w:pPr>
                        <w:r>
                          <w:rPr>
                            <w:rFonts w:ascii="仿宋_GB2312" w:hAnsi="仿宋_GB2312" w:cs="仿宋_GB2312" w:eastAsia="仿宋_GB2312"/>
                            <w:sz w:val="21"/>
                            <w:color w:val="000000"/>
                          </w:rPr>
                          <w:t>铁环内径：</w:t>
                        </w:r>
                        <w:r>
                          <w:rPr>
                            <w:rFonts w:ascii="仿宋_GB2312" w:hAnsi="仿宋_GB2312" w:cs="仿宋_GB2312" w:eastAsia="仿宋_GB2312"/>
                            <w:sz w:val="21"/>
                            <w:color w:val="000000"/>
                          </w:rPr>
                          <w:t>≥</w:t>
                        </w:r>
                        <w:r>
                          <w:rPr>
                            <w:rFonts w:ascii="仿宋_GB2312" w:hAnsi="仿宋_GB2312" w:cs="仿宋_GB2312" w:eastAsia="仿宋_GB2312"/>
                            <w:sz w:val="21"/>
                            <w:color w:val="000000"/>
                          </w:rPr>
                          <w:t>73mm ，外径：</w:t>
                        </w:r>
                        <w:r>
                          <w:rPr>
                            <w:rFonts w:ascii="仿宋_GB2312" w:hAnsi="仿宋_GB2312" w:cs="仿宋_GB2312" w:eastAsia="仿宋_GB2312"/>
                            <w:sz w:val="21"/>
                            <w:color w:val="000000"/>
                          </w:rPr>
                          <w:t>≥</w:t>
                        </w:r>
                        <w:r>
                          <w:rPr>
                            <w:rFonts w:ascii="仿宋_GB2312" w:hAnsi="仿宋_GB2312" w:cs="仿宋_GB2312" w:eastAsia="仿宋_GB2312"/>
                            <w:sz w:val="21"/>
                            <w:color w:val="000000"/>
                          </w:rPr>
                          <w:t>90mm，厚度</w:t>
                        </w:r>
                        <w:r>
                          <w:rPr>
                            <w:rFonts w:ascii="仿宋_GB2312" w:hAnsi="仿宋_GB2312" w:cs="仿宋_GB2312" w:eastAsia="仿宋_GB2312"/>
                            <w:sz w:val="21"/>
                            <w:color w:val="000000"/>
                          </w:rPr>
                          <w:t>≥</w:t>
                        </w:r>
                        <w:r>
                          <w:rPr>
                            <w:rFonts w:ascii="仿宋_GB2312" w:hAnsi="仿宋_GB2312" w:cs="仿宋_GB2312" w:eastAsia="仿宋_GB2312"/>
                            <w:sz w:val="21"/>
                            <w:color w:val="000000"/>
                          </w:rPr>
                          <w:t>4mm。3．三只脚与铁环焊接紧固，脚距相等，立放台上时圆环应与台面平行。脚高：</w:t>
                        </w:r>
                        <w:r>
                          <w:rPr>
                            <w:rFonts w:ascii="仿宋_GB2312" w:hAnsi="仿宋_GB2312" w:cs="仿宋_GB2312" w:eastAsia="仿宋_GB2312"/>
                            <w:sz w:val="21"/>
                            <w:color w:val="000000"/>
                          </w:rPr>
                          <w:t>≥</w:t>
                        </w:r>
                        <w:r>
                          <w:rPr>
                            <w:rFonts w:ascii="仿宋_GB2312" w:hAnsi="仿宋_GB2312" w:cs="仿宋_GB2312" w:eastAsia="仿宋_GB2312"/>
                            <w:sz w:val="21"/>
                            <w:color w:val="000000"/>
                          </w:rPr>
                          <w:t>155mm，直径</w:t>
                        </w:r>
                        <w:r>
                          <w:rPr>
                            <w:rFonts w:ascii="仿宋_GB2312" w:hAnsi="仿宋_GB2312" w:cs="仿宋_GB2312" w:eastAsia="仿宋_GB2312"/>
                            <w:sz w:val="21"/>
                            <w:color w:val="000000"/>
                          </w:rPr>
                          <w:t>≥</w:t>
                        </w:r>
                        <w:r>
                          <w:rPr>
                            <w:rFonts w:ascii="仿宋_GB2312" w:hAnsi="仿宋_GB2312" w:cs="仿宋_GB2312" w:eastAsia="仿宋_GB2312"/>
                            <w:sz w:val="21"/>
                            <w:color w:val="000000"/>
                          </w:rPr>
                          <w:t>6mm。</w:t>
                        </w:r>
                      </w:p>
                      <w:p>
                        <w:pPr>
                          <w:pStyle w:val="null3"/>
                          <w:jc w:val="left"/>
                        </w:pPr>
                        <w:r>
                          <w:rPr>
                            <w:rFonts w:ascii="仿宋_GB2312" w:hAnsi="仿宋_GB2312" w:cs="仿宋_GB2312" w:eastAsia="仿宋_GB2312"/>
                            <w:sz w:val="21"/>
                            <w:color w:val="000000"/>
                          </w:rPr>
                          <w:t>4.三脚架须经烤漆防锈处理。</w:t>
                        </w:r>
                      </w:p>
                    </w:tc>
                    <w:tc>
                      <w:tcPr>
                        <w:tcW w:type="dxa" w:w="32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56</w:t>
                        </w:r>
                      </w:p>
                    </w:tc>
                    <w:tc>
                      <w:tcPr>
                        <w:tcW w:type="dxa" w:w="30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30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泥三角</w:t>
                        </w:r>
                      </w:p>
                    </w:tc>
                    <w:tc>
                      <w:tcPr>
                        <w:tcW w:type="dxa" w:w="2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1"/>
                            <w:color w:val="000000"/>
                          </w:rPr>
                          <w:t>金属丝和套在其上的石棉筒组成。</w:t>
                        </w:r>
                      </w:p>
                      <w:p>
                        <w:pPr>
                          <w:pStyle w:val="null3"/>
                          <w:numPr>
                            <w:ilvl w:val="0"/>
                            <w:numId w:val="1"/>
                          </w:numPr>
                          <w:jc w:val="left"/>
                        </w:pPr>
                        <w:r>
                          <w:rPr>
                            <w:rFonts w:ascii="仿宋_GB2312" w:hAnsi="仿宋_GB2312" w:cs="仿宋_GB2312" w:eastAsia="仿宋_GB2312"/>
                            <w:sz w:val="21"/>
                            <w:color w:val="000000"/>
                          </w:rPr>
                          <w:t>金属丝用</w:t>
                        </w:r>
                        <w:r>
                          <w:rPr>
                            <w:rFonts w:ascii="仿宋_GB2312" w:hAnsi="仿宋_GB2312" w:cs="仿宋_GB2312" w:eastAsia="仿宋_GB2312"/>
                            <w:sz w:val="21"/>
                            <w:color w:val="000000"/>
                          </w:rPr>
                          <w:t>Φ1mm左右的钢丝接成等边三角形，三角形的单边长不小于50mm，钢丝接头绞合，绞合长度不小于20㎜。</w:t>
                        </w:r>
                      </w:p>
                      <w:p>
                        <w:pPr>
                          <w:pStyle w:val="null3"/>
                          <w:jc w:val="left"/>
                        </w:pPr>
                        <w:r>
                          <w:rPr>
                            <w:rFonts w:ascii="仿宋_GB2312" w:hAnsi="仿宋_GB2312" w:cs="仿宋_GB2312" w:eastAsia="仿宋_GB2312"/>
                            <w:sz w:val="21"/>
                            <w:color w:val="000000"/>
                          </w:rPr>
                          <w:t>3．石棉筒内径</w:t>
                        </w:r>
                        <w:r>
                          <w:rPr>
                            <w:rFonts w:ascii="仿宋_GB2312" w:hAnsi="仿宋_GB2312" w:cs="仿宋_GB2312" w:eastAsia="仿宋_GB2312"/>
                            <w:sz w:val="21"/>
                            <w:color w:val="000000"/>
                          </w:rPr>
                          <w:t>约</w:t>
                        </w:r>
                        <w:r>
                          <w:rPr>
                            <w:rFonts w:ascii="仿宋_GB2312" w:hAnsi="仿宋_GB2312" w:cs="仿宋_GB2312" w:eastAsia="仿宋_GB2312"/>
                            <w:sz w:val="21"/>
                            <w:color w:val="000000"/>
                          </w:rPr>
                          <w:t>为</w:t>
                        </w:r>
                        <w:r>
                          <w:rPr>
                            <w:rFonts w:ascii="仿宋_GB2312" w:hAnsi="仿宋_GB2312" w:cs="仿宋_GB2312" w:eastAsia="仿宋_GB2312"/>
                            <w:sz w:val="21"/>
                            <w:color w:val="000000"/>
                          </w:rPr>
                          <w:t>Φ4mm，外径</w:t>
                        </w:r>
                        <w:r>
                          <w:rPr>
                            <w:rFonts w:ascii="仿宋_GB2312" w:hAnsi="仿宋_GB2312" w:cs="仿宋_GB2312" w:eastAsia="仿宋_GB2312"/>
                            <w:sz w:val="21"/>
                            <w:color w:val="000000"/>
                          </w:rPr>
                          <w:t>约</w:t>
                        </w:r>
                        <w:r>
                          <w:rPr>
                            <w:rFonts w:ascii="仿宋_GB2312" w:hAnsi="仿宋_GB2312" w:cs="仿宋_GB2312" w:eastAsia="仿宋_GB2312"/>
                            <w:sz w:val="21"/>
                            <w:color w:val="000000"/>
                          </w:rPr>
                          <w:t>为</w:t>
                        </w:r>
                        <w:r>
                          <w:rPr>
                            <w:rFonts w:ascii="仿宋_GB2312" w:hAnsi="仿宋_GB2312" w:cs="仿宋_GB2312" w:eastAsia="仿宋_GB2312"/>
                            <w:sz w:val="21"/>
                            <w:color w:val="000000"/>
                          </w:rPr>
                          <w:t>Φ10mm。</w:t>
                        </w:r>
                      </w:p>
                    </w:tc>
                    <w:tc>
                      <w:tcPr>
                        <w:tcW w:type="dxa" w:w="32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0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30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试管架</w:t>
                        </w:r>
                      </w:p>
                    </w:tc>
                    <w:tc>
                      <w:tcPr>
                        <w:tcW w:type="dxa" w:w="2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1"/>
                            <w:color w:val="000000"/>
                          </w:rPr>
                          <w:t>顶板、底板、插杆组成，</w:t>
                        </w:r>
                        <w:r>
                          <w:rPr>
                            <w:rFonts w:ascii="仿宋_GB2312" w:hAnsi="仿宋_GB2312" w:cs="仿宋_GB2312" w:eastAsia="仿宋_GB2312"/>
                            <w:sz w:val="21"/>
                            <w:color w:val="000000"/>
                          </w:rPr>
                          <w:t>8孔、8柱，全塑料制。2.顶板外形</w:t>
                        </w:r>
                        <w:r>
                          <w:rPr>
                            <w:rFonts w:ascii="仿宋_GB2312" w:hAnsi="仿宋_GB2312" w:cs="仿宋_GB2312" w:eastAsia="仿宋_GB2312"/>
                            <w:sz w:val="21"/>
                            <w:color w:val="000000"/>
                          </w:rPr>
                          <w:t>参考</w:t>
                        </w:r>
                        <w:r>
                          <w:rPr>
                            <w:rFonts w:ascii="仿宋_GB2312" w:hAnsi="仿宋_GB2312" w:cs="仿宋_GB2312" w:eastAsia="仿宋_GB2312"/>
                            <w:sz w:val="21"/>
                            <w:color w:val="000000"/>
                          </w:rPr>
                          <w:t>尺寸：</w:t>
                        </w:r>
                        <w:r>
                          <w:rPr>
                            <w:rFonts w:ascii="仿宋_GB2312" w:hAnsi="仿宋_GB2312" w:cs="仿宋_GB2312" w:eastAsia="仿宋_GB2312"/>
                            <w:sz w:val="21"/>
                            <w:color w:val="000000"/>
                          </w:rPr>
                          <w:t>250×28×4.5（mm），8孔分布均匀，孔径19.5mm。</w:t>
                        </w:r>
                      </w:p>
                      <w:p>
                        <w:pPr>
                          <w:pStyle w:val="null3"/>
                          <w:numPr>
                            <w:ilvl w:val="0"/>
                            <w:numId w:val="1"/>
                          </w:numPr>
                          <w:jc w:val="left"/>
                        </w:pPr>
                        <w:r>
                          <w:rPr>
                            <w:rFonts w:ascii="仿宋_GB2312" w:hAnsi="仿宋_GB2312" w:cs="仿宋_GB2312" w:eastAsia="仿宋_GB2312"/>
                            <w:sz w:val="21"/>
                            <w:color w:val="000000"/>
                          </w:rPr>
                          <w:t>底板外形</w:t>
                        </w:r>
                        <w:r>
                          <w:rPr>
                            <w:rFonts w:ascii="仿宋_GB2312" w:hAnsi="仿宋_GB2312" w:cs="仿宋_GB2312" w:eastAsia="仿宋_GB2312"/>
                            <w:sz w:val="21"/>
                            <w:color w:val="000000"/>
                          </w:rPr>
                          <w:t>参考</w:t>
                        </w:r>
                        <w:r>
                          <w:rPr>
                            <w:rFonts w:ascii="仿宋_GB2312" w:hAnsi="仿宋_GB2312" w:cs="仿宋_GB2312" w:eastAsia="仿宋_GB2312"/>
                            <w:sz w:val="21"/>
                            <w:color w:val="000000"/>
                          </w:rPr>
                          <w:t>尺寸：</w:t>
                        </w:r>
                        <w:r>
                          <w:rPr>
                            <w:rFonts w:ascii="仿宋_GB2312" w:hAnsi="仿宋_GB2312" w:cs="仿宋_GB2312" w:eastAsia="仿宋_GB2312"/>
                            <w:sz w:val="21"/>
                            <w:color w:val="000000"/>
                          </w:rPr>
                          <w:t>50×60×5（mm），底板8个凹槽应与顶板8孔同心，孔深约2mm。</w:t>
                        </w:r>
                      </w:p>
                      <w:p>
                        <w:pPr>
                          <w:pStyle w:val="null3"/>
                          <w:jc w:val="left"/>
                        </w:pPr>
                        <w:r>
                          <w:rPr>
                            <w:rFonts w:ascii="仿宋_GB2312" w:hAnsi="仿宋_GB2312" w:cs="仿宋_GB2312" w:eastAsia="仿宋_GB2312"/>
                            <w:sz w:val="21"/>
                            <w:color w:val="000000"/>
                          </w:rPr>
                          <w:t>4．插杆为长</w:t>
                        </w:r>
                        <w:r>
                          <w:rPr>
                            <w:rFonts w:ascii="仿宋_GB2312" w:hAnsi="仿宋_GB2312" w:cs="仿宋_GB2312" w:eastAsia="仿宋_GB2312"/>
                            <w:sz w:val="21"/>
                            <w:color w:val="000000"/>
                          </w:rPr>
                          <w:t>≥</w:t>
                        </w:r>
                        <w:r>
                          <w:rPr>
                            <w:rFonts w:ascii="仿宋_GB2312" w:hAnsi="仿宋_GB2312" w:cs="仿宋_GB2312" w:eastAsia="仿宋_GB2312"/>
                            <w:sz w:val="21"/>
                            <w:color w:val="000000"/>
                          </w:rPr>
                          <w:t>36mm，直径</w:t>
                        </w:r>
                        <w:r>
                          <w:rPr>
                            <w:rFonts w:ascii="仿宋_GB2312" w:hAnsi="仿宋_GB2312" w:cs="仿宋_GB2312" w:eastAsia="仿宋_GB2312"/>
                            <w:sz w:val="21"/>
                            <w:color w:val="000000"/>
                          </w:rPr>
                          <w:t>≥</w:t>
                        </w:r>
                        <w:r>
                          <w:rPr>
                            <w:rFonts w:ascii="仿宋_GB2312" w:hAnsi="仿宋_GB2312" w:cs="仿宋_GB2312" w:eastAsia="仿宋_GB2312"/>
                            <w:sz w:val="21"/>
                            <w:color w:val="000000"/>
                          </w:rPr>
                          <w:t>10mm，与底板孔对应成排。</w:t>
                        </w:r>
                      </w:p>
                    </w:tc>
                    <w:tc>
                      <w:tcPr>
                        <w:tcW w:type="dxa" w:w="32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56</w:t>
                        </w:r>
                      </w:p>
                    </w:tc>
                    <w:tc>
                      <w:tcPr>
                        <w:tcW w:type="dxa" w:w="30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30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26</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漏斗架</w:t>
                        </w:r>
                      </w:p>
                    </w:tc>
                    <w:tc>
                      <w:tcPr>
                        <w:tcW w:type="dxa" w:w="2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全木制。</w:t>
                        </w:r>
                      </w:p>
                      <w:p>
                        <w:pPr>
                          <w:pStyle w:val="null3"/>
                          <w:numPr>
                            <w:ilvl w:val="0"/>
                            <w:numId w:val="1"/>
                          </w:numPr>
                          <w:jc w:val="left"/>
                        </w:pPr>
                        <w:r>
                          <w:rPr>
                            <w:rFonts w:ascii="仿宋_GB2312" w:hAnsi="仿宋_GB2312" w:cs="仿宋_GB2312" w:eastAsia="仿宋_GB2312"/>
                            <w:sz w:val="21"/>
                            <w:color w:val="000000"/>
                          </w:rPr>
                          <w:t>漏斗架由漏斗板、支杆及底座三部分组成；</w:t>
                        </w:r>
                      </w:p>
                      <w:p>
                        <w:pPr>
                          <w:pStyle w:val="null3"/>
                          <w:numPr>
                            <w:ilvl w:val="0"/>
                            <w:numId w:val="1"/>
                          </w:numPr>
                          <w:jc w:val="left"/>
                        </w:pPr>
                        <w:r>
                          <w:rPr>
                            <w:rFonts w:ascii="仿宋_GB2312" w:hAnsi="仿宋_GB2312" w:cs="仿宋_GB2312" w:eastAsia="仿宋_GB2312"/>
                            <w:sz w:val="21"/>
                            <w:color w:val="000000"/>
                          </w:rPr>
                          <w:t>漏斗板表面上有二个锥形孔，孔径约</w:t>
                        </w:r>
                        <w:r>
                          <w:rPr>
                            <w:rFonts w:ascii="仿宋_GB2312" w:hAnsi="仿宋_GB2312" w:cs="仿宋_GB2312" w:eastAsia="仿宋_GB2312"/>
                            <w:sz w:val="21"/>
                            <w:color w:val="000000"/>
                          </w:rPr>
                          <w:t>28mm；中部有一个台柱及孔，可以套在支杆上并用M6锁紧螺杆固定，板尺寸约195mm×60mm×13mm。</w:t>
                        </w:r>
                      </w:p>
                      <w:p>
                        <w:pPr>
                          <w:pStyle w:val="null3"/>
                          <w:numPr>
                            <w:ilvl w:val="0"/>
                            <w:numId w:val="1"/>
                          </w:numPr>
                          <w:jc w:val="left"/>
                        </w:pPr>
                        <w:r>
                          <w:rPr>
                            <w:rFonts w:ascii="仿宋_GB2312" w:hAnsi="仿宋_GB2312" w:cs="仿宋_GB2312" w:eastAsia="仿宋_GB2312"/>
                            <w:sz w:val="21"/>
                            <w:color w:val="000000"/>
                          </w:rPr>
                          <w:t>支杆为</w:t>
                        </w:r>
                        <w:r>
                          <w:rPr>
                            <w:rFonts w:ascii="仿宋_GB2312" w:hAnsi="仿宋_GB2312" w:cs="仿宋_GB2312" w:eastAsia="仿宋_GB2312"/>
                            <w:sz w:val="21"/>
                            <w:color w:val="000000"/>
                          </w:rPr>
                          <w:t>Φ13×300mm。</w:t>
                        </w:r>
                      </w:p>
                      <w:p>
                        <w:pPr>
                          <w:pStyle w:val="null3"/>
                          <w:jc w:val="left"/>
                        </w:pPr>
                        <w:r>
                          <w:rPr>
                            <w:rFonts w:ascii="仿宋_GB2312" w:hAnsi="仿宋_GB2312" w:cs="仿宋_GB2312" w:eastAsia="仿宋_GB2312"/>
                            <w:sz w:val="21"/>
                            <w:color w:val="000000"/>
                          </w:rPr>
                          <w:t>4、底座为长方形：约200mm×80mm×13mm</w:t>
                        </w:r>
                        <w:r>
                          <w:rPr>
                            <w:rFonts w:ascii="仿宋_GB2312" w:hAnsi="仿宋_GB2312" w:cs="仿宋_GB2312" w:eastAsia="仿宋_GB2312"/>
                            <w:sz w:val="21"/>
                            <w:color w:val="000000"/>
                          </w:rPr>
                          <w:t>。</w:t>
                        </w:r>
                      </w:p>
                    </w:tc>
                    <w:tc>
                      <w:tcPr>
                        <w:tcW w:type="dxa" w:w="32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0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30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27</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滴定台</w:t>
                        </w:r>
                      </w:p>
                    </w:tc>
                    <w:tc>
                      <w:tcPr>
                        <w:tcW w:type="dxa" w:w="2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1"/>
                            <w:color w:val="000000"/>
                          </w:rPr>
                          <w:t>底座台面为大理石面，</w:t>
                        </w:r>
                        <w:r>
                          <w:rPr>
                            <w:rFonts w:ascii="仿宋_GB2312" w:hAnsi="仿宋_GB2312" w:cs="仿宋_GB2312" w:eastAsia="仿宋_GB2312"/>
                            <w:sz w:val="21"/>
                            <w:color w:val="000000"/>
                          </w:rPr>
                          <w:t>参考</w:t>
                        </w:r>
                        <w:r>
                          <w:rPr>
                            <w:rFonts w:ascii="仿宋_GB2312" w:hAnsi="仿宋_GB2312" w:cs="仿宋_GB2312" w:eastAsia="仿宋_GB2312"/>
                            <w:sz w:val="21"/>
                            <w:color w:val="000000"/>
                          </w:rPr>
                          <w:t>尺寸为</w:t>
                        </w:r>
                        <w:r>
                          <w:rPr>
                            <w:rFonts w:ascii="仿宋_GB2312" w:hAnsi="仿宋_GB2312" w:cs="仿宋_GB2312" w:eastAsia="仿宋_GB2312"/>
                            <w:sz w:val="21"/>
                            <w:color w:val="000000"/>
                          </w:rPr>
                          <w:t>300×150×16mm；</w:t>
                        </w:r>
                      </w:p>
                      <w:p>
                        <w:pPr>
                          <w:pStyle w:val="null3"/>
                          <w:numPr>
                            <w:ilvl w:val="0"/>
                            <w:numId w:val="1"/>
                          </w:numPr>
                          <w:jc w:val="left"/>
                        </w:pPr>
                        <w:r>
                          <w:rPr>
                            <w:rFonts w:ascii="仿宋_GB2312" w:hAnsi="仿宋_GB2312" w:cs="仿宋_GB2312" w:eastAsia="仿宋_GB2312"/>
                            <w:sz w:val="21"/>
                            <w:color w:val="000000"/>
                          </w:rPr>
                          <w:t>立柱由</w:t>
                        </w:r>
                        <w:r>
                          <w:rPr>
                            <w:rFonts w:ascii="仿宋_GB2312" w:hAnsi="仿宋_GB2312" w:cs="仿宋_GB2312" w:eastAsia="仿宋_GB2312"/>
                            <w:sz w:val="21"/>
                            <w:color w:val="000000"/>
                          </w:rPr>
                          <w:t>Φ10mm圆钢制成，一端有螺纹并附螺帽及垫片，表面镀铬，置于工作台面上与台面垂直不大于5°</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3、底座四脚有橡胶垫脚。</w:t>
                        </w:r>
                      </w:p>
                    </w:tc>
                    <w:tc>
                      <w:tcPr>
                        <w:tcW w:type="dxa" w:w="32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0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30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26</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漏斗架</w:t>
                        </w:r>
                      </w:p>
                    </w:tc>
                    <w:tc>
                      <w:tcPr>
                        <w:tcW w:type="dxa" w:w="2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全木制。</w:t>
                        </w:r>
                      </w:p>
                      <w:p>
                        <w:pPr>
                          <w:pStyle w:val="null3"/>
                          <w:numPr>
                            <w:ilvl w:val="0"/>
                            <w:numId w:val="1"/>
                          </w:numPr>
                          <w:jc w:val="left"/>
                        </w:pPr>
                        <w:r>
                          <w:rPr>
                            <w:rFonts w:ascii="仿宋_GB2312" w:hAnsi="仿宋_GB2312" w:cs="仿宋_GB2312" w:eastAsia="仿宋_GB2312"/>
                            <w:sz w:val="21"/>
                            <w:color w:val="000000"/>
                          </w:rPr>
                          <w:t>漏斗架由漏斗板、支杆及底座三部分组成；</w:t>
                        </w:r>
                      </w:p>
                      <w:p>
                        <w:pPr>
                          <w:pStyle w:val="null3"/>
                          <w:numPr>
                            <w:ilvl w:val="0"/>
                            <w:numId w:val="1"/>
                          </w:numPr>
                          <w:jc w:val="left"/>
                        </w:pPr>
                        <w:r>
                          <w:rPr>
                            <w:rFonts w:ascii="仿宋_GB2312" w:hAnsi="仿宋_GB2312" w:cs="仿宋_GB2312" w:eastAsia="仿宋_GB2312"/>
                            <w:sz w:val="21"/>
                            <w:color w:val="000000"/>
                          </w:rPr>
                          <w:t>漏斗板表面上有二个锥形孔，孔径约</w:t>
                        </w:r>
                        <w:r>
                          <w:rPr>
                            <w:rFonts w:ascii="仿宋_GB2312" w:hAnsi="仿宋_GB2312" w:cs="仿宋_GB2312" w:eastAsia="仿宋_GB2312"/>
                            <w:sz w:val="21"/>
                            <w:color w:val="000000"/>
                          </w:rPr>
                          <w:t>28mm；中部有一个台柱及孔，可以套在支杆上并用M6锁紧螺杆固定，板尺寸约195mm×60mm×13mm。</w:t>
                        </w:r>
                      </w:p>
                      <w:p>
                        <w:pPr>
                          <w:pStyle w:val="null3"/>
                          <w:numPr>
                            <w:ilvl w:val="0"/>
                            <w:numId w:val="1"/>
                          </w:numPr>
                          <w:jc w:val="left"/>
                        </w:pPr>
                        <w:r>
                          <w:rPr>
                            <w:rFonts w:ascii="仿宋_GB2312" w:hAnsi="仿宋_GB2312" w:cs="仿宋_GB2312" w:eastAsia="仿宋_GB2312"/>
                            <w:sz w:val="21"/>
                            <w:color w:val="000000"/>
                          </w:rPr>
                          <w:t>支杆为</w:t>
                        </w:r>
                        <w:r>
                          <w:rPr>
                            <w:rFonts w:ascii="仿宋_GB2312" w:hAnsi="仿宋_GB2312" w:cs="仿宋_GB2312" w:eastAsia="仿宋_GB2312"/>
                            <w:sz w:val="21"/>
                            <w:color w:val="000000"/>
                          </w:rPr>
                          <w:t>Φ13×300mm。</w:t>
                        </w:r>
                      </w:p>
                      <w:p>
                        <w:pPr>
                          <w:pStyle w:val="null3"/>
                          <w:jc w:val="left"/>
                        </w:pPr>
                        <w:r>
                          <w:rPr>
                            <w:rFonts w:ascii="仿宋_GB2312" w:hAnsi="仿宋_GB2312" w:cs="仿宋_GB2312" w:eastAsia="仿宋_GB2312"/>
                            <w:sz w:val="21"/>
                            <w:color w:val="000000"/>
                          </w:rPr>
                          <w:t>4、底座为长方形：约200mm×80mm×13mm</w:t>
                        </w:r>
                        <w:r>
                          <w:rPr>
                            <w:rFonts w:ascii="仿宋_GB2312" w:hAnsi="仿宋_GB2312" w:cs="仿宋_GB2312" w:eastAsia="仿宋_GB2312"/>
                            <w:sz w:val="21"/>
                            <w:color w:val="000000"/>
                          </w:rPr>
                          <w:t>。</w:t>
                        </w:r>
                      </w:p>
                    </w:tc>
                    <w:tc>
                      <w:tcPr>
                        <w:tcW w:type="dxa" w:w="32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0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30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滴定夹</w:t>
                        </w:r>
                      </w:p>
                    </w:tc>
                    <w:tc>
                      <w:tcPr>
                        <w:tcW w:type="dxa" w:w="2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1"/>
                            <w:color w:val="000000"/>
                          </w:rPr>
                          <w:t>塑料制。</w:t>
                        </w:r>
                      </w:p>
                      <w:p>
                        <w:pPr>
                          <w:pStyle w:val="null3"/>
                          <w:numPr>
                            <w:ilvl w:val="0"/>
                            <w:numId w:val="1"/>
                          </w:numPr>
                          <w:jc w:val="left"/>
                        </w:pPr>
                        <w:r>
                          <w:rPr>
                            <w:rFonts w:ascii="仿宋_GB2312" w:hAnsi="仿宋_GB2312" w:cs="仿宋_GB2312" w:eastAsia="仿宋_GB2312"/>
                            <w:sz w:val="21"/>
                            <w:color w:val="000000"/>
                          </w:rPr>
                          <w:t>固定支杆的部位为塑料带凹槽，滴管夹子弹性强。</w:t>
                        </w:r>
                      </w:p>
                      <w:p>
                        <w:pPr>
                          <w:pStyle w:val="null3"/>
                          <w:jc w:val="left"/>
                        </w:pPr>
                        <w:r>
                          <w:rPr>
                            <w:rFonts w:ascii="仿宋_GB2312" w:hAnsi="仿宋_GB2312" w:cs="仿宋_GB2312" w:eastAsia="仿宋_GB2312"/>
                            <w:sz w:val="21"/>
                            <w:color w:val="000000"/>
                          </w:rPr>
                          <w:t>3、外形</w:t>
                        </w:r>
                        <w:r>
                          <w:rPr>
                            <w:rFonts w:ascii="仿宋_GB2312" w:hAnsi="仿宋_GB2312" w:cs="仿宋_GB2312" w:eastAsia="仿宋_GB2312"/>
                            <w:sz w:val="21"/>
                            <w:color w:val="000000"/>
                          </w:rPr>
                          <w:t>参考</w:t>
                        </w:r>
                        <w:r>
                          <w:rPr>
                            <w:rFonts w:ascii="仿宋_GB2312" w:hAnsi="仿宋_GB2312" w:cs="仿宋_GB2312" w:eastAsia="仿宋_GB2312"/>
                            <w:sz w:val="21"/>
                            <w:color w:val="000000"/>
                          </w:rPr>
                          <w:t>尺寸：</w:t>
                        </w:r>
                        <w:r>
                          <w:rPr>
                            <w:rFonts w:ascii="仿宋_GB2312" w:hAnsi="仿宋_GB2312" w:cs="仿宋_GB2312" w:eastAsia="仿宋_GB2312"/>
                            <w:sz w:val="21"/>
                            <w:color w:val="000000"/>
                          </w:rPr>
                          <w:t>230mm×120mm。</w:t>
                        </w:r>
                      </w:p>
                    </w:tc>
                    <w:tc>
                      <w:tcPr>
                        <w:tcW w:type="dxa" w:w="32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0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30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29</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多用滴管架</w:t>
                        </w:r>
                      </w:p>
                    </w:tc>
                    <w:tc>
                      <w:tcPr>
                        <w:tcW w:type="dxa" w:w="2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1"/>
                            <w:color w:val="000000"/>
                          </w:rPr>
                          <w:t>与塑料多用滴管配套使用。</w:t>
                        </w:r>
                      </w:p>
                      <w:p>
                        <w:pPr>
                          <w:pStyle w:val="null3"/>
                          <w:numPr>
                            <w:ilvl w:val="0"/>
                            <w:numId w:val="1"/>
                          </w:numPr>
                          <w:jc w:val="left"/>
                        </w:pPr>
                        <w:r>
                          <w:rPr>
                            <w:rFonts w:ascii="仿宋_GB2312" w:hAnsi="仿宋_GB2312" w:cs="仿宋_GB2312" w:eastAsia="仿宋_GB2312"/>
                            <w:sz w:val="21"/>
                            <w:color w:val="000000"/>
                          </w:rPr>
                          <w:t>外形参考尺寸</w:t>
                        </w:r>
                        <w:r>
                          <w:rPr>
                            <w:rFonts w:ascii="仿宋_GB2312" w:hAnsi="仿宋_GB2312" w:cs="仿宋_GB2312" w:eastAsia="仿宋_GB2312"/>
                            <w:sz w:val="21"/>
                            <w:color w:val="000000"/>
                          </w:rPr>
                          <w:t>：滴管架分上下两层，每层</w:t>
                        </w:r>
                        <w:r>
                          <w:rPr>
                            <w:rFonts w:ascii="仿宋_GB2312" w:hAnsi="仿宋_GB2312" w:cs="仿宋_GB2312" w:eastAsia="仿宋_GB2312"/>
                            <w:sz w:val="21"/>
                            <w:color w:val="000000"/>
                          </w:rPr>
                          <w:t>10个插孔，孔径</w:t>
                        </w:r>
                        <w:r>
                          <w:rPr>
                            <w:rFonts w:ascii="仿宋_GB2312" w:hAnsi="仿宋_GB2312" w:cs="仿宋_GB2312" w:eastAsia="仿宋_GB2312"/>
                            <w:sz w:val="21"/>
                            <w:color w:val="000000"/>
                          </w:rPr>
                          <w:t>约</w:t>
                        </w:r>
                        <w:r>
                          <w:rPr>
                            <w:rFonts w:ascii="仿宋_GB2312" w:hAnsi="仿宋_GB2312" w:cs="仿宋_GB2312" w:eastAsia="仿宋_GB2312"/>
                            <w:sz w:val="21"/>
                            <w:color w:val="000000"/>
                          </w:rPr>
                          <w:t>15mm，每层孔板的正下方有对应的穴板，穴内承接滴管的吸泡。</w:t>
                        </w:r>
                      </w:p>
                      <w:p>
                        <w:pPr>
                          <w:pStyle w:val="null3"/>
                          <w:jc w:val="left"/>
                        </w:pPr>
                        <w:r>
                          <w:rPr>
                            <w:rFonts w:ascii="仿宋_GB2312" w:hAnsi="仿宋_GB2312" w:cs="仿宋_GB2312" w:eastAsia="仿宋_GB2312"/>
                            <w:sz w:val="21"/>
                            <w:color w:val="000000"/>
                          </w:rPr>
                          <w:t>3.外形</w:t>
                        </w:r>
                        <w:r>
                          <w:rPr>
                            <w:rFonts w:ascii="仿宋_GB2312" w:hAnsi="仿宋_GB2312" w:cs="仿宋_GB2312" w:eastAsia="仿宋_GB2312"/>
                            <w:sz w:val="21"/>
                            <w:color w:val="000000"/>
                          </w:rPr>
                          <w:t>参考</w:t>
                        </w:r>
                        <w:r>
                          <w:rPr>
                            <w:rFonts w:ascii="仿宋_GB2312" w:hAnsi="仿宋_GB2312" w:cs="仿宋_GB2312" w:eastAsia="仿宋_GB2312"/>
                            <w:sz w:val="21"/>
                            <w:color w:val="000000"/>
                          </w:rPr>
                          <w:t>尺寸：</w:t>
                        </w:r>
                        <w:r>
                          <w:rPr>
                            <w:rFonts w:ascii="仿宋_GB2312" w:hAnsi="仿宋_GB2312" w:cs="仿宋_GB2312" w:eastAsia="仿宋_GB2312"/>
                            <w:sz w:val="21"/>
                            <w:color w:val="000000"/>
                          </w:rPr>
                          <w:t>215mm×55mm×55mm。</w:t>
                        </w:r>
                      </w:p>
                    </w:tc>
                    <w:tc>
                      <w:tcPr>
                        <w:tcW w:type="dxa" w:w="32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56</w:t>
                        </w:r>
                      </w:p>
                    </w:tc>
                    <w:tc>
                      <w:tcPr>
                        <w:tcW w:type="dxa" w:w="30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30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高中学生电源</w:t>
                        </w:r>
                      </w:p>
                    </w:tc>
                    <w:tc>
                      <w:tcPr>
                        <w:tcW w:type="dxa" w:w="2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直流稳压输出：</w:t>
                        </w:r>
                      </w:p>
                      <w:p>
                        <w:pPr>
                          <w:pStyle w:val="null3"/>
                          <w:numPr>
                            <w:ilvl w:val="0"/>
                            <w:numId w:val="1"/>
                          </w:numPr>
                          <w:jc w:val="left"/>
                        </w:pPr>
                        <w:r>
                          <w:rPr>
                            <w:rFonts w:ascii="仿宋_GB2312" w:hAnsi="仿宋_GB2312" w:cs="仿宋_GB2312" w:eastAsia="仿宋_GB2312"/>
                            <w:sz w:val="21"/>
                            <w:color w:val="000000"/>
                          </w:rPr>
                          <w:t>标称电压：</w:t>
                        </w:r>
                        <w:r>
                          <w:rPr>
                            <w:rFonts w:ascii="仿宋_GB2312" w:hAnsi="仿宋_GB2312" w:cs="仿宋_GB2312" w:eastAsia="仿宋_GB2312"/>
                            <w:sz w:val="21"/>
                            <w:color w:val="000000"/>
                          </w:rPr>
                          <w:t>1.5至16V单双选择十六档可调；</w:t>
                        </w:r>
                      </w:p>
                      <w:p>
                        <w:pPr>
                          <w:pStyle w:val="null3"/>
                          <w:numPr>
                            <w:ilvl w:val="0"/>
                            <w:numId w:val="1"/>
                          </w:numPr>
                          <w:jc w:val="left"/>
                        </w:pPr>
                        <w:r>
                          <w:rPr>
                            <w:rFonts w:ascii="仿宋_GB2312" w:hAnsi="仿宋_GB2312" w:cs="仿宋_GB2312" w:eastAsia="仿宋_GB2312"/>
                            <w:sz w:val="21"/>
                            <w:color w:val="000000"/>
                          </w:rPr>
                          <w:t>输出电压：额定</w:t>
                        </w:r>
                        <w:r>
                          <w:rPr>
                            <w:rFonts w:ascii="仿宋_GB2312" w:hAnsi="仿宋_GB2312" w:cs="仿宋_GB2312" w:eastAsia="仿宋_GB2312"/>
                            <w:sz w:val="21"/>
                            <w:color w:val="000000"/>
                          </w:rPr>
                          <w:t>2A；</w:t>
                        </w:r>
                      </w:p>
                      <w:p>
                        <w:pPr>
                          <w:pStyle w:val="null3"/>
                          <w:numPr>
                            <w:ilvl w:val="0"/>
                            <w:numId w:val="1"/>
                          </w:numPr>
                          <w:jc w:val="left"/>
                        </w:pPr>
                        <w:r>
                          <w:rPr>
                            <w:rFonts w:ascii="仿宋_GB2312" w:hAnsi="仿宋_GB2312" w:cs="仿宋_GB2312" w:eastAsia="仿宋_GB2312"/>
                            <w:sz w:val="21"/>
                            <w:color w:val="000000"/>
                          </w:rPr>
                          <w:t>电压稳定性：各档输出不大于</w:t>
                        </w:r>
                        <w:r>
                          <w:rPr>
                            <w:rFonts w:ascii="仿宋_GB2312" w:hAnsi="仿宋_GB2312" w:cs="仿宋_GB2312" w:eastAsia="仿宋_GB2312"/>
                            <w:sz w:val="21"/>
                            <w:color w:val="000000"/>
                          </w:rPr>
                          <w:t>2%U标+0.1V；</w:t>
                        </w:r>
                      </w:p>
                      <w:p>
                        <w:pPr>
                          <w:pStyle w:val="null3"/>
                          <w:numPr>
                            <w:ilvl w:val="0"/>
                            <w:numId w:val="1"/>
                          </w:numPr>
                          <w:jc w:val="left"/>
                        </w:pPr>
                        <w:r>
                          <w:rPr>
                            <w:rFonts w:ascii="仿宋_GB2312" w:hAnsi="仿宋_GB2312" w:cs="仿宋_GB2312" w:eastAsia="仿宋_GB2312"/>
                            <w:sz w:val="21"/>
                            <w:color w:val="000000"/>
                          </w:rPr>
                          <w:t>负载稳定性：各档输出不大于</w:t>
                        </w:r>
                        <w:r>
                          <w:rPr>
                            <w:rFonts w:ascii="仿宋_GB2312" w:hAnsi="仿宋_GB2312" w:cs="仿宋_GB2312" w:eastAsia="仿宋_GB2312"/>
                            <w:sz w:val="21"/>
                            <w:color w:val="000000"/>
                          </w:rPr>
                          <w:t>2%U标+0.1V。</w:t>
                        </w:r>
                      </w:p>
                      <w:p>
                        <w:pPr>
                          <w:pStyle w:val="null3"/>
                          <w:jc w:val="left"/>
                        </w:pPr>
                        <w:r>
                          <w:rPr>
                            <w:rFonts w:ascii="仿宋_GB2312" w:hAnsi="仿宋_GB2312" w:cs="仿宋_GB2312" w:eastAsia="仿宋_GB2312"/>
                            <w:sz w:val="21"/>
                            <w:color w:val="000000"/>
                          </w:rPr>
                          <w:t>交流输出：</w:t>
                        </w:r>
                      </w:p>
                      <w:p>
                        <w:pPr>
                          <w:pStyle w:val="null3"/>
                          <w:numPr>
                            <w:ilvl w:val="0"/>
                            <w:numId w:val="1"/>
                          </w:numPr>
                          <w:jc w:val="left"/>
                        </w:pPr>
                        <w:r>
                          <w:rPr>
                            <w:rFonts w:ascii="仿宋_GB2312" w:hAnsi="仿宋_GB2312" w:cs="仿宋_GB2312" w:eastAsia="仿宋_GB2312"/>
                            <w:sz w:val="21"/>
                            <w:color w:val="000000"/>
                          </w:rPr>
                          <w:t>标称电压：</w:t>
                        </w:r>
                        <w:r>
                          <w:rPr>
                            <w:rFonts w:ascii="仿宋_GB2312" w:hAnsi="仿宋_GB2312" w:cs="仿宋_GB2312" w:eastAsia="仿宋_GB2312"/>
                            <w:sz w:val="21"/>
                            <w:color w:val="000000"/>
                          </w:rPr>
                          <w:t>2－16V每2V一档，八档可调；</w:t>
                        </w:r>
                      </w:p>
                      <w:p>
                        <w:pPr>
                          <w:pStyle w:val="null3"/>
                          <w:numPr>
                            <w:ilvl w:val="0"/>
                            <w:numId w:val="1"/>
                          </w:numPr>
                          <w:jc w:val="left"/>
                        </w:pPr>
                        <w:r>
                          <w:rPr>
                            <w:rFonts w:ascii="仿宋_GB2312" w:hAnsi="仿宋_GB2312" w:cs="仿宋_GB2312" w:eastAsia="仿宋_GB2312"/>
                            <w:sz w:val="21"/>
                            <w:color w:val="000000"/>
                          </w:rPr>
                          <w:t>输出电流：额定</w:t>
                        </w:r>
                        <w:r>
                          <w:rPr>
                            <w:rFonts w:ascii="仿宋_GB2312" w:hAnsi="仿宋_GB2312" w:cs="仿宋_GB2312" w:eastAsia="仿宋_GB2312"/>
                            <w:sz w:val="21"/>
                            <w:color w:val="000000"/>
                          </w:rPr>
                          <w:t>3A；</w:t>
                        </w:r>
                      </w:p>
                      <w:p>
                        <w:pPr>
                          <w:pStyle w:val="null3"/>
                          <w:numPr>
                            <w:ilvl w:val="0"/>
                            <w:numId w:val="1"/>
                          </w:numPr>
                          <w:jc w:val="left"/>
                        </w:pPr>
                        <w:r>
                          <w:rPr>
                            <w:rFonts w:ascii="仿宋_GB2312" w:hAnsi="仿宋_GB2312" w:cs="仿宋_GB2312" w:eastAsia="仿宋_GB2312"/>
                            <w:sz w:val="21"/>
                            <w:color w:val="000000"/>
                          </w:rPr>
                          <w:t>空载电压：各档输出不大于</w:t>
                        </w:r>
                        <w:r>
                          <w:rPr>
                            <w:rFonts w:ascii="仿宋_GB2312" w:hAnsi="仿宋_GB2312" w:cs="仿宋_GB2312" w:eastAsia="仿宋_GB2312"/>
                            <w:sz w:val="21"/>
                            <w:color w:val="000000"/>
                          </w:rPr>
                          <w:t>1.5U标+0.3V；</w:t>
                        </w:r>
                      </w:p>
                      <w:p>
                        <w:pPr>
                          <w:pStyle w:val="null3"/>
                          <w:numPr>
                            <w:ilvl w:val="0"/>
                            <w:numId w:val="1"/>
                          </w:numPr>
                          <w:jc w:val="left"/>
                        </w:pPr>
                        <w:r>
                          <w:rPr>
                            <w:rFonts w:ascii="仿宋_GB2312" w:hAnsi="仿宋_GB2312" w:cs="仿宋_GB2312" w:eastAsia="仿宋_GB2312"/>
                            <w:sz w:val="21"/>
                            <w:color w:val="000000"/>
                          </w:rPr>
                          <w:t>满载电压：输出电流为额定值，各档输出不</w:t>
                        </w:r>
                        <w:r>
                          <w:rPr>
                            <w:rFonts w:ascii="仿宋_GB2312" w:hAnsi="仿宋_GB2312" w:cs="仿宋_GB2312" w:eastAsia="仿宋_GB2312"/>
                            <w:sz w:val="21"/>
                            <w:color w:val="000000"/>
                          </w:rPr>
                          <w:t>0.95U标－0.3V。</w:t>
                        </w:r>
                      </w:p>
                      <w:p>
                        <w:pPr>
                          <w:pStyle w:val="null3"/>
                          <w:jc w:val="left"/>
                        </w:pPr>
                        <w:r>
                          <w:rPr>
                            <w:rFonts w:ascii="仿宋_GB2312" w:hAnsi="仿宋_GB2312" w:cs="仿宋_GB2312" w:eastAsia="仿宋_GB2312"/>
                            <w:sz w:val="21"/>
                            <w:color w:val="000000"/>
                          </w:rPr>
                          <w:t>过载保护：</w:t>
                        </w:r>
                      </w:p>
                      <w:p>
                        <w:pPr>
                          <w:pStyle w:val="null3"/>
                          <w:jc w:val="left"/>
                        </w:pPr>
                        <w:r>
                          <w:rPr>
                            <w:rFonts w:ascii="仿宋_GB2312" w:hAnsi="仿宋_GB2312" w:cs="仿宋_GB2312" w:eastAsia="仿宋_GB2312"/>
                            <w:sz w:val="21"/>
                            <w:color w:val="000000"/>
                          </w:rPr>
                          <w:t>输出电流在额定电流的</w:t>
                        </w:r>
                        <w:r>
                          <w:rPr>
                            <w:rFonts w:ascii="仿宋_GB2312" w:hAnsi="仿宋_GB2312" w:cs="仿宋_GB2312" w:eastAsia="仿宋_GB2312"/>
                            <w:sz w:val="21"/>
                            <w:color w:val="000000"/>
                          </w:rPr>
                          <w:t>1.05－1.5倍间能自动关断输出，并能启动不大于额定电流的白炽灯。</w:t>
                        </w:r>
                      </w:p>
                    </w:tc>
                    <w:tc>
                      <w:tcPr>
                        <w:tcW w:type="dxa" w:w="32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w:t>
                        </w:r>
                      </w:p>
                    </w:tc>
                    <w:tc>
                      <w:tcPr>
                        <w:tcW w:type="dxa" w:w="30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r>
                  <w:tr>
                    <w:tc>
                      <w:tcPr>
                        <w:tcW w:type="dxa" w:w="30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教学电源</w:t>
                        </w:r>
                      </w:p>
                    </w:tc>
                    <w:tc>
                      <w:tcPr>
                        <w:tcW w:type="dxa" w:w="2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交流输出：</w:t>
                        </w:r>
                        <w:r>
                          <w:rPr>
                            <w:rFonts w:ascii="仿宋_GB2312" w:hAnsi="仿宋_GB2312" w:cs="仿宋_GB2312" w:eastAsia="仿宋_GB2312"/>
                            <w:sz w:val="21"/>
                            <w:color w:val="000000"/>
                          </w:rPr>
                          <w:t>2V-12V（每 2V 一档，共 6 档），额定电流 5A</w:t>
                        </w:r>
                      </w:p>
                      <w:p>
                        <w:pPr>
                          <w:pStyle w:val="null3"/>
                          <w:jc w:val="left"/>
                        </w:pPr>
                        <w:r>
                          <w:rPr>
                            <w:rFonts w:ascii="仿宋_GB2312" w:hAnsi="仿宋_GB2312" w:cs="仿宋_GB2312" w:eastAsia="仿宋_GB2312"/>
                            <w:sz w:val="21"/>
                            <w:color w:val="000000"/>
                          </w:rPr>
                          <w:t>2.</w:t>
                        </w:r>
                        <w:r>
                          <w:rPr>
                            <w:rFonts w:ascii="仿宋_GB2312" w:hAnsi="仿宋_GB2312" w:cs="仿宋_GB2312" w:eastAsia="仿宋_GB2312"/>
                            <w:sz w:val="21"/>
                            <w:color w:val="000000"/>
                          </w:rPr>
                          <w:t>直流稳压输出：</w:t>
                        </w:r>
                        <w:r>
                          <w:rPr>
                            <w:rFonts w:ascii="仿宋_GB2312" w:hAnsi="仿宋_GB2312" w:cs="仿宋_GB2312" w:eastAsia="仿宋_GB2312"/>
                            <w:sz w:val="21"/>
                            <w:color w:val="000000"/>
                          </w:rPr>
                          <w:t>1.5V、3V、4.5V、6V、9V、12V（6 档），额定电流 2A</w:t>
                        </w:r>
                      </w:p>
                      <w:p>
                        <w:pPr>
                          <w:pStyle w:val="null3"/>
                          <w:jc w:val="left"/>
                        </w:pPr>
                        <w:r>
                          <w:rPr>
                            <w:rFonts w:ascii="仿宋_GB2312" w:hAnsi="仿宋_GB2312" w:cs="仿宋_GB2312" w:eastAsia="仿宋_GB2312"/>
                            <w:sz w:val="21"/>
                            <w:color w:val="000000"/>
                          </w:rPr>
                          <w:t>3.</w:t>
                        </w:r>
                        <w:r>
                          <w:rPr>
                            <w:rFonts w:ascii="仿宋_GB2312" w:hAnsi="仿宋_GB2312" w:cs="仿宋_GB2312" w:eastAsia="仿宋_GB2312"/>
                            <w:sz w:val="21"/>
                            <w:color w:val="000000"/>
                          </w:rPr>
                          <w:t>直流短时大电流：</w:t>
                        </w:r>
                        <w:r>
                          <w:rPr>
                            <w:rFonts w:ascii="仿宋_GB2312" w:hAnsi="仿宋_GB2312" w:cs="仿宋_GB2312" w:eastAsia="仿宋_GB2312"/>
                            <w:sz w:val="21"/>
                            <w:color w:val="000000"/>
                          </w:rPr>
                          <w:t>40A±10A（8s±2s 自动关断）；＞10A 时 20s±2s 关断</w:t>
                        </w:r>
                      </w:p>
                      <w:p>
                        <w:pPr>
                          <w:pStyle w:val="null3"/>
                          <w:jc w:val="left"/>
                        </w:pPr>
                        <w:r>
                          <w:rPr>
                            <w:rFonts w:ascii="仿宋_GB2312" w:hAnsi="仿宋_GB2312" w:cs="仿宋_GB2312" w:eastAsia="仿宋_GB2312"/>
                            <w:sz w:val="21"/>
                            <w:color w:val="000000"/>
                          </w:rPr>
                          <w:t>4.</w:t>
                        </w:r>
                        <w:r>
                          <w:rPr>
                            <w:rFonts w:ascii="仿宋_GB2312" w:hAnsi="仿宋_GB2312" w:cs="仿宋_GB2312" w:eastAsia="仿宋_GB2312"/>
                            <w:sz w:val="21"/>
                            <w:color w:val="000000"/>
                          </w:rPr>
                          <w:t>过载保护：输出电流达额定</w:t>
                        </w:r>
                        <w:r>
                          <w:rPr>
                            <w:rFonts w:ascii="仿宋_GB2312" w:hAnsi="仿宋_GB2312" w:cs="仿宋_GB2312" w:eastAsia="仿宋_GB2312"/>
                            <w:sz w:val="21"/>
                            <w:color w:val="000000"/>
                          </w:rPr>
                          <w:t>1.05-1.5 倍时自动关断</w:t>
                        </w:r>
                      </w:p>
                      <w:p>
                        <w:pPr>
                          <w:pStyle w:val="null3"/>
                          <w:jc w:val="left"/>
                        </w:pPr>
                        <w:r>
                          <w:rPr>
                            <w:rFonts w:ascii="仿宋_GB2312" w:hAnsi="仿宋_GB2312" w:cs="仿宋_GB2312" w:eastAsia="仿宋_GB2312"/>
                            <w:sz w:val="21"/>
                            <w:color w:val="000000"/>
                          </w:rPr>
                          <w:t>5.</w:t>
                        </w:r>
                        <w:r>
                          <w:rPr>
                            <w:rFonts w:ascii="仿宋_GB2312" w:hAnsi="仿宋_GB2312" w:cs="仿宋_GB2312" w:eastAsia="仿宋_GB2312"/>
                            <w:sz w:val="21"/>
                            <w:color w:val="000000"/>
                          </w:rPr>
                          <w:t>机箱：全塑料注塑，参考尺寸</w:t>
                        </w:r>
                        <w:r>
                          <w:rPr>
                            <w:rFonts w:ascii="仿宋_GB2312" w:hAnsi="仿宋_GB2312" w:cs="仿宋_GB2312" w:eastAsia="仿宋_GB2312"/>
                            <w:sz w:val="21"/>
                            <w:color w:val="000000"/>
                          </w:rPr>
                          <w:t>250mm×200mm×115mm</w:t>
                        </w:r>
                      </w:p>
                    </w:tc>
                    <w:tc>
                      <w:tcPr>
                        <w:tcW w:type="dxa" w:w="32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0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r>
                  <w:tr>
                    <w:tc>
                      <w:tcPr>
                        <w:tcW w:type="dxa" w:w="30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高中教学电源</w:t>
                        </w:r>
                      </w:p>
                    </w:tc>
                    <w:tc>
                      <w:tcPr>
                        <w:tcW w:type="dxa" w:w="2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全金属外壳，外形</w:t>
                        </w:r>
                        <w:r>
                          <w:rPr>
                            <w:rFonts w:ascii="仿宋_GB2312" w:hAnsi="仿宋_GB2312" w:cs="仿宋_GB2312" w:eastAsia="仿宋_GB2312"/>
                            <w:sz w:val="21"/>
                            <w:color w:val="000000"/>
                          </w:rPr>
                          <w:t>参考</w:t>
                        </w:r>
                        <w:r>
                          <w:rPr>
                            <w:rFonts w:ascii="仿宋_GB2312" w:hAnsi="仿宋_GB2312" w:cs="仿宋_GB2312" w:eastAsia="仿宋_GB2312"/>
                            <w:sz w:val="21"/>
                            <w:color w:val="000000"/>
                          </w:rPr>
                          <w:t>尺寸：</w:t>
                        </w:r>
                        <w:r>
                          <w:rPr>
                            <w:rFonts w:ascii="仿宋_GB2312" w:hAnsi="仿宋_GB2312" w:cs="仿宋_GB2312" w:eastAsia="仿宋_GB2312"/>
                            <w:sz w:val="21"/>
                            <w:color w:val="000000"/>
                          </w:rPr>
                          <w:t>270mm×203mm×115mm。</w:t>
                        </w:r>
                      </w:p>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交流：</w:t>
                        </w:r>
                        <w:r>
                          <w:rPr>
                            <w:rFonts w:ascii="仿宋_GB2312" w:hAnsi="仿宋_GB2312" w:cs="仿宋_GB2312" w:eastAsia="仿宋_GB2312"/>
                            <w:sz w:val="21"/>
                            <w:color w:val="000000"/>
                          </w:rPr>
                          <w:t>2V～24V，每2V一档，分档连续可调；额定电流4A。</w:t>
                        </w:r>
                      </w:p>
                      <w:p>
                        <w:pPr>
                          <w:pStyle w:val="null3"/>
                          <w:jc w:val="left"/>
                        </w:pPr>
                        <w:r>
                          <w:rPr>
                            <w:rFonts w:ascii="仿宋_GB2312" w:hAnsi="仿宋_GB2312" w:cs="仿宋_GB2312" w:eastAsia="仿宋_GB2312"/>
                            <w:sz w:val="21"/>
                            <w:color w:val="000000"/>
                          </w:rPr>
                          <w:t>2.</w:t>
                        </w:r>
                        <w:r>
                          <w:rPr>
                            <w:rFonts w:ascii="仿宋_GB2312" w:hAnsi="仿宋_GB2312" w:cs="仿宋_GB2312" w:eastAsia="仿宋_GB2312"/>
                            <w:sz w:val="21"/>
                            <w:color w:val="000000"/>
                          </w:rPr>
                          <w:t>直流稳压输出指示为数显：</w:t>
                        </w:r>
                        <w:r>
                          <w:rPr>
                            <w:rFonts w:ascii="仿宋_GB2312" w:hAnsi="仿宋_GB2312" w:cs="仿宋_GB2312" w:eastAsia="仿宋_GB2312"/>
                            <w:sz w:val="21"/>
                            <w:color w:val="000000"/>
                          </w:rPr>
                          <w:t>1.5V～25V连续可调，额定电流3A。</w:t>
                        </w:r>
                      </w:p>
                      <w:p>
                        <w:pPr>
                          <w:pStyle w:val="null3"/>
                          <w:jc w:val="left"/>
                        </w:pPr>
                        <w:r>
                          <w:rPr>
                            <w:rFonts w:ascii="仿宋_GB2312" w:hAnsi="仿宋_GB2312" w:cs="仿宋_GB2312" w:eastAsia="仿宋_GB2312"/>
                            <w:sz w:val="21"/>
                            <w:color w:val="000000"/>
                          </w:rPr>
                          <w:t>3.</w:t>
                        </w:r>
                        <w:r>
                          <w:rPr>
                            <w:rFonts w:ascii="仿宋_GB2312" w:hAnsi="仿宋_GB2312" w:cs="仿宋_GB2312" w:eastAsia="仿宋_GB2312"/>
                            <w:sz w:val="21"/>
                            <w:color w:val="000000"/>
                          </w:rPr>
                          <w:t>40A直流输出、8s自动关断。</w:t>
                        </w:r>
                      </w:p>
                      <w:p>
                        <w:pPr>
                          <w:pStyle w:val="null3"/>
                          <w:jc w:val="left"/>
                        </w:pPr>
                        <w:r>
                          <w:rPr>
                            <w:rFonts w:ascii="仿宋_GB2312" w:hAnsi="仿宋_GB2312" w:cs="仿宋_GB2312" w:eastAsia="仿宋_GB2312"/>
                            <w:sz w:val="21"/>
                            <w:color w:val="000000"/>
                          </w:rPr>
                          <w:t>4.工作电压：220V 50Hz。</w:t>
                        </w:r>
                      </w:p>
                    </w:tc>
                    <w:tc>
                      <w:tcPr>
                        <w:tcW w:type="dxa" w:w="32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0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r>
                  <w:tr>
                    <w:tc>
                      <w:tcPr>
                        <w:tcW w:type="dxa" w:w="30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33</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托盘天平</w:t>
                        </w:r>
                      </w:p>
                    </w:tc>
                    <w:tc>
                      <w:tcPr>
                        <w:tcW w:type="dxa" w:w="2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1.最大称量100g，分度值0.1g,标尺称量0-5g。</w:t>
                        </w:r>
                        <w:r>
                          <w:br/>
                        </w:r>
                        <w:r>
                          <w:rPr>
                            <w:rFonts w:ascii="仿宋_GB2312" w:hAnsi="仿宋_GB2312" w:cs="仿宋_GB2312" w:eastAsia="仿宋_GB2312"/>
                            <w:sz w:val="21"/>
                            <w:color w:val="000000"/>
                          </w:rPr>
                          <w:t>2.底座为金属冲压件,表面喷塑。</w:t>
                        </w:r>
                        <w:r>
                          <w:br/>
                        </w:r>
                        <w:r>
                          <w:rPr>
                            <w:rFonts w:ascii="仿宋_GB2312" w:hAnsi="仿宋_GB2312" w:cs="仿宋_GB2312" w:eastAsia="仿宋_GB2312"/>
                            <w:sz w:val="21"/>
                            <w:color w:val="000000"/>
                          </w:rPr>
                          <w:t>3．横梁，支架，盘托架为金属制，表面镀铬。</w:t>
                        </w:r>
                        <w:r>
                          <w:br/>
                        </w:r>
                        <w:r>
                          <w:rPr>
                            <w:rFonts w:ascii="仿宋_GB2312" w:hAnsi="仿宋_GB2312" w:cs="仿宋_GB2312" w:eastAsia="仿宋_GB2312"/>
                            <w:sz w:val="21"/>
                            <w:color w:val="000000"/>
                          </w:rPr>
                          <w:t>4．刀子为钢制，双向调节螺母。</w:t>
                        </w:r>
                        <w:r>
                          <w:br/>
                        </w:r>
                        <w:r>
                          <w:rPr>
                            <w:rFonts w:ascii="仿宋_GB2312" w:hAnsi="仿宋_GB2312" w:cs="仿宋_GB2312" w:eastAsia="仿宋_GB2312"/>
                            <w:sz w:val="21"/>
                            <w:color w:val="000000"/>
                          </w:rPr>
                          <w:t>5.双托盘，托盘为塑胶制成，附件：四等砝码一套，塑料镊子一把，专用塑料砝码盒一个，各种砝码定位放置。</w:t>
                        </w:r>
                      </w:p>
                    </w:tc>
                    <w:tc>
                      <w:tcPr>
                        <w:tcW w:type="dxa" w:w="32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w:t>
                        </w:r>
                      </w:p>
                    </w:tc>
                    <w:tc>
                      <w:tcPr>
                        <w:tcW w:type="dxa" w:w="30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r>
                  <w:tr>
                    <w:tc>
                      <w:tcPr>
                        <w:tcW w:type="dxa" w:w="30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34</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托盘天平</w:t>
                        </w:r>
                      </w:p>
                    </w:tc>
                    <w:tc>
                      <w:tcPr>
                        <w:tcW w:type="dxa" w:w="2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1．最大称量500g，分度值0.5g,标尺称量0-10g。</w:t>
                        </w:r>
                        <w:r>
                          <w:br/>
                        </w:r>
                        <w:r>
                          <w:rPr>
                            <w:rFonts w:ascii="仿宋_GB2312" w:hAnsi="仿宋_GB2312" w:cs="仿宋_GB2312" w:eastAsia="仿宋_GB2312"/>
                            <w:sz w:val="21"/>
                            <w:color w:val="000000"/>
                          </w:rPr>
                          <w:t>2．底座为金属冲压件, 表面喷塑。</w:t>
                        </w:r>
                        <w:r>
                          <w:br/>
                        </w:r>
                        <w:r>
                          <w:rPr>
                            <w:rFonts w:ascii="仿宋_GB2312" w:hAnsi="仿宋_GB2312" w:cs="仿宋_GB2312" w:eastAsia="仿宋_GB2312"/>
                            <w:sz w:val="21"/>
                            <w:color w:val="000000"/>
                          </w:rPr>
                          <w:t>3．横梁，支架，盘托架为金属制，表面镀铬，</w:t>
                        </w:r>
                        <w:r>
                          <w:br/>
                        </w:r>
                        <w:r>
                          <w:rPr>
                            <w:rFonts w:ascii="仿宋_GB2312" w:hAnsi="仿宋_GB2312" w:cs="仿宋_GB2312" w:eastAsia="仿宋_GB2312"/>
                            <w:sz w:val="21"/>
                            <w:color w:val="000000"/>
                          </w:rPr>
                          <w:t>4．刀子为钢制，双向调节螺母。</w:t>
                        </w:r>
                        <w:r>
                          <w:br/>
                        </w:r>
                        <w:r>
                          <w:rPr>
                            <w:rFonts w:ascii="仿宋_GB2312" w:hAnsi="仿宋_GB2312" w:cs="仿宋_GB2312" w:eastAsia="仿宋_GB2312"/>
                            <w:sz w:val="21"/>
                            <w:color w:val="000000"/>
                          </w:rPr>
                          <w:t>5.双托盘，托盘为塑胶制成，附件：四等砝码一套，塑料镊子一把，专用塑料砝码盒一个，各种砝码定位放置。</w:t>
                        </w:r>
                      </w:p>
                    </w:tc>
                    <w:tc>
                      <w:tcPr>
                        <w:tcW w:type="dxa" w:w="32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0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r>
                  <w:tr>
                    <w:tc>
                      <w:tcPr>
                        <w:tcW w:type="dxa" w:w="30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35</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电子天平</w:t>
                        </w:r>
                      </w:p>
                    </w:tc>
                    <w:tc>
                      <w:tcPr>
                        <w:tcW w:type="dxa" w:w="2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100g，0.001g。</w:t>
                        </w:r>
                      </w:p>
                      <w:p>
                        <w:pPr>
                          <w:pStyle w:val="null3"/>
                          <w:jc w:val="left"/>
                        </w:pPr>
                        <w:r>
                          <w:rPr>
                            <w:rFonts w:ascii="仿宋_GB2312" w:hAnsi="仿宋_GB2312" w:cs="仿宋_GB2312" w:eastAsia="仿宋_GB2312"/>
                            <w:sz w:val="21"/>
                            <w:color w:val="000000"/>
                          </w:rPr>
                          <w:t>1.称盘尺寸：圆盘ф130mm。2.电源电压：220VAC。3.采用高精度电磁平衡传达室感器，LED显示。4.具有计数、确认、清零、校准。5.防风罩一套，采用透明塑料注塑成型。6.校准砝码1个。7.主机外形</w:t>
                        </w:r>
                        <w:r>
                          <w:rPr>
                            <w:rFonts w:ascii="仿宋_GB2312" w:hAnsi="仿宋_GB2312" w:cs="仿宋_GB2312" w:eastAsia="仿宋_GB2312"/>
                            <w:sz w:val="21"/>
                            <w:color w:val="000000"/>
                          </w:rPr>
                          <w:t>参考尺寸：</w:t>
                        </w:r>
                        <w:r>
                          <w:rPr>
                            <w:rFonts w:ascii="仿宋_GB2312" w:hAnsi="仿宋_GB2312" w:cs="仿宋_GB2312" w:eastAsia="仿宋_GB2312"/>
                            <w:sz w:val="21"/>
                            <w:color w:val="000000"/>
                          </w:rPr>
                          <w:t>185mm×235mm×50mm。</w:t>
                        </w:r>
                      </w:p>
                    </w:tc>
                    <w:tc>
                      <w:tcPr>
                        <w:tcW w:type="dxa" w:w="32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w:t>
                        </w:r>
                      </w:p>
                    </w:tc>
                    <w:tc>
                      <w:tcPr>
                        <w:tcW w:type="dxa" w:w="30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r>
                  <w:tr>
                    <w:tc>
                      <w:tcPr>
                        <w:tcW w:type="dxa" w:w="30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36</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电子天平</w:t>
                        </w:r>
                      </w:p>
                    </w:tc>
                    <w:tc>
                      <w:tcPr>
                        <w:tcW w:type="dxa" w:w="2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200g，0.001g。</w:t>
                        </w:r>
                      </w:p>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称盘尺寸：圆盘</w:t>
                        </w:r>
                        <w:r>
                          <w:rPr>
                            <w:rFonts w:ascii="仿宋_GB2312" w:hAnsi="仿宋_GB2312" w:cs="仿宋_GB2312" w:eastAsia="仿宋_GB2312"/>
                            <w:sz w:val="21"/>
                            <w:color w:val="000000"/>
                          </w:rPr>
                          <w:t>ф130mm。</w:t>
                        </w:r>
                      </w:p>
                      <w:p>
                        <w:pPr>
                          <w:pStyle w:val="null3"/>
                          <w:jc w:val="left"/>
                        </w:pPr>
                        <w:r>
                          <w:rPr>
                            <w:rFonts w:ascii="仿宋_GB2312" w:hAnsi="仿宋_GB2312" w:cs="仿宋_GB2312" w:eastAsia="仿宋_GB2312"/>
                            <w:sz w:val="21"/>
                            <w:color w:val="000000"/>
                          </w:rPr>
                          <w:t>2.电源电压：220VAC。</w:t>
                        </w:r>
                      </w:p>
                      <w:p>
                        <w:pPr>
                          <w:pStyle w:val="null3"/>
                          <w:jc w:val="left"/>
                        </w:pPr>
                        <w:r>
                          <w:rPr>
                            <w:rFonts w:ascii="仿宋_GB2312" w:hAnsi="仿宋_GB2312" w:cs="仿宋_GB2312" w:eastAsia="仿宋_GB2312"/>
                            <w:sz w:val="21"/>
                            <w:color w:val="000000"/>
                          </w:rPr>
                          <w:t>3.采用高精度电磁平衡传达室感器，LED显示。</w:t>
                        </w:r>
                      </w:p>
                      <w:p>
                        <w:pPr>
                          <w:pStyle w:val="null3"/>
                          <w:jc w:val="left"/>
                        </w:pPr>
                        <w:r>
                          <w:rPr>
                            <w:rFonts w:ascii="仿宋_GB2312" w:hAnsi="仿宋_GB2312" w:cs="仿宋_GB2312" w:eastAsia="仿宋_GB2312"/>
                            <w:sz w:val="21"/>
                            <w:color w:val="000000"/>
                          </w:rPr>
                          <w:t>4.具有计数、确认、清零、校准。</w:t>
                        </w:r>
                      </w:p>
                      <w:p>
                        <w:pPr>
                          <w:pStyle w:val="null3"/>
                          <w:jc w:val="left"/>
                        </w:pPr>
                        <w:r>
                          <w:rPr>
                            <w:rFonts w:ascii="仿宋_GB2312" w:hAnsi="仿宋_GB2312" w:cs="仿宋_GB2312" w:eastAsia="仿宋_GB2312"/>
                            <w:sz w:val="21"/>
                            <w:color w:val="000000"/>
                          </w:rPr>
                          <w:t>5.防风罩一套，采用透明塑料注塑成型。</w:t>
                        </w:r>
                      </w:p>
                      <w:p>
                        <w:pPr>
                          <w:pStyle w:val="null3"/>
                          <w:jc w:val="left"/>
                        </w:pPr>
                        <w:r>
                          <w:rPr>
                            <w:rFonts w:ascii="仿宋_GB2312" w:hAnsi="仿宋_GB2312" w:cs="仿宋_GB2312" w:eastAsia="仿宋_GB2312"/>
                            <w:sz w:val="21"/>
                            <w:color w:val="000000"/>
                          </w:rPr>
                          <w:t>6.校准砝码1个。</w:t>
                        </w:r>
                      </w:p>
                      <w:p>
                        <w:pPr>
                          <w:pStyle w:val="null3"/>
                          <w:jc w:val="left"/>
                        </w:pPr>
                        <w:r>
                          <w:rPr>
                            <w:rFonts w:ascii="仿宋_GB2312" w:hAnsi="仿宋_GB2312" w:cs="仿宋_GB2312" w:eastAsia="仿宋_GB2312"/>
                            <w:sz w:val="21"/>
                            <w:color w:val="000000"/>
                          </w:rPr>
                          <w:t>7.主机外形</w:t>
                        </w:r>
                        <w:r>
                          <w:rPr>
                            <w:rFonts w:ascii="仿宋_GB2312" w:hAnsi="仿宋_GB2312" w:cs="仿宋_GB2312" w:eastAsia="仿宋_GB2312"/>
                            <w:sz w:val="21"/>
                            <w:color w:val="000000"/>
                          </w:rPr>
                          <w:t>参考</w:t>
                        </w:r>
                        <w:r>
                          <w:rPr>
                            <w:rFonts w:ascii="仿宋_GB2312" w:hAnsi="仿宋_GB2312" w:cs="仿宋_GB2312" w:eastAsia="仿宋_GB2312"/>
                            <w:sz w:val="21"/>
                            <w:color w:val="000000"/>
                          </w:rPr>
                          <w:t>尺寸：</w:t>
                        </w:r>
                        <w:r>
                          <w:rPr>
                            <w:rFonts w:ascii="仿宋_GB2312" w:hAnsi="仿宋_GB2312" w:cs="仿宋_GB2312" w:eastAsia="仿宋_GB2312"/>
                            <w:sz w:val="21"/>
                            <w:color w:val="000000"/>
                          </w:rPr>
                          <w:t>185mm×235mm×50mm。</w:t>
                        </w:r>
                      </w:p>
                    </w:tc>
                    <w:tc>
                      <w:tcPr>
                        <w:tcW w:type="dxa" w:w="32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0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r>
                  <w:tr>
                    <w:tc>
                      <w:tcPr>
                        <w:tcW w:type="dxa" w:w="30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37</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电子天平</w:t>
                        </w:r>
                      </w:p>
                    </w:tc>
                    <w:tc>
                      <w:tcPr>
                        <w:tcW w:type="dxa" w:w="2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400g，0.1g。</w:t>
                        </w:r>
                      </w:p>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称盘尺寸：圆盘</w:t>
                        </w:r>
                        <w:r>
                          <w:rPr>
                            <w:rFonts w:ascii="仿宋_GB2312" w:hAnsi="仿宋_GB2312" w:cs="仿宋_GB2312" w:eastAsia="仿宋_GB2312"/>
                            <w:sz w:val="21"/>
                            <w:color w:val="000000"/>
                          </w:rPr>
                          <w:t>ф130mm。</w:t>
                        </w:r>
                      </w:p>
                      <w:p>
                        <w:pPr>
                          <w:pStyle w:val="null3"/>
                          <w:jc w:val="left"/>
                        </w:pPr>
                        <w:r>
                          <w:rPr>
                            <w:rFonts w:ascii="仿宋_GB2312" w:hAnsi="仿宋_GB2312" w:cs="仿宋_GB2312" w:eastAsia="仿宋_GB2312"/>
                            <w:sz w:val="21"/>
                            <w:color w:val="000000"/>
                          </w:rPr>
                          <w:t>2.</w:t>
                        </w:r>
                        <w:r>
                          <w:rPr>
                            <w:rFonts w:ascii="仿宋_GB2312" w:hAnsi="仿宋_GB2312" w:cs="仿宋_GB2312" w:eastAsia="仿宋_GB2312"/>
                            <w:sz w:val="21"/>
                            <w:color w:val="000000"/>
                          </w:rPr>
                          <w:t>电源电压：</w:t>
                        </w:r>
                        <w:r>
                          <w:rPr>
                            <w:rFonts w:ascii="仿宋_GB2312" w:hAnsi="仿宋_GB2312" w:cs="仿宋_GB2312" w:eastAsia="仿宋_GB2312"/>
                            <w:sz w:val="21"/>
                            <w:color w:val="000000"/>
                          </w:rPr>
                          <w:t>220VAC。</w:t>
                        </w:r>
                      </w:p>
                      <w:p>
                        <w:pPr>
                          <w:pStyle w:val="null3"/>
                          <w:jc w:val="left"/>
                        </w:pPr>
                        <w:r>
                          <w:rPr>
                            <w:rFonts w:ascii="仿宋_GB2312" w:hAnsi="仿宋_GB2312" w:cs="仿宋_GB2312" w:eastAsia="仿宋_GB2312"/>
                            <w:sz w:val="21"/>
                            <w:color w:val="000000"/>
                          </w:rPr>
                          <w:t>3.采用高精度电磁平衡传达室感器，LED显示。</w:t>
                        </w:r>
                      </w:p>
                      <w:p>
                        <w:pPr>
                          <w:pStyle w:val="null3"/>
                          <w:jc w:val="left"/>
                        </w:pPr>
                        <w:r>
                          <w:rPr>
                            <w:rFonts w:ascii="仿宋_GB2312" w:hAnsi="仿宋_GB2312" w:cs="仿宋_GB2312" w:eastAsia="仿宋_GB2312"/>
                            <w:sz w:val="21"/>
                            <w:color w:val="000000"/>
                          </w:rPr>
                          <w:t>4.具有计数、确认、清零、校准。</w:t>
                        </w:r>
                      </w:p>
                    </w:tc>
                    <w:tc>
                      <w:tcPr>
                        <w:tcW w:type="dxa" w:w="32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0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r>
                  <w:tr>
                    <w:tc>
                      <w:tcPr>
                        <w:tcW w:type="dxa" w:w="30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38</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电子停表</w:t>
                        </w:r>
                      </w:p>
                    </w:tc>
                    <w:tc>
                      <w:tcPr>
                        <w:tcW w:type="dxa" w:w="2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1"/>
                            <w:color w:val="000000"/>
                          </w:rPr>
                          <w:t>采用微型电脑芯片，液晶显示屏。</w:t>
                        </w:r>
                      </w:p>
                      <w:p>
                        <w:pPr>
                          <w:pStyle w:val="null3"/>
                          <w:numPr>
                            <w:ilvl w:val="0"/>
                            <w:numId w:val="1"/>
                          </w:numPr>
                          <w:jc w:val="left"/>
                        </w:pPr>
                        <w:r>
                          <w:rPr>
                            <w:rFonts w:ascii="仿宋_GB2312" w:hAnsi="仿宋_GB2312" w:cs="仿宋_GB2312" w:eastAsia="仿宋_GB2312"/>
                            <w:sz w:val="21"/>
                            <w:color w:val="000000"/>
                          </w:rPr>
                          <w:t>外观质量：机芯在表壳组件稳固，液晶屏显示清晰、表面无伤痕、印字清楚正确、表壳与后盖的配合紧密；表壳外棱角无锋利感。</w:t>
                        </w:r>
                      </w:p>
                      <w:p>
                        <w:pPr>
                          <w:pStyle w:val="null3"/>
                          <w:numPr>
                            <w:ilvl w:val="0"/>
                            <w:numId w:val="1"/>
                          </w:numPr>
                          <w:jc w:val="left"/>
                        </w:pPr>
                        <w:r>
                          <w:rPr>
                            <w:rFonts w:ascii="仿宋_GB2312" w:hAnsi="仿宋_GB2312" w:cs="仿宋_GB2312" w:eastAsia="仿宋_GB2312"/>
                            <w:sz w:val="21"/>
                            <w:color w:val="000000"/>
                          </w:rPr>
                          <w:t>秒表计时（可分段计时）、时间、日历、响闹显示。</w:t>
                        </w:r>
                      </w:p>
                      <w:p>
                        <w:pPr>
                          <w:pStyle w:val="null3"/>
                          <w:numPr>
                            <w:ilvl w:val="0"/>
                            <w:numId w:val="1"/>
                          </w:numPr>
                          <w:jc w:val="left"/>
                        </w:pPr>
                        <w:r>
                          <w:rPr>
                            <w:rFonts w:ascii="仿宋_GB2312" w:hAnsi="仿宋_GB2312" w:cs="仿宋_GB2312" w:eastAsia="仿宋_GB2312"/>
                            <w:sz w:val="21"/>
                            <w:color w:val="000000"/>
                          </w:rPr>
                          <w:t>4.精度0.1s。</w:t>
                        </w:r>
                      </w:p>
                    </w:tc>
                    <w:tc>
                      <w:tcPr>
                        <w:tcW w:type="dxa" w:w="32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0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只</w:t>
                        </w:r>
                      </w:p>
                    </w:tc>
                  </w:tr>
                  <w:tr>
                    <w:tc>
                      <w:tcPr>
                        <w:tcW w:type="dxa" w:w="30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39</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温度计</w:t>
                        </w:r>
                      </w:p>
                    </w:tc>
                    <w:tc>
                      <w:tcPr>
                        <w:tcW w:type="dxa" w:w="2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红液，</w:t>
                        </w:r>
                        <w:r>
                          <w:rPr>
                            <w:rFonts w:ascii="仿宋_GB2312" w:hAnsi="仿宋_GB2312" w:cs="仿宋_GB2312" w:eastAsia="仿宋_GB2312"/>
                            <w:sz w:val="21"/>
                            <w:color w:val="000000"/>
                          </w:rPr>
                          <w:t>0～100℃</w:t>
                        </w:r>
                      </w:p>
                    </w:tc>
                    <w:tc>
                      <w:tcPr>
                        <w:tcW w:type="dxa" w:w="32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56</w:t>
                        </w:r>
                      </w:p>
                    </w:tc>
                    <w:tc>
                      <w:tcPr>
                        <w:tcW w:type="dxa" w:w="30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30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40</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数字测温计</w:t>
                        </w:r>
                      </w:p>
                    </w:tc>
                    <w:tc>
                      <w:tcPr>
                        <w:tcW w:type="dxa" w:w="2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1"/>
                            <w:color w:val="000000"/>
                          </w:rPr>
                          <w:t>工作参数：</w:t>
                        </w:r>
                        <w:r>
                          <w:rPr>
                            <w:rFonts w:ascii="仿宋_GB2312" w:hAnsi="仿宋_GB2312" w:cs="仿宋_GB2312" w:eastAsia="仿宋_GB2312"/>
                            <w:sz w:val="21"/>
                            <w:color w:val="000000"/>
                          </w:rPr>
                          <w:t>220V±10%.2W。</w:t>
                        </w:r>
                      </w:p>
                      <w:p>
                        <w:pPr>
                          <w:pStyle w:val="null3"/>
                          <w:numPr>
                            <w:ilvl w:val="0"/>
                            <w:numId w:val="1"/>
                          </w:numPr>
                          <w:jc w:val="left"/>
                        </w:pPr>
                        <w:r>
                          <w:rPr>
                            <w:rFonts w:ascii="仿宋_GB2312" w:hAnsi="仿宋_GB2312" w:cs="仿宋_GB2312" w:eastAsia="仿宋_GB2312"/>
                            <w:sz w:val="21"/>
                            <w:color w:val="000000"/>
                          </w:rPr>
                          <w:t>外形</w:t>
                        </w:r>
                        <w:r>
                          <w:rPr>
                            <w:rFonts w:ascii="仿宋_GB2312" w:hAnsi="仿宋_GB2312" w:cs="仿宋_GB2312" w:eastAsia="仿宋_GB2312"/>
                            <w:sz w:val="21"/>
                            <w:color w:val="000000"/>
                          </w:rPr>
                          <w:t>参考</w:t>
                        </w:r>
                        <w:r>
                          <w:rPr>
                            <w:rFonts w:ascii="仿宋_GB2312" w:hAnsi="仿宋_GB2312" w:cs="仿宋_GB2312" w:eastAsia="仿宋_GB2312"/>
                            <w:sz w:val="21"/>
                            <w:color w:val="000000"/>
                          </w:rPr>
                          <w:t>尺寸：</w:t>
                        </w:r>
                        <w:r>
                          <w:rPr>
                            <w:rFonts w:ascii="仿宋_GB2312" w:hAnsi="仿宋_GB2312" w:cs="仿宋_GB2312" w:eastAsia="仿宋_GB2312"/>
                            <w:sz w:val="21"/>
                            <w:color w:val="000000"/>
                          </w:rPr>
                          <w:t>200×175×80mm。</w:t>
                        </w:r>
                      </w:p>
                      <w:p>
                        <w:pPr>
                          <w:pStyle w:val="null3"/>
                          <w:numPr>
                            <w:ilvl w:val="0"/>
                            <w:numId w:val="1"/>
                          </w:numPr>
                          <w:jc w:val="left"/>
                        </w:pPr>
                        <w:r>
                          <w:rPr>
                            <w:rFonts w:ascii="仿宋_GB2312" w:hAnsi="仿宋_GB2312" w:cs="仿宋_GB2312" w:eastAsia="仿宋_GB2312"/>
                            <w:sz w:val="21"/>
                            <w:color w:val="000000"/>
                          </w:rPr>
                          <w:t>测温范围：</w:t>
                        </w:r>
                        <w:r>
                          <w:rPr>
                            <w:rFonts w:ascii="仿宋_GB2312" w:hAnsi="仿宋_GB2312" w:cs="仿宋_GB2312" w:eastAsia="仿宋_GB2312"/>
                            <w:sz w:val="21"/>
                            <w:color w:val="000000"/>
                          </w:rPr>
                          <w:t>-55～+199℃。</w:t>
                        </w:r>
                      </w:p>
                      <w:p>
                        <w:pPr>
                          <w:pStyle w:val="null3"/>
                          <w:numPr>
                            <w:ilvl w:val="0"/>
                            <w:numId w:val="1"/>
                          </w:numPr>
                          <w:jc w:val="left"/>
                        </w:pPr>
                        <w:r>
                          <w:rPr>
                            <w:rFonts w:ascii="仿宋_GB2312" w:hAnsi="仿宋_GB2312" w:cs="仿宋_GB2312" w:eastAsia="仿宋_GB2312"/>
                            <w:sz w:val="21"/>
                            <w:color w:val="000000"/>
                          </w:rPr>
                          <w:t>测量误差：</w:t>
                        </w:r>
                        <w:r>
                          <w:rPr>
                            <w:rFonts w:ascii="仿宋_GB2312" w:hAnsi="仿宋_GB2312" w:cs="仿宋_GB2312" w:eastAsia="仿宋_GB2312"/>
                            <w:sz w:val="21"/>
                            <w:color w:val="000000"/>
                          </w:rPr>
                          <w:t>±0.5℃。</w:t>
                        </w:r>
                      </w:p>
                      <w:p>
                        <w:pPr>
                          <w:pStyle w:val="null3"/>
                          <w:numPr>
                            <w:ilvl w:val="0"/>
                            <w:numId w:val="1"/>
                          </w:numPr>
                          <w:jc w:val="left"/>
                        </w:pPr>
                        <w:r>
                          <w:rPr>
                            <w:rFonts w:ascii="仿宋_GB2312" w:hAnsi="仿宋_GB2312" w:cs="仿宋_GB2312" w:eastAsia="仿宋_GB2312"/>
                            <w:sz w:val="21"/>
                            <w:color w:val="000000"/>
                          </w:rPr>
                          <w:t>显示方式：</w:t>
                        </w:r>
                        <w:r>
                          <w:rPr>
                            <w:rFonts w:ascii="仿宋_GB2312" w:hAnsi="仿宋_GB2312" w:cs="仿宋_GB2312" w:eastAsia="仿宋_GB2312"/>
                            <w:sz w:val="21"/>
                            <w:color w:val="000000"/>
                          </w:rPr>
                          <w:t>4位LED红色显示。</w:t>
                        </w:r>
                      </w:p>
                      <w:p>
                        <w:pPr>
                          <w:pStyle w:val="null3"/>
                          <w:numPr>
                            <w:ilvl w:val="0"/>
                            <w:numId w:val="1"/>
                          </w:numPr>
                          <w:jc w:val="left"/>
                        </w:pPr>
                        <w:r>
                          <w:rPr>
                            <w:rFonts w:ascii="仿宋_GB2312" w:hAnsi="仿宋_GB2312" w:cs="仿宋_GB2312" w:eastAsia="仿宋_GB2312"/>
                            <w:sz w:val="21"/>
                            <w:color w:val="000000"/>
                          </w:rPr>
                          <w:t>传感方式：直接接触式。</w:t>
                        </w:r>
                      </w:p>
                    </w:tc>
                    <w:tc>
                      <w:tcPr>
                        <w:tcW w:type="dxa" w:w="32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0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r>
                  <w:tr>
                    <w:tc>
                      <w:tcPr>
                        <w:tcW w:type="dxa" w:w="30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41</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多用电表</w:t>
                        </w:r>
                      </w:p>
                    </w:tc>
                    <w:tc>
                      <w:tcPr>
                        <w:tcW w:type="dxa" w:w="2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内磁表头。测量范围：直流电流：</w:t>
                        </w:r>
                        <w:r>
                          <w:rPr>
                            <w:rFonts w:ascii="仿宋_GB2312" w:hAnsi="仿宋_GB2312" w:cs="仿宋_GB2312" w:eastAsia="仿宋_GB2312"/>
                            <w:sz w:val="21"/>
                            <w:color w:val="000000"/>
                          </w:rPr>
                          <w:t>0～5～50～500mA,10A；直流电压：0～0.25～0.5～10～50～250～500～1000V，交流电压：0～10～50～250～500～1000V；直流电阻：X1～X10K；温度测试：-10～150℃，电容：0.01～100000μf；电感：20～1000H；音频电平：-10～+22db。表笔1套。</w:t>
                        </w:r>
                      </w:p>
                      <w:p>
                        <w:pPr>
                          <w:pStyle w:val="null3"/>
                          <w:jc w:val="left"/>
                        </w:pPr>
                        <w:r>
                          <w:rPr>
                            <w:rFonts w:ascii="仿宋_GB2312" w:hAnsi="仿宋_GB2312" w:cs="仿宋_GB2312" w:eastAsia="仿宋_GB2312"/>
                            <w:sz w:val="21"/>
                            <w:color w:val="000000"/>
                          </w:rPr>
                          <w:t>参考</w:t>
                        </w:r>
                        <w:r>
                          <w:rPr>
                            <w:rFonts w:ascii="仿宋_GB2312" w:hAnsi="仿宋_GB2312" w:cs="仿宋_GB2312" w:eastAsia="仿宋_GB2312"/>
                            <w:sz w:val="21"/>
                            <w:color w:val="000000"/>
                          </w:rPr>
                          <w:t>规格：</w:t>
                        </w:r>
                        <w:r>
                          <w:rPr>
                            <w:rFonts w:ascii="仿宋_GB2312" w:hAnsi="仿宋_GB2312" w:cs="仿宋_GB2312" w:eastAsia="仿宋_GB2312"/>
                            <w:sz w:val="21"/>
                            <w:color w:val="000000"/>
                          </w:rPr>
                          <w:t>165×113×52mm。</w:t>
                        </w:r>
                      </w:p>
                    </w:tc>
                    <w:tc>
                      <w:tcPr>
                        <w:tcW w:type="dxa" w:w="32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0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30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42</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演示电流电压表</w:t>
                        </w:r>
                      </w:p>
                    </w:tc>
                    <w:tc>
                      <w:tcPr>
                        <w:tcW w:type="dxa" w:w="2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高中演示电流电压表为指针式内磁结构，及其测量电路等部分组成。共有十四档测量量程，</w:t>
                        </w:r>
                      </w:p>
                      <w:p>
                        <w:pPr>
                          <w:pStyle w:val="null3"/>
                          <w:numPr>
                            <w:ilvl w:val="0"/>
                            <w:numId w:val="1"/>
                          </w:numPr>
                          <w:jc w:val="left"/>
                        </w:pPr>
                        <w:r>
                          <w:rPr>
                            <w:rFonts w:ascii="仿宋_GB2312" w:hAnsi="仿宋_GB2312" w:cs="仿宋_GB2312" w:eastAsia="仿宋_GB2312"/>
                            <w:sz w:val="21"/>
                            <w:color w:val="000000"/>
                          </w:rPr>
                          <w:t>测量范围：</w:t>
                        </w:r>
                        <w:r>
                          <w:rPr>
                            <w:rFonts w:ascii="仿宋_GB2312" w:hAnsi="仿宋_GB2312" w:cs="仿宋_GB2312" w:eastAsia="仿宋_GB2312"/>
                            <w:sz w:val="21"/>
                            <w:color w:val="000000"/>
                          </w:rPr>
                          <w:t>DCA:-500μA-0-+500μA，0-10-100mA-1-5A；DCV：0-5-10V；ACA:0-10-100mA-1-5A；ACV:0-10-50-250V；</w:t>
                        </w:r>
                      </w:p>
                      <w:p>
                        <w:pPr>
                          <w:pStyle w:val="null3"/>
                          <w:numPr>
                            <w:ilvl w:val="0"/>
                            <w:numId w:val="1"/>
                          </w:numPr>
                          <w:jc w:val="left"/>
                        </w:pPr>
                        <w:r>
                          <w:rPr>
                            <w:rFonts w:ascii="仿宋_GB2312" w:hAnsi="仿宋_GB2312" w:cs="仿宋_GB2312" w:eastAsia="仿宋_GB2312"/>
                            <w:sz w:val="21"/>
                            <w:color w:val="000000"/>
                          </w:rPr>
                          <w:t>基本误差：</w:t>
                        </w:r>
                        <w:r>
                          <w:rPr>
                            <w:rFonts w:ascii="仿宋_GB2312" w:hAnsi="仿宋_GB2312" w:cs="仿宋_GB2312" w:eastAsia="仿宋_GB2312"/>
                            <w:sz w:val="21"/>
                            <w:color w:val="000000"/>
                          </w:rPr>
                          <w:t>±2.5%；</w:t>
                        </w:r>
                      </w:p>
                      <w:p>
                        <w:pPr>
                          <w:pStyle w:val="null3"/>
                          <w:numPr>
                            <w:ilvl w:val="0"/>
                            <w:numId w:val="1"/>
                          </w:numPr>
                          <w:jc w:val="left"/>
                        </w:pPr>
                        <w:r>
                          <w:rPr>
                            <w:rFonts w:ascii="仿宋_GB2312" w:hAnsi="仿宋_GB2312" w:cs="仿宋_GB2312" w:eastAsia="仿宋_GB2312"/>
                            <w:sz w:val="21"/>
                            <w:color w:val="000000"/>
                          </w:rPr>
                          <w:t>阻尼时间：</w:t>
                        </w:r>
                        <w:r>
                          <w:rPr>
                            <w:rFonts w:ascii="仿宋_GB2312" w:hAnsi="仿宋_GB2312" w:cs="仿宋_GB2312" w:eastAsia="仿宋_GB2312"/>
                            <w:sz w:val="21"/>
                            <w:color w:val="000000"/>
                          </w:rPr>
                          <w:t>≤6S</w:t>
                        </w:r>
                        <w:r>
                          <w:rPr>
                            <w:rFonts w:ascii="仿宋_GB2312" w:hAnsi="仿宋_GB2312" w:cs="仿宋_GB2312" w:eastAsia="仿宋_GB2312"/>
                            <w:sz w:val="21"/>
                            <w:color w:val="000000"/>
                          </w:rPr>
                          <w:t>。</w:t>
                        </w:r>
                      </w:p>
                    </w:tc>
                    <w:tc>
                      <w:tcPr>
                        <w:tcW w:type="dxa" w:w="32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0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r>
                  <w:tr>
                    <w:tc>
                      <w:tcPr>
                        <w:tcW w:type="dxa" w:w="30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43</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密度计</w:t>
                        </w:r>
                      </w:p>
                    </w:tc>
                    <w:tc>
                      <w:tcPr>
                        <w:tcW w:type="dxa" w:w="2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密度＞</w:t>
                        </w:r>
                        <w:r>
                          <w:rPr>
                            <w:rFonts w:ascii="仿宋_GB2312" w:hAnsi="仿宋_GB2312" w:cs="仿宋_GB2312" w:eastAsia="仿宋_GB2312"/>
                            <w:sz w:val="21"/>
                            <w:color w:val="000000"/>
                          </w:rPr>
                          <w:t>1。长度：</w:t>
                        </w:r>
                        <w:r>
                          <w:rPr>
                            <w:rFonts w:ascii="仿宋_GB2312" w:hAnsi="仿宋_GB2312" w:cs="仿宋_GB2312" w:eastAsia="仿宋_GB2312"/>
                            <w:sz w:val="21"/>
                            <w:color w:val="000000"/>
                          </w:rPr>
                          <w:t>≥</w:t>
                        </w:r>
                        <w:r>
                          <w:rPr>
                            <w:rFonts w:ascii="仿宋_GB2312" w:hAnsi="仿宋_GB2312" w:cs="仿宋_GB2312" w:eastAsia="仿宋_GB2312"/>
                            <w:sz w:val="21"/>
                            <w:color w:val="000000"/>
                          </w:rPr>
                          <w:t>255mm。</w:t>
                        </w:r>
                      </w:p>
                    </w:tc>
                    <w:tc>
                      <w:tcPr>
                        <w:tcW w:type="dxa" w:w="32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0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30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44</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密度计</w:t>
                        </w:r>
                      </w:p>
                    </w:tc>
                    <w:tc>
                      <w:tcPr>
                        <w:tcW w:type="dxa" w:w="2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密度＜</w:t>
                        </w:r>
                        <w:r>
                          <w:rPr>
                            <w:rFonts w:ascii="仿宋_GB2312" w:hAnsi="仿宋_GB2312" w:cs="仿宋_GB2312" w:eastAsia="仿宋_GB2312"/>
                            <w:sz w:val="21"/>
                            <w:color w:val="000000"/>
                          </w:rPr>
                          <w:t>1。长度：</w:t>
                        </w:r>
                        <w:r>
                          <w:rPr>
                            <w:rFonts w:ascii="仿宋_GB2312" w:hAnsi="仿宋_GB2312" w:cs="仿宋_GB2312" w:eastAsia="仿宋_GB2312"/>
                            <w:sz w:val="21"/>
                            <w:color w:val="000000"/>
                          </w:rPr>
                          <w:t>≥</w:t>
                        </w:r>
                        <w:r>
                          <w:rPr>
                            <w:rFonts w:ascii="仿宋_GB2312" w:hAnsi="仿宋_GB2312" w:cs="仿宋_GB2312" w:eastAsia="仿宋_GB2312"/>
                            <w:sz w:val="21"/>
                            <w:color w:val="000000"/>
                          </w:rPr>
                          <w:t>260mm。</w:t>
                        </w:r>
                      </w:p>
                    </w:tc>
                    <w:tc>
                      <w:tcPr>
                        <w:tcW w:type="dxa" w:w="32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0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30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45</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酸度计</w:t>
                        </w:r>
                        <w:r>
                          <w:rPr>
                            <w:rFonts w:ascii="仿宋_GB2312" w:hAnsi="仿宋_GB2312" w:cs="仿宋_GB2312" w:eastAsia="仿宋_GB2312"/>
                            <w:sz w:val="21"/>
                            <w:color w:val="000000"/>
                          </w:rPr>
                          <w:t>(pH计)</w:t>
                        </w:r>
                      </w:p>
                    </w:tc>
                    <w:tc>
                      <w:tcPr>
                        <w:tcW w:type="dxa" w:w="2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笔式</w:t>
                        </w:r>
                      </w:p>
                      <w:p>
                        <w:pPr>
                          <w:pStyle w:val="null3"/>
                          <w:numPr>
                            <w:ilvl w:val="0"/>
                            <w:numId w:val="1"/>
                          </w:numPr>
                          <w:jc w:val="left"/>
                        </w:pPr>
                        <w:r>
                          <w:rPr>
                            <w:rFonts w:ascii="仿宋_GB2312" w:hAnsi="仿宋_GB2312" w:cs="仿宋_GB2312" w:eastAsia="仿宋_GB2312"/>
                            <w:sz w:val="21"/>
                            <w:color w:val="000000"/>
                          </w:rPr>
                          <w:t>测量范围：</w:t>
                        </w:r>
                        <w:r>
                          <w:rPr>
                            <w:rFonts w:ascii="仿宋_GB2312" w:hAnsi="仿宋_GB2312" w:cs="仿宋_GB2312" w:eastAsia="仿宋_GB2312"/>
                            <w:sz w:val="21"/>
                            <w:color w:val="000000"/>
                          </w:rPr>
                          <w:t>0～14.00pH。</w:t>
                        </w:r>
                      </w:p>
                      <w:p>
                        <w:pPr>
                          <w:pStyle w:val="null3"/>
                          <w:numPr>
                            <w:ilvl w:val="0"/>
                            <w:numId w:val="1"/>
                          </w:numPr>
                          <w:jc w:val="left"/>
                        </w:pPr>
                        <w:r>
                          <w:rPr>
                            <w:rFonts w:ascii="仿宋_GB2312" w:hAnsi="仿宋_GB2312" w:cs="仿宋_GB2312" w:eastAsia="仿宋_GB2312"/>
                            <w:sz w:val="21"/>
                            <w:color w:val="000000"/>
                          </w:rPr>
                          <w:t>电源：</w:t>
                        </w:r>
                        <w:r>
                          <w:rPr>
                            <w:rFonts w:ascii="仿宋_GB2312" w:hAnsi="仿宋_GB2312" w:cs="仿宋_GB2312" w:eastAsia="仿宋_GB2312"/>
                            <w:sz w:val="21"/>
                            <w:color w:val="000000"/>
                          </w:rPr>
                          <w:t>3×1.5V（AG-13型钮扣电池）。</w:t>
                        </w:r>
                      </w:p>
                      <w:p>
                        <w:pPr>
                          <w:pStyle w:val="null3"/>
                          <w:numPr>
                            <w:ilvl w:val="0"/>
                            <w:numId w:val="1"/>
                          </w:numPr>
                          <w:jc w:val="left"/>
                        </w:pPr>
                        <w:r>
                          <w:rPr>
                            <w:rFonts w:ascii="仿宋_GB2312" w:hAnsi="仿宋_GB2312" w:cs="仿宋_GB2312" w:eastAsia="仿宋_GB2312"/>
                            <w:sz w:val="21"/>
                            <w:color w:val="000000"/>
                          </w:rPr>
                          <w:t>校准方式：两点校准（</w:t>
                        </w:r>
                        <w:r>
                          <w:rPr>
                            <w:rFonts w:ascii="仿宋_GB2312" w:hAnsi="仿宋_GB2312" w:cs="仿宋_GB2312" w:eastAsia="仿宋_GB2312"/>
                            <w:sz w:val="21"/>
                            <w:color w:val="000000"/>
                          </w:rPr>
                          <w:t>PH4.01/6.86）。</w:t>
                        </w:r>
                      </w:p>
                      <w:p>
                        <w:pPr>
                          <w:pStyle w:val="null3"/>
                          <w:numPr>
                            <w:ilvl w:val="0"/>
                            <w:numId w:val="1"/>
                          </w:numPr>
                          <w:jc w:val="left"/>
                        </w:pPr>
                        <w:r>
                          <w:rPr>
                            <w:rFonts w:ascii="仿宋_GB2312" w:hAnsi="仿宋_GB2312" w:cs="仿宋_GB2312" w:eastAsia="仿宋_GB2312"/>
                            <w:sz w:val="21"/>
                            <w:color w:val="000000"/>
                          </w:rPr>
                          <w:t>参考</w:t>
                        </w:r>
                        <w:r>
                          <w:rPr>
                            <w:rFonts w:ascii="仿宋_GB2312" w:hAnsi="仿宋_GB2312" w:cs="仿宋_GB2312" w:eastAsia="仿宋_GB2312"/>
                            <w:sz w:val="21"/>
                            <w:color w:val="000000"/>
                          </w:rPr>
                          <w:t>尺寸：</w:t>
                        </w:r>
                        <w:r>
                          <w:rPr>
                            <w:rFonts w:ascii="仿宋_GB2312" w:hAnsi="仿宋_GB2312" w:cs="仿宋_GB2312" w:eastAsia="仿宋_GB2312"/>
                            <w:sz w:val="21"/>
                            <w:color w:val="000000"/>
                          </w:rPr>
                          <w:t>150mm×30mm×15mm。</w:t>
                        </w:r>
                      </w:p>
                    </w:tc>
                    <w:tc>
                      <w:tcPr>
                        <w:tcW w:type="dxa" w:w="32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w:t>
                        </w:r>
                      </w:p>
                    </w:tc>
                    <w:tc>
                      <w:tcPr>
                        <w:tcW w:type="dxa" w:w="30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r>
                  <w:tr>
                    <w:tc>
                      <w:tcPr>
                        <w:tcW w:type="dxa" w:w="30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46</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水电解演示器</w:t>
                        </w:r>
                      </w:p>
                    </w:tc>
                    <w:tc>
                      <w:tcPr>
                        <w:tcW w:type="dxa" w:w="2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1"/>
                            <w:color w:val="000000"/>
                          </w:rPr>
                          <w:t>使用电源电压：</w:t>
                        </w:r>
                        <w:r>
                          <w:rPr>
                            <w:rFonts w:ascii="仿宋_GB2312" w:hAnsi="仿宋_GB2312" w:cs="仿宋_GB2312" w:eastAsia="仿宋_GB2312"/>
                            <w:sz w:val="21"/>
                            <w:color w:val="000000"/>
                          </w:rPr>
                          <w:t>DC9～12V；</w:t>
                        </w:r>
                      </w:p>
                      <w:p>
                        <w:pPr>
                          <w:pStyle w:val="null3"/>
                          <w:numPr>
                            <w:ilvl w:val="0"/>
                            <w:numId w:val="1"/>
                          </w:numPr>
                          <w:jc w:val="left"/>
                        </w:pPr>
                        <w:r>
                          <w:rPr>
                            <w:rFonts w:ascii="仿宋_GB2312" w:hAnsi="仿宋_GB2312" w:cs="仿宋_GB2312" w:eastAsia="仿宋_GB2312"/>
                            <w:sz w:val="21"/>
                            <w:color w:val="000000"/>
                          </w:rPr>
                          <w:t>底座（塑料）、玻管两支和玻璃嘴等组成；</w:t>
                        </w:r>
                      </w:p>
                      <w:p>
                        <w:pPr>
                          <w:pStyle w:val="null3"/>
                          <w:numPr>
                            <w:ilvl w:val="0"/>
                            <w:numId w:val="1"/>
                          </w:numPr>
                          <w:jc w:val="left"/>
                        </w:pPr>
                        <w:r>
                          <w:rPr>
                            <w:rFonts w:ascii="仿宋_GB2312" w:hAnsi="仿宋_GB2312" w:cs="仿宋_GB2312" w:eastAsia="仿宋_GB2312"/>
                            <w:sz w:val="21"/>
                            <w:color w:val="000000"/>
                          </w:rPr>
                          <w:t>电极为合金。</w:t>
                        </w:r>
                      </w:p>
                      <w:p>
                        <w:pPr>
                          <w:pStyle w:val="null3"/>
                          <w:numPr>
                            <w:ilvl w:val="0"/>
                            <w:numId w:val="1"/>
                          </w:numPr>
                          <w:jc w:val="left"/>
                        </w:pPr>
                        <w:r>
                          <w:rPr>
                            <w:rFonts w:ascii="仿宋_GB2312" w:hAnsi="仿宋_GB2312" w:cs="仿宋_GB2312" w:eastAsia="仿宋_GB2312"/>
                            <w:sz w:val="21"/>
                            <w:color w:val="000000"/>
                          </w:rPr>
                          <w:t>玻管：外径约</w:t>
                        </w:r>
                        <w:r>
                          <w:rPr>
                            <w:rFonts w:ascii="仿宋_GB2312" w:hAnsi="仿宋_GB2312" w:cs="仿宋_GB2312" w:eastAsia="仿宋_GB2312"/>
                            <w:sz w:val="21"/>
                            <w:color w:val="000000"/>
                          </w:rPr>
                          <w:t>15mm，长度约260mm，容积约35mL</w:t>
                        </w:r>
                        <w:r>
                          <w:rPr>
                            <w:rFonts w:ascii="仿宋_GB2312" w:hAnsi="仿宋_GB2312" w:cs="仿宋_GB2312" w:eastAsia="仿宋_GB2312"/>
                            <w:sz w:val="21"/>
                            <w:color w:val="000000"/>
                          </w:rPr>
                          <w:t>。</w:t>
                        </w:r>
                      </w:p>
                      <w:p>
                        <w:pPr>
                          <w:pStyle w:val="null3"/>
                          <w:numPr>
                            <w:ilvl w:val="0"/>
                            <w:numId w:val="1"/>
                          </w:numPr>
                          <w:jc w:val="left"/>
                        </w:pPr>
                        <w:r>
                          <w:rPr>
                            <w:rFonts w:ascii="仿宋_GB2312" w:hAnsi="仿宋_GB2312" w:cs="仿宋_GB2312" w:eastAsia="仿宋_GB2312"/>
                            <w:sz w:val="21"/>
                            <w:color w:val="000000"/>
                          </w:rPr>
                          <w:t>玻件光洁透明，厚度不小于</w:t>
                        </w:r>
                        <w:r>
                          <w:rPr>
                            <w:rFonts w:ascii="仿宋_GB2312" w:hAnsi="仿宋_GB2312" w:cs="仿宋_GB2312" w:eastAsia="仿宋_GB2312"/>
                            <w:sz w:val="21"/>
                            <w:color w:val="000000"/>
                          </w:rPr>
                          <w:t>1mm</w:t>
                        </w:r>
                        <w:r>
                          <w:rPr>
                            <w:rFonts w:ascii="仿宋_GB2312" w:hAnsi="仿宋_GB2312" w:cs="仿宋_GB2312" w:eastAsia="仿宋_GB2312"/>
                            <w:sz w:val="21"/>
                            <w:color w:val="000000"/>
                          </w:rPr>
                          <w:t>。</w:t>
                        </w:r>
                      </w:p>
                      <w:p>
                        <w:pPr>
                          <w:pStyle w:val="null3"/>
                          <w:numPr>
                            <w:ilvl w:val="0"/>
                            <w:numId w:val="1"/>
                          </w:numPr>
                          <w:jc w:val="left"/>
                        </w:pPr>
                        <w:r>
                          <w:rPr>
                            <w:rFonts w:ascii="仿宋_GB2312" w:hAnsi="仿宋_GB2312" w:cs="仿宋_GB2312" w:eastAsia="仿宋_GB2312"/>
                            <w:sz w:val="21"/>
                            <w:color w:val="000000"/>
                          </w:rPr>
                          <w:t>参考</w:t>
                        </w:r>
                        <w:r>
                          <w:rPr>
                            <w:rFonts w:ascii="仿宋_GB2312" w:hAnsi="仿宋_GB2312" w:cs="仿宋_GB2312" w:eastAsia="仿宋_GB2312"/>
                            <w:sz w:val="21"/>
                            <w:color w:val="000000"/>
                          </w:rPr>
                          <w:t>尺寸：</w:t>
                        </w:r>
                        <w:r>
                          <w:rPr>
                            <w:rFonts w:ascii="仿宋_GB2312" w:hAnsi="仿宋_GB2312" w:cs="仿宋_GB2312" w:eastAsia="仿宋_GB2312"/>
                            <w:sz w:val="21"/>
                            <w:color w:val="000000"/>
                          </w:rPr>
                          <w:t>149mm×88mm×24mm。</w:t>
                        </w:r>
                      </w:p>
                    </w:tc>
                    <w:tc>
                      <w:tcPr>
                        <w:tcW w:type="dxa" w:w="32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0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r>
                  <w:tr>
                    <w:tc>
                      <w:tcPr>
                        <w:tcW w:type="dxa" w:w="30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47</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水电解实验器</w:t>
                        </w:r>
                      </w:p>
                    </w:tc>
                    <w:tc>
                      <w:tcPr>
                        <w:tcW w:type="dxa" w:w="2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1"/>
                            <w:color w:val="000000"/>
                          </w:rPr>
                          <w:t>使用电源电压：</w:t>
                        </w:r>
                        <w:r>
                          <w:rPr>
                            <w:rFonts w:ascii="仿宋_GB2312" w:hAnsi="仿宋_GB2312" w:cs="仿宋_GB2312" w:eastAsia="仿宋_GB2312"/>
                            <w:sz w:val="21"/>
                            <w:color w:val="000000"/>
                          </w:rPr>
                          <w:t>DC16～24V；</w:t>
                        </w:r>
                      </w:p>
                      <w:p>
                        <w:pPr>
                          <w:pStyle w:val="null3"/>
                          <w:numPr>
                            <w:ilvl w:val="0"/>
                            <w:numId w:val="1"/>
                          </w:numPr>
                          <w:jc w:val="left"/>
                        </w:pPr>
                        <w:r>
                          <w:rPr>
                            <w:rFonts w:ascii="仿宋_GB2312" w:hAnsi="仿宋_GB2312" w:cs="仿宋_GB2312" w:eastAsia="仿宋_GB2312"/>
                            <w:sz w:val="21"/>
                            <w:color w:val="000000"/>
                          </w:rPr>
                          <w:t>底座（塑料）、玻管两支和锥形嘴等组成；</w:t>
                        </w:r>
                      </w:p>
                      <w:p>
                        <w:pPr>
                          <w:pStyle w:val="null3"/>
                          <w:numPr>
                            <w:ilvl w:val="0"/>
                            <w:numId w:val="1"/>
                          </w:numPr>
                          <w:jc w:val="left"/>
                        </w:pPr>
                        <w:r>
                          <w:rPr>
                            <w:rFonts w:ascii="仿宋_GB2312" w:hAnsi="仿宋_GB2312" w:cs="仿宋_GB2312" w:eastAsia="仿宋_GB2312"/>
                            <w:sz w:val="21"/>
                            <w:color w:val="000000"/>
                          </w:rPr>
                          <w:t>电极为合金。</w:t>
                        </w:r>
                      </w:p>
                      <w:p>
                        <w:pPr>
                          <w:pStyle w:val="null3"/>
                          <w:numPr>
                            <w:ilvl w:val="0"/>
                            <w:numId w:val="1"/>
                          </w:numPr>
                          <w:jc w:val="left"/>
                        </w:pPr>
                        <w:r>
                          <w:rPr>
                            <w:rFonts w:ascii="仿宋_GB2312" w:hAnsi="仿宋_GB2312" w:cs="仿宋_GB2312" w:eastAsia="仿宋_GB2312"/>
                            <w:sz w:val="21"/>
                            <w:color w:val="000000"/>
                          </w:rPr>
                          <w:t>玻管：外径</w:t>
                        </w:r>
                        <w:r>
                          <w:rPr>
                            <w:rFonts w:ascii="仿宋_GB2312" w:hAnsi="仿宋_GB2312" w:cs="仿宋_GB2312" w:eastAsia="仿宋_GB2312"/>
                            <w:sz w:val="21"/>
                            <w:color w:val="000000"/>
                          </w:rPr>
                          <w:t>≥</w:t>
                        </w:r>
                        <w:r>
                          <w:rPr>
                            <w:rFonts w:ascii="仿宋_GB2312" w:hAnsi="仿宋_GB2312" w:cs="仿宋_GB2312" w:eastAsia="仿宋_GB2312"/>
                            <w:sz w:val="21"/>
                            <w:color w:val="000000"/>
                          </w:rPr>
                          <w:t>15mm，长度</w:t>
                        </w:r>
                        <w:r>
                          <w:rPr>
                            <w:rFonts w:ascii="仿宋_GB2312" w:hAnsi="仿宋_GB2312" w:cs="仿宋_GB2312" w:eastAsia="仿宋_GB2312"/>
                            <w:sz w:val="21"/>
                            <w:color w:val="000000"/>
                          </w:rPr>
                          <w:t>≥</w:t>
                        </w:r>
                        <w:r>
                          <w:rPr>
                            <w:rFonts w:ascii="仿宋_GB2312" w:hAnsi="仿宋_GB2312" w:cs="仿宋_GB2312" w:eastAsia="仿宋_GB2312"/>
                            <w:sz w:val="21"/>
                            <w:color w:val="000000"/>
                          </w:rPr>
                          <w:t>260mm，容积约35mL；</w:t>
                        </w:r>
                      </w:p>
                      <w:p>
                        <w:pPr>
                          <w:pStyle w:val="null3"/>
                          <w:numPr>
                            <w:ilvl w:val="0"/>
                            <w:numId w:val="1"/>
                          </w:numPr>
                          <w:jc w:val="left"/>
                        </w:pPr>
                        <w:r>
                          <w:rPr>
                            <w:rFonts w:ascii="仿宋_GB2312" w:hAnsi="仿宋_GB2312" w:cs="仿宋_GB2312" w:eastAsia="仿宋_GB2312"/>
                            <w:sz w:val="21"/>
                            <w:color w:val="000000"/>
                          </w:rPr>
                          <w:t>玻件应光洁透明，厚度不小于</w:t>
                        </w:r>
                        <w:r>
                          <w:rPr>
                            <w:rFonts w:ascii="仿宋_GB2312" w:hAnsi="仿宋_GB2312" w:cs="仿宋_GB2312" w:eastAsia="仿宋_GB2312"/>
                            <w:sz w:val="21"/>
                            <w:color w:val="000000"/>
                          </w:rPr>
                          <w:t>1mm</w:t>
                        </w:r>
                        <w:r>
                          <w:rPr>
                            <w:rFonts w:ascii="仿宋_GB2312" w:hAnsi="仿宋_GB2312" w:cs="仿宋_GB2312" w:eastAsia="仿宋_GB2312"/>
                            <w:sz w:val="21"/>
                            <w:color w:val="000000"/>
                          </w:rPr>
                          <w:t>。</w:t>
                        </w:r>
                      </w:p>
                      <w:p>
                        <w:pPr>
                          <w:pStyle w:val="null3"/>
                          <w:numPr>
                            <w:ilvl w:val="0"/>
                            <w:numId w:val="1"/>
                          </w:numPr>
                          <w:jc w:val="left"/>
                        </w:pPr>
                        <w:r>
                          <w:rPr>
                            <w:rFonts w:ascii="仿宋_GB2312" w:hAnsi="仿宋_GB2312" w:cs="仿宋_GB2312" w:eastAsia="仿宋_GB2312"/>
                            <w:sz w:val="21"/>
                            <w:color w:val="000000"/>
                          </w:rPr>
                          <w:t>底座稳固，外形</w:t>
                        </w:r>
                        <w:r>
                          <w:rPr>
                            <w:rFonts w:ascii="仿宋_GB2312" w:hAnsi="仿宋_GB2312" w:cs="仿宋_GB2312" w:eastAsia="仿宋_GB2312"/>
                            <w:sz w:val="21"/>
                            <w:color w:val="000000"/>
                          </w:rPr>
                          <w:t>参考</w:t>
                        </w:r>
                        <w:r>
                          <w:rPr>
                            <w:rFonts w:ascii="仿宋_GB2312" w:hAnsi="仿宋_GB2312" w:cs="仿宋_GB2312" w:eastAsia="仿宋_GB2312"/>
                            <w:sz w:val="21"/>
                            <w:color w:val="000000"/>
                          </w:rPr>
                          <w:t>尺寸：</w:t>
                        </w:r>
                        <w:r>
                          <w:rPr>
                            <w:rFonts w:ascii="仿宋_GB2312" w:hAnsi="仿宋_GB2312" w:cs="仿宋_GB2312" w:eastAsia="仿宋_GB2312"/>
                            <w:sz w:val="21"/>
                            <w:color w:val="000000"/>
                          </w:rPr>
                          <w:t>149mm×88mm×24mm。</w:t>
                        </w:r>
                      </w:p>
                    </w:tc>
                    <w:tc>
                      <w:tcPr>
                        <w:tcW w:type="dxa" w:w="32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56</w:t>
                        </w:r>
                      </w:p>
                    </w:tc>
                    <w:tc>
                      <w:tcPr>
                        <w:tcW w:type="dxa" w:w="30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r>
                  <w:tr>
                    <w:tc>
                      <w:tcPr>
                        <w:tcW w:type="dxa" w:w="30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48</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原电池实验器</w:t>
                        </w:r>
                      </w:p>
                    </w:tc>
                    <w:tc>
                      <w:tcPr>
                        <w:tcW w:type="dxa" w:w="2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1"/>
                            <w:color w:val="000000"/>
                          </w:rPr>
                          <w:t>由容器、电极板（铜板、锌板、铝板）、电极卡、容器盖、接线柱组成。</w:t>
                        </w:r>
                      </w:p>
                      <w:p>
                        <w:pPr>
                          <w:pStyle w:val="null3"/>
                          <w:numPr>
                            <w:ilvl w:val="0"/>
                            <w:numId w:val="1"/>
                          </w:numPr>
                          <w:jc w:val="left"/>
                        </w:pPr>
                        <w:r>
                          <w:rPr>
                            <w:rFonts w:ascii="仿宋_GB2312" w:hAnsi="仿宋_GB2312" w:cs="仿宋_GB2312" w:eastAsia="仿宋_GB2312"/>
                            <w:sz w:val="21"/>
                            <w:color w:val="000000"/>
                          </w:rPr>
                          <w:t>容器由透明塑料制成，内腔</w:t>
                        </w:r>
                        <w:r>
                          <w:rPr>
                            <w:rFonts w:ascii="仿宋_GB2312" w:hAnsi="仿宋_GB2312" w:cs="仿宋_GB2312" w:eastAsia="仿宋_GB2312"/>
                            <w:sz w:val="21"/>
                            <w:color w:val="000000"/>
                          </w:rPr>
                          <w:t>参考</w:t>
                        </w:r>
                        <w:r>
                          <w:rPr>
                            <w:rFonts w:ascii="仿宋_GB2312" w:hAnsi="仿宋_GB2312" w:cs="仿宋_GB2312" w:eastAsia="仿宋_GB2312"/>
                            <w:sz w:val="21"/>
                            <w:color w:val="000000"/>
                          </w:rPr>
                          <w:t>尺寸：</w:t>
                        </w:r>
                        <w:r>
                          <w:rPr>
                            <w:rFonts w:ascii="仿宋_GB2312" w:hAnsi="仿宋_GB2312" w:cs="仿宋_GB2312" w:eastAsia="仿宋_GB2312"/>
                            <w:sz w:val="21"/>
                            <w:color w:val="000000"/>
                          </w:rPr>
                          <w:t>60mm×30mm×75mm。</w:t>
                        </w:r>
                      </w:p>
                      <w:p>
                        <w:pPr>
                          <w:pStyle w:val="null3"/>
                          <w:numPr>
                            <w:ilvl w:val="0"/>
                            <w:numId w:val="1"/>
                          </w:numPr>
                          <w:jc w:val="left"/>
                        </w:pPr>
                        <w:r>
                          <w:rPr>
                            <w:rFonts w:ascii="仿宋_GB2312" w:hAnsi="仿宋_GB2312" w:cs="仿宋_GB2312" w:eastAsia="仿宋_GB2312"/>
                            <w:sz w:val="21"/>
                            <w:color w:val="000000"/>
                          </w:rPr>
                          <w:t>电极板</w:t>
                        </w:r>
                        <w:r>
                          <w:rPr>
                            <w:rFonts w:ascii="仿宋_GB2312" w:hAnsi="仿宋_GB2312" w:cs="仿宋_GB2312" w:eastAsia="仿宋_GB2312"/>
                            <w:sz w:val="21"/>
                            <w:color w:val="000000"/>
                          </w:rPr>
                          <w:t>参考</w:t>
                        </w:r>
                        <w:r>
                          <w:rPr>
                            <w:rFonts w:ascii="仿宋_GB2312" w:hAnsi="仿宋_GB2312" w:cs="仿宋_GB2312" w:eastAsia="仿宋_GB2312"/>
                            <w:sz w:val="21"/>
                            <w:color w:val="000000"/>
                          </w:rPr>
                          <w:t>尺寸：</w:t>
                        </w:r>
                        <w:r>
                          <w:rPr>
                            <w:rFonts w:ascii="仿宋_GB2312" w:hAnsi="仿宋_GB2312" w:cs="仿宋_GB2312" w:eastAsia="仿宋_GB2312"/>
                            <w:sz w:val="21"/>
                            <w:color w:val="000000"/>
                          </w:rPr>
                          <w:t>60mm×15mm×1mm。</w:t>
                        </w:r>
                      </w:p>
                    </w:tc>
                    <w:tc>
                      <w:tcPr>
                        <w:tcW w:type="dxa" w:w="32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56</w:t>
                        </w:r>
                      </w:p>
                    </w:tc>
                    <w:tc>
                      <w:tcPr>
                        <w:tcW w:type="dxa" w:w="30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30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49</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贮气装置</w:t>
                        </w:r>
                      </w:p>
                    </w:tc>
                    <w:tc>
                      <w:tcPr>
                        <w:tcW w:type="dxa" w:w="2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由出水管、贮水室、导气阀、贮气室、底座、乳胶管等组成。</w:t>
                        </w:r>
                      </w:p>
                      <w:p>
                        <w:pPr>
                          <w:pStyle w:val="null3"/>
                          <w:numPr>
                            <w:ilvl w:val="0"/>
                            <w:numId w:val="1"/>
                          </w:numPr>
                          <w:jc w:val="left"/>
                        </w:pPr>
                        <w:r>
                          <w:rPr>
                            <w:rFonts w:ascii="仿宋_GB2312" w:hAnsi="仿宋_GB2312" w:cs="仿宋_GB2312" w:eastAsia="仿宋_GB2312"/>
                            <w:sz w:val="21"/>
                            <w:color w:val="000000"/>
                          </w:rPr>
                          <w:t>贮气装置用优质透明塑料和</w:t>
                        </w:r>
                        <w:r>
                          <w:rPr>
                            <w:rFonts w:ascii="仿宋_GB2312" w:hAnsi="仿宋_GB2312" w:cs="仿宋_GB2312" w:eastAsia="仿宋_GB2312"/>
                            <w:sz w:val="21"/>
                            <w:color w:val="000000"/>
                          </w:rPr>
                          <w:t>ABS工程塑料注塑成型。</w:t>
                        </w:r>
                      </w:p>
                      <w:p>
                        <w:pPr>
                          <w:pStyle w:val="null3"/>
                          <w:numPr>
                            <w:ilvl w:val="0"/>
                            <w:numId w:val="1"/>
                          </w:numPr>
                          <w:jc w:val="left"/>
                        </w:pPr>
                        <w:r>
                          <w:rPr>
                            <w:rFonts w:ascii="仿宋_GB2312" w:hAnsi="仿宋_GB2312" w:cs="仿宋_GB2312" w:eastAsia="仿宋_GB2312"/>
                            <w:sz w:val="21"/>
                            <w:color w:val="000000"/>
                          </w:rPr>
                          <w:t>贮气装置外形尺寸：直径</w:t>
                        </w:r>
                        <w:r>
                          <w:rPr>
                            <w:rFonts w:ascii="仿宋_GB2312" w:hAnsi="仿宋_GB2312" w:cs="仿宋_GB2312" w:eastAsia="仿宋_GB2312"/>
                            <w:sz w:val="21"/>
                            <w:color w:val="000000"/>
                          </w:rPr>
                          <w:t>≥</w:t>
                        </w:r>
                        <w:r>
                          <w:rPr>
                            <w:rFonts w:ascii="仿宋_GB2312" w:hAnsi="仿宋_GB2312" w:cs="仿宋_GB2312" w:eastAsia="仿宋_GB2312"/>
                            <w:sz w:val="21"/>
                            <w:color w:val="000000"/>
                          </w:rPr>
                          <w:t>160mm,高</w:t>
                        </w:r>
                        <w:r>
                          <w:rPr>
                            <w:rFonts w:ascii="仿宋_GB2312" w:hAnsi="仿宋_GB2312" w:cs="仿宋_GB2312" w:eastAsia="仿宋_GB2312"/>
                            <w:sz w:val="21"/>
                            <w:color w:val="000000"/>
                          </w:rPr>
                          <w:t>≥</w:t>
                        </w:r>
                        <w:r>
                          <w:rPr>
                            <w:rFonts w:ascii="仿宋_GB2312" w:hAnsi="仿宋_GB2312" w:cs="仿宋_GB2312" w:eastAsia="仿宋_GB2312"/>
                            <w:sz w:val="21"/>
                            <w:color w:val="000000"/>
                          </w:rPr>
                          <w:t>200mm。表面标有刻度线，最小刻度200mL，容量</w:t>
                        </w:r>
                        <w:r>
                          <w:rPr>
                            <w:rFonts w:ascii="仿宋_GB2312" w:hAnsi="仿宋_GB2312" w:cs="仿宋_GB2312" w:eastAsia="仿宋_GB2312"/>
                            <w:sz w:val="21"/>
                            <w:color w:val="000000"/>
                          </w:rPr>
                          <w:t>≥</w:t>
                        </w:r>
                        <w:r>
                          <w:rPr>
                            <w:rFonts w:ascii="仿宋_GB2312" w:hAnsi="仿宋_GB2312" w:cs="仿宋_GB2312" w:eastAsia="仿宋_GB2312"/>
                            <w:sz w:val="21"/>
                            <w:color w:val="000000"/>
                          </w:rPr>
                          <w:t>3000mL。</w:t>
                        </w:r>
                      </w:p>
                    </w:tc>
                    <w:tc>
                      <w:tcPr>
                        <w:tcW w:type="dxa" w:w="32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0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r>
                  <w:tr>
                    <w:tc>
                      <w:tcPr>
                        <w:tcW w:type="dxa" w:w="30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分子间隔实验器</w:t>
                        </w:r>
                      </w:p>
                    </w:tc>
                    <w:tc>
                      <w:tcPr>
                        <w:tcW w:type="dxa" w:w="2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由盛液显示柱、油酸、注射器</w:t>
                        </w:r>
                        <w:r>
                          <w:rPr>
                            <w:rFonts w:ascii="仿宋_GB2312" w:hAnsi="仿宋_GB2312" w:cs="仿宋_GB2312" w:eastAsia="仿宋_GB2312"/>
                            <w:sz w:val="21"/>
                            <w:color w:val="000000"/>
                          </w:rPr>
                          <w:t>5ml、底座组成。显示柱带底座为透明塑料注塑成型，容量不小于20mL，高度不小于100mm。底盘直径</w:t>
                        </w:r>
                        <w:r>
                          <w:rPr>
                            <w:rFonts w:ascii="仿宋_GB2312" w:hAnsi="仿宋_GB2312" w:cs="仿宋_GB2312" w:eastAsia="仿宋_GB2312"/>
                            <w:sz w:val="21"/>
                            <w:color w:val="000000"/>
                          </w:rPr>
                          <w:t>≥</w:t>
                        </w:r>
                        <w:r>
                          <w:rPr>
                            <w:rFonts w:ascii="仿宋_GB2312" w:hAnsi="仿宋_GB2312" w:cs="仿宋_GB2312" w:eastAsia="仿宋_GB2312"/>
                            <w:sz w:val="21"/>
                            <w:color w:val="000000"/>
                          </w:rPr>
                          <w:t>45mm。</w:t>
                        </w:r>
                      </w:p>
                    </w:tc>
                    <w:tc>
                      <w:tcPr>
                        <w:tcW w:type="dxa" w:w="32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56</w:t>
                        </w:r>
                      </w:p>
                    </w:tc>
                    <w:tc>
                      <w:tcPr>
                        <w:tcW w:type="dxa" w:w="30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件</w:t>
                        </w:r>
                      </w:p>
                    </w:tc>
                  </w:tr>
                  <w:tr>
                    <w:tc>
                      <w:tcPr>
                        <w:tcW w:type="dxa" w:w="30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51</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溶液导电演示器</w:t>
                        </w:r>
                      </w:p>
                    </w:tc>
                    <w:tc>
                      <w:tcPr>
                        <w:tcW w:type="dxa" w:w="2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由演示板、溶液盒</w:t>
                        </w:r>
                        <w:r>
                          <w:rPr>
                            <w:rFonts w:ascii="仿宋_GB2312" w:hAnsi="仿宋_GB2312" w:cs="仿宋_GB2312" w:eastAsia="仿宋_GB2312"/>
                            <w:sz w:val="21"/>
                            <w:color w:val="000000"/>
                          </w:rPr>
                          <w:t>5套等组成。</w:t>
                        </w:r>
                      </w:p>
                      <w:p>
                        <w:pPr>
                          <w:pStyle w:val="null3"/>
                          <w:numPr>
                            <w:ilvl w:val="0"/>
                            <w:numId w:val="1"/>
                          </w:numPr>
                          <w:jc w:val="left"/>
                        </w:pPr>
                        <w:r>
                          <w:rPr>
                            <w:rFonts w:ascii="仿宋_GB2312" w:hAnsi="仿宋_GB2312" w:cs="仿宋_GB2312" w:eastAsia="仿宋_GB2312"/>
                            <w:sz w:val="21"/>
                            <w:color w:val="000000"/>
                          </w:rPr>
                          <w:t>演示板应采用塑料注塑成型，演示板外形</w:t>
                        </w:r>
                        <w:r>
                          <w:rPr>
                            <w:rFonts w:ascii="仿宋_GB2312" w:hAnsi="仿宋_GB2312" w:cs="仿宋_GB2312" w:eastAsia="仿宋_GB2312"/>
                            <w:sz w:val="21"/>
                            <w:color w:val="000000"/>
                          </w:rPr>
                          <w:t>参考</w:t>
                        </w:r>
                        <w:r>
                          <w:rPr>
                            <w:rFonts w:ascii="仿宋_GB2312" w:hAnsi="仿宋_GB2312" w:cs="仿宋_GB2312" w:eastAsia="仿宋_GB2312"/>
                            <w:sz w:val="21"/>
                            <w:color w:val="000000"/>
                          </w:rPr>
                          <w:t>尺寸：</w:t>
                        </w:r>
                        <w:r>
                          <w:rPr>
                            <w:rFonts w:ascii="仿宋_GB2312" w:hAnsi="仿宋_GB2312" w:cs="仿宋_GB2312" w:eastAsia="仿宋_GB2312"/>
                            <w:sz w:val="21"/>
                            <w:color w:val="000000"/>
                          </w:rPr>
                          <w:t>31</w:t>
                        </w:r>
                        <w:r>
                          <w:rPr>
                            <w:rFonts w:ascii="仿宋_GB2312" w:hAnsi="仿宋_GB2312" w:cs="仿宋_GB2312" w:eastAsia="仿宋_GB2312"/>
                            <w:sz w:val="21"/>
                            <w:color w:val="000000"/>
                          </w:rPr>
                          <w:t>5</w:t>
                        </w:r>
                        <w:r>
                          <w:rPr>
                            <w:rFonts w:ascii="仿宋_GB2312" w:hAnsi="仿宋_GB2312" w:cs="仿宋_GB2312" w:eastAsia="仿宋_GB2312"/>
                            <w:sz w:val="21"/>
                            <w:color w:val="000000"/>
                          </w:rPr>
                          <w:t>mm×21</w:t>
                        </w:r>
                        <w:r>
                          <w:rPr>
                            <w:rFonts w:ascii="仿宋_GB2312" w:hAnsi="仿宋_GB2312" w:cs="仿宋_GB2312" w:eastAsia="仿宋_GB2312"/>
                            <w:sz w:val="21"/>
                            <w:color w:val="000000"/>
                          </w:rPr>
                          <w:t>5</w:t>
                        </w:r>
                        <w:r>
                          <w:rPr>
                            <w:rFonts w:ascii="仿宋_GB2312" w:hAnsi="仿宋_GB2312" w:cs="仿宋_GB2312" w:eastAsia="仿宋_GB2312"/>
                            <w:sz w:val="21"/>
                            <w:color w:val="000000"/>
                          </w:rPr>
                          <w:t>mm×</w:t>
                        </w:r>
                        <w:r>
                          <w:rPr>
                            <w:rFonts w:ascii="仿宋_GB2312" w:hAnsi="仿宋_GB2312" w:cs="仿宋_GB2312" w:eastAsia="仿宋_GB2312"/>
                            <w:sz w:val="21"/>
                            <w:color w:val="000000"/>
                          </w:rPr>
                          <w:t>20</w:t>
                        </w:r>
                        <w:r>
                          <w:rPr>
                            <w:rFonts w:ascii="仿宋_GB2312" w:hAnsi="仿宋_GB2312" w:cs="仿宋_GB2312" w:eastAsia="仿宋_GB2312"/>
                            <w:sz w:val="21"/>
                            <w:color w:val="000000"/>
                          </w:rPr>
                          <w:t>mm，板上印有线路图，安装有5个6.2V的灯泡、开关、指示灯及10个接线柱。</w:t>
                        </w:r>
                      </w:p>
                      <w:p>
                        <w:pPr>
                          <w:pStyle w:val="null3"/>
                          <w:numPr>
                            <w:ilvl w:val="0"/>
                            <w:numId w:val="1"/>
                          </w:numPr>
                          <w:jc w:val="left"/>
                        </w:pPr>
                        <w:r>
                          <w:rPr>
                            <w:rFonts w:ascii="仿宋_GB2312" w:hAnsi="仿宋_GB2312" w:cs="仿宋_GB2312" w:eastAsia="仿宋_GB2312"/>
                            <w:sz w:val="21"/>
                            <w:color w:val="000000"/>
                          </w:rPr>
                          <w:t>溶液盒</w:t>
                        </w:r>
                        <w:r>
                          <w:rPr>
                            <w:rFonts w:ascii="仿宋_GB2312" w:hAnsi="仿宋_GB2312" w:cs="仿宋_GB2312" w:eastAsia="仿宋_GB2312"/>
                            <w:sz w:val="21"/>
                            <w:color w:val="000000"/>
                          </w:rPr>
                          <w:t>5套，盒体应采用透明塑料注塑成型，表面光洁透明，</w:t>
                        </w:r>
                        <w:r>
                          <w:rPr>
                            <w:rFonts w:ascii="仿宋_GB2312" w:hAnsi="仿宋_GB2312" w:cs="仿宋_GB2312" w:eastAsia="仿宋_GB2312"/>
                            <w:sz w:val="21"/>
                            <w:color w:val="000000"/>
                          </w:rPr>
                          <w:t>参考</w:t>
                        </w:r>
                        <w:r>
                          <w:rPr>
                            <w:rFonts w:ascii="仿宋_GB2312" w:hAnsi="仿宋_GB2312" w:cs="仿宋_GB2312" w:eastAsia="仿宋_GB2312"/>
                            <w:sz w:val="21"/>
                            <w:color w:val="000000"/>
                          </w:rPr>
                          <w:t>尺寸：</w:t>
                        </w:r>
                        <w:r>
                          <w:rPr>
                            <w:rFonts w:ascii="仿宋_GB2312" w:hAnsi="仿宋_GB2312" w:cs="仿宋_GB2312" w:eastAsia="仿宋_GB2312"/>
                            <w:sz w:val="21"/>
                            <w:color w:val="000000"/>
                          </w:rPr>
                          <w:t>50mm×28mm×60mm，溶液盒盖应采用橡胶压制而成，盖上安装石墨碳棒电极两根，电极直径为4mm，长48mm，外接导线及接线叉。</w:t>
                        </w:r>
                      </w:p>
                      <w:p>
                        <w:pPr>
                          <w:pStyle w:val="null3"/>
                          <w:numPr>
                            <w:ilvl w:val="0"/>
                            <w:numId w:val="1"/>
                          </w:numPr>
                          <w:jc w:val="left"/>
                        </w:pPr>
                        <w:r>
                          <w:rPr>
                            <w:rFonts w:ascii="仿宋_GB2312" w:hAnsi="仿宋_GB2312" w:cs="仿宋_GB2312" w:eastAsia="仿宋_GB2312"/>
                            <w:sz w:val="21"/>
                            <w:color w:val="000000"/>
                          </w:rPr>
                          <w:t>供电</w:t>
                        </w:r>
                        <w:r>
                          <w:rPr>
                            <w:rFonts w:ascii="仿宋_GB2312" w:hAnsi="仿宋_GB2312" w:cs="仿宋_GB2312" w:eastAsia="仿宋_GB2312"/>
                            <w:sz w:val="21"/>
                            <w:color w:val="000000"/>
                          </w:rPr>
                          <w:t>DC6V。</w:t>
                        </w:r>
                      </w:p>
                    </w:tc>
                    <w:tc>
                      <w:tcPr>
                        <w:tcW w:type="dxa" w:w="32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0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r>
                  <w:tr>
                    <w:tc>
                      <w:tcPr>
                        <w:tcW w:type="dxa" w:w="30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52</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微型溶液导电实验器</w:t>
                        </w:r>
                      </w:p>
                    </w:tc>
                    <w:tc>
                      <w:tcPr>
                        <w:tcW w:type="dxa" w:w="2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笔式：由壳体、电极、</w:t>
                        </w:r>
                        <w:r>
                          <w:rPr>
                            <w:rFonts w:ascii="仿宋_GB2312" w:hAnsi="仿宋_GB2312" w:cs="仿宋_GB2312" w:eastAsia="仿宋_GB2312"/>
                            <w:sz w:val="21"/>
                            <w:color w:val="000000"/>
                          </w:rPr>
                          <w:t>5个红色发光管、开关、调节器等组成。</w:t>
                        </w:r>
                      </w:p>
                      <w:p>
                        <w:pPr>
                          <w:pStyle w:val="null3"/>
                          <w:numPr>
                            <w:ilvl w:val="0"/>
                            <w:numId w:val="1"/>
                          </w:numPr>
                          <w:jc w:val="left"/>
                        </w:pPr>
                        <w:r>
                          <w:rPr>
                            <w:rFonts w:ascii="仿宋_GB2312" w:hAnsi="仿宋_GB2312" w:cs="仿宋_GB2312" w:eastAsia="仿宋_GB2312"/>
                            <w:sz w:val="21"/>
                            <w:color w:val="000000"/>
                          </w:rPr>
                          <w:t>壳体为塑料注塑成型，</w:t>
                        </w:r>
                        <w:r>
                          <w:rPr>
                            <w:rFonts w:ascii="仿宋_GB2312" w:hAnsi="仿宋_GB2312" w:cs="仿宋_GB2312" w:eastAsia="仿宋_GB2312"/>
                            <w:sz w:val="21"/>
                            <w:color w:val="000000"/>
                          </w:rPr>
                          <w:t>参考</w:t>
                        </w:r>
                        <w:r>
                          <w:rPr>
                            <w:rFonts w:ascii="仿宋_GB2312" w:hAnsi="仿宋_GB2312" w:cs="仿宋_GB2312" w:eastAsia="仿宋_GB2312"/>
                            <w:sz w:val="21"/>
                            <w:color w:val="000000"/>
                          </w:rPr>
                          <w:t>尺寸：</w:t>
                        </w:r>
                        <w:r>
                          <w:rPr>
                            <w:rFonts w:ascii="仿宋_GB2312" w:hAnsi="仿宋_GB2312" w:cs="仿宋_GB2312" w:eastAsia="仿宋_GB2312"/>
                            <w:sz w:val="21"/>
                            <w:color w:val="000000"/>
                          </w:rPr>
                          <w:t>120mm×35mm×17mm。</w:t>
                        </w:r>
                      </w:p>
                      <w:p>
                        <w:pPr>
                          <w:pStyle w:val="null3"/>
                          <w:numPr>
                            <w:ilvl w:val="0"/>
                            <w:numId w:val="1"/>
                          </w:numPr>
                          <w:jc w:val="left"/>
                        </w:pPr>
                        <w:r>
                          <w:rPr>
                            <w:rFonts w:ascii="仿宋_GB2312" w:hAnsi="仿宋_GB2312" w:cs="仿宋_GB2312" w:eastAsia="仿宋_GB2312"/>
                            <w:sz w:val="21"/>
                            <w:color w:val="000000"/>
                          </w:rPr>
                          <w:t>电极为不锈钢材料制，直径</w:t>
                        </w:r>
                        <w:r>
                          <w:rPr>
                            <w:rFonts w:ascii="仿宋_GB2312" w:hAnsi="仿宋_GB2312" w:cs="仿宋_GB2312" w:eastAsia="仿宋_GB2312"/>
                            <w:sz w:val="21"/>
                            <w:color w:val="000000"/>
                          </w:rPr>
                          <w:t>约</w:t>
                        </w:r>
                        <w:r>
                          <w:rPr>
                            <w:rFonts w:ascii="仿宋_GB2312" w:hAnsi="仿宋_GB2312" w:cs="仿宋_GB2312" w:eastAsia="仿宋_GB2312"/>
                            <w:sz w:val="21"/>
                            <w:color w:val="000000"/>
                          </w:rPr>
                          <w:t>2mm、长</w:t>
                        </w:r>
                        <w:r>
                          <w:rPr>
                            <w:rFonts w:ascii="仿宋_GB2312" w:hAnsi="仿宋_GB2312" w:cs="仿宋_GB2312" w:eastAsia="仿宋_GB2312"/>
                            <w:sz w:val="21"/>
                            <w:color w:val="000000"/>
                          </w:rPr>
                          <w:t>约</w:t>
                        </w:r>
                        <w:r>
                          <w:rPr>
                            <w:rFonts w:ascii="仿宋_GB2312" w:hAnsi="仿宋_GB2312" w:cs="仿宋_GB2312" w:eastAsia="仿宋_GB2312"/>
                            <w:sz w:val="21"/>
                            <w:color w:val="000000"/>
                          </w:rPr>
                          <w:t>50mm。3.盒体内装2节5号电池。</w:t>
                        </w:r>
                      </w:p>
                    </w:tc>
                    <w:tc>
                      <w:tcPr>
                        <w:tcW w:type="dxa" w:w="32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56</w:t>
                        </w:r>
                      </w:p>
                    </w:tc>
                    <w:tc>
                      <w:tcPr>
                        <w:tcW w:type="dxa" w:w="30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30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53</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中和热测定仪</w:t>
                        </w:r>
                      </w:p>
                    </w:tc>
                    <w:tc>
                      <w:tcPr>
                        <w:tcW w:type="dxa" w:w="2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由外筒、内筒、隔离泡沫、搅拌器、温度计及上盖组成。</w:t>
                        </w:r>
                      </w:p>
                      <w:p>
                        <w:pPr>
                          <w:pStyle w:val="null3"/>
                          <w:numPr>
                            <w:ilvl w:val="0"/>
                            <w:numId w:val="1"/>
                          </w:numPr>
                          <w:jc w:val="left"/>
                        </w:pPr>
                        <w:r>
                          <w:rPr>
                            <w:rFonts w:ascii="仿宋_GB2312" w:hAnsi="仿宋_GB2312" w:cs="仿宋_GB2312" w:eastAsia="仿宋_GB2312"/>
                            <w:sz w:val="21"/>
                            <w:color w:val="000000"/>
                          </w:rPr>
                          <w:t>外筒为塑料制，直径</w:t>
                        </w:r>
                        <w:r>
                          <w:rPr>
                            <w:rFonts w:ascii="仿宋_GB2312" w:hAnsi="仿宋_GB2312" w:cs="仿宋_GB2312" w:eastAsia="仿宋_GB2312"/>
                            <w:sz w:val="21"/>
                            <w:color w:val="000000"/>
                          </w:rPr>
                          <w:t>约</w:t>
                        </w:r>
                        <w:r>
                          <w:rPr>
                            <w:rFonts w:ascii="仿宋_GB2312" w:hAnsi="仿宋_GB2312" w:cs="仿宋_GB2312" w:eastAsia="仿宋_GB2312"/>
                            <w:sz w:val="21"/>
                            <w:color w:val="000000"/>
                          </w:rPr>
                          <w:t>98mm、高</w:t>
                        </w:r>
                        <w:r>
                          <w:rPr>
                            <w:rFonts w:ascii="仿宋_GB2312" w:hAnsi="仿宋_GB2312" w:cs="仿宋_GB2312" w:eastAsia="仿宋_GB2312"/>
                            <w:sz w:val="21"/>
                            <w:color w:val="000000"/>
                          </w:rPr>
                          <w:t>约</w:t>
                        </w:r>
                        <w:r>
                          <w:rPr>
                            <w:rFonts w:ascii="仿宋_GB2312" w:hAnsi="仿宋_GB2312" w:cs="仿宋_GB2312" w:eastAsia="仿宋_GB2312"/>
                            <w:sz w:val="21"/>
                            <w:color w:val="000000"/>
                          </w:rPr>
                          <w:t>98mm。</w:t>
                        </w:r>
                      </w:p>
                      <w:p>
                        <w:pPr>
                          <w:pStyle w:val="null3"/>
                          <w:numPr>
                            <w:ilvl w:val="0"/>
                            <w:numId w:val="1"/>
                          </w:numPr>
                          <w:jc w:val="left"/>
                        </w:pPr>
                        <w:r>
                          <w:rPr>
                            <w:rFonts w:ascii="仿宋_GB2312" w:hAnsi="仿宋_GB2312" w:cs="仿宋_GB2312" w:eastAsia="仿宋_GB2312"/>
                            <w:sz w:val="21"/>
                            <w:color w:val="000000"/>
                          </w:rPr>
                          <w:t>内筒为铝制，直径</w:t>
                        </w:r>
                        <w:r>
                          <w:rPr>
                            <w:rFonts w:ascii="仿宋_GB2312" w:hAnsi="仿宋_GB2312" w:cs="仿宋_GB2312" w:eastAsia="仿宋_GB2312"/>
                            <w:sz w:val="21"/>
                            <w:color w:val="000000"/>
                          </w:rPr>
                          <w:t>约</w:t>
                        </w:r>
                        <w:r>
                          <w:rPr>
                            <w:rFonts w:ascii="仿宋_GB2312" w:hAnsi="仿宋_GB2312" w:cs="仿宋_GB2312" w:eastAsia="仿宋_GB2312"/>
                            <w:sz w:val="21"/>
                            <w:color w:val="000000"/>
                          </w:rPr>
                          <w:t>60mm，深</w:t>
                        </w:r>
                        <w:r>
                          <w:rPr>
                            <w:rFonts w:ascii="仿宋_GB2312" w:hAnsi="仿宋_GB2312" w:cs="仿宋_GB2312" w:eastAsia="仿宋_GB2312"/>
                            <w:sz w:val="21"/>
                            <w:color w:val="000000"/>
                          </w:rPr>
                          <w:t>约</w:t>
                        </w:r>
                        <w:r>
                          <w:rPr>
                            <w:rFonts w:ascii="仿宋_GB2312" w:hAnsi="仿宋_GB2312" w:cs="仿宋_GB2312" w:eastAsia="仿宋_GB2312"/>
                            <w:sz w:val="21"/>
                            <w:color w:val="000000"/>
                          </w:rPr>
                          <w:t>73mm。</w:t>
                        </w:r>
                      </w:p>
                      <w:p>
                        <w:pPr>
                          <w:pStyle w:val="null3"/>
                          <w:numPr>
                            <w:ilvl w:val="0"/>
                            <w:numId w:val="1"/>
                          </w:numPr>
                          <w:jc w:val="left"/>
                        </w:pPr>
                        <w:r>
                          <w:rPr>
                            <w:rFonts w:ascii="仿宋_GB2312" w:hAnsi="仿宋_GB2312" w:cs="仿宋_GB2312" w:eastAsia="仿宋_GB2312"/>
                            <w:sz w:val="21"/>
                            <w:color w:val="000000"/>
                          </w:rPr>
                          <w:t>搅拌器为直径</w:t>
                        </w:r>
                        <w:r>
                          <w:rPr>
                            <w:rFonts w:ascii="仿宋_GB2312" w:hAnsi="仿宋_GB2312" w:cs="仿宋_GB2312" w:eastAsia="仿宋_GB2312"/>
                            <w:sz w:val="21"/>
                            <w:color w:val="000000"/>
                          </w:rPr>
                          <w:t>2mm的铝丝绕制而成，附手柄套。</w:t>
                        </w:r>
                      </w:p>
                    </w:tc>
                    <w:tc>
                      <w:tcPr>
                        <w:tcW w:type="dxa" w:w="32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56</w:t>
                        </w:r>
                      </w:p>
                    </w:tc>
                    <w:tc>
                      <w:tcPr>
                        <w:tcW w:type="dxa" w:w="30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30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54</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化学实验废液处理装置</w:t>
                        </w:r>
                      </w:p>
                    </w:tc>
                    <w:tc>
                      <w:tcPr>
                        <w:tcW w:type="dxa" w:w="2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单搅拌，每次处理的废水总量</w:t>
                        </w:r>
                        <w:r>
                          <w:rPr>
                            <w:rFonts w:ascii="仿宋_GB2312" w:hAnsi="仿宋_GB2312" w:cs="仿宋_GB2312" w:eastAsia="仿宋_GB2312"/>
                            <w:sz w:val="21"/>
                            <w:color w:val="000000"/>
                          </w:rPr>
                          <w:t>≥</w:t>
                        </w:r>
                        <w:r>
                          <w:rPr>
                            <w:rFonts w:ascii="仿宋_GB2312" w:hAnsi="仿宋_GB2312" w:cs="仿宋_GB2312" w:eastAsia="仿宋_GB2312"/>
                            <w:sz w:val="21"/>
                            <w:color w:val="000000"/>
                          </w:rPr>
                          <w:t>12L。</w:t>
                        </w:r>
                      </w:p>
                      <w:p>
                        <w:pPr>
                          <w:pStyle w:val="null3"/>
                          <w:numPr>
                            <w:ilvl w:val="0"/>
                            <w:numId w:val="1"/>
                          </w:numPr>
                          <w:jc w:val="left"/>
                        </w:pPr>
                        <w:r>
                          <w:rPr>
                            <w:rFonts w:ascii="仿宋_GB2312" w:hAnsi="仿宋_GB2312" w:cs="仿宋_GB2312" w:eastAsia="仿宋_GB2312"/>
                            <w:sz w:val="21"/>
                            <w:color w:val="000000"/>
                          </w:rPr>
                          <w:t>仪器由主机（含搅拌机）、</w:t>
                        </w:r>
                        <w:r>
                          <w:rPr>
                            <w:rFonts w:ascii="仿宋_GB2312" w:hAnsi="仿宋_GB2312" w:cs="仿宋_GB2312" w:eastAsia="仿宋_GB2312"/>
                            <w:sz w:val="21"/>
                            <w:color w:val="000000"/>
                          </w:rPr>
                          <w:t>≥</w:t>
                        </w:r>
                        <w:r>
                          <w:rPr>
                            <w:rFonts w:ascii="仿宋_GB2312" w:hAnsi="仿宋_GB2312" w:cs="仿宋_GB2312" w:eastAsia="仿宋_GB2312"/>
                            <w:sz w:val="21"/>
                            <w:color w:val="000000"/>
                          </w:rPr>
                          <w:t>400ml试剂瓶</w:t>
                        </w:r>
                        <w:r>
                          <w:rPr>
                            <w:rFonts w:ascii="仿宋_GB2312" w:hAnsi="仿宋_GB2312" w:cs="仿宋_GB2312" w:eastAsia="仿宋_GB2312"/>
                            <w:sz w:val="21"/>
                            <w:color w:val="000000"/>
                          </w:rPr>
                          <w:t>≥</w:t>
                        </w:r>
                        <w:r>
                          <w:rPr>
                            <w:rFonts w:ascii="仿宋_GB2312" w:hAnsi="仿宋_GB2312" w:cs="仿宋_GB2312" w:eastAsia="仿宋_GB2312"/>
                            <w:sz w:val="21"/>
                            <w:color w:val="000000"/>
                          </w:rPr>
                          <w:t>4个、洗瓶、专用电源、水管、活性炭包、刷子、滤纸、滤纸夹4个、防护手套、药匙等组成。</w:t>
                        </w:r>
                      </w:p>
                      <w:p>
                        <w:pPr>
                          <w:pStyle w:val="null3"/>
                          <w:numPr>
                            <w:ilvl w:val="0"/>
                            <w:numId w:val="1"/>
                          </w:numPr>
                          <w:jc w:val="left"/>
                        </w:pPr>
                        <w:r>
                          <w:rPr>
                            <w:rFonts w:ascii="仿宋_GB2312" w:hAnsi="仿宋_GB2312" w:cs="仿宋_GB2312" w:eastAsia="仿宋_GB2312"/>
                            <w:sz w:val="21"/>
                            <w:color w:val="000000"/>
                          </w:rPr>
                          <w:t>电脑板控制速度。</w:t>
                        </w:r>
                      </w:p>
                      <w:p>
                        <w:pPr>
                          <w:pStyle w:val="null3"/>
                          <w:numPr>
                            <w:ilvl w:val="0"/>
                            <w:numId w:val="1"/>
                          </w:numPr>
                          <w:jc w:val="left"/>
                        </w:pPr>
                        <w:r>
                          <w:rPr>
                            <w:rFonts w:ascii="仿宋_GB2312" w:hAnsi="仿宋_GB2312" w:cs="仿宋_GB2312" w:eastAsia="仿宋_GB2312"/>
                            <w:sz w:val="21"/>
                            <w:color w:val="000000"/>
                          </w:rPr>
                          <w:t>参考</w:t>
                        </w:r>
                        <w:r>
                          <w:rPr>
                            <w:rFonts w:ascii="仿宋_GB2312" w:hAnsi="仿宋_GB2312" w:cs="仿宋_GB2312" w:eastAsia="仿宋_GB2312"/>
                            <w:sz w:val="21"/>
                            <w:color w:val="000000"/>
                          </w:rPr>
                          <w:t>尺寸</w:t>
                        </w:r>
                        <w:r>
                          <w:rPr>
                            <w:rFonts w:ascii="仿宋_GB2312" w:hAnsi="仿宋_GB2312" w:cs="仿宋_GB2312" w:eastAsia="仿宋_GB2312"/>
                            <w:sz w:val="21"/>
                            <w:color w:val="000000"/>
                          </w:rPr>
                          <w:t>365mm×370mm×550mm。</w:t>
                        </w:r>
                      </w:p>
                    </w:tc>
                    <w:tc>
                      <w:tcPr>
                        <w:tcW w:type="dxa" w:w="32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0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r>
                  <w:tr>
                    <w:tc>
                      <w:tcPr>
                        <w:tcW w:type="dxa" w:w="30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55</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气体实验微型装置</w:t>
                        </w:r>
                      </w:p>
                    </w:tc>
                    <w:tc>
                      <w:tcPr>
                        <w:tcW w:type="dxa" w:w="2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主件为玻璃制品，泡沫塑料盒包装。装置由微型气体发生器、微型气体实验器、微型混合气体发生器、塑料多用滴管、微型集气瓶、胶皮管、橡胶塞、玻璃管、等组成。能完成氧气、氢气、二氧化碳、一氧化碳、氯气、氨气、二氧化硫、硫化氢、一氧化氮、二氧化氮等十几种气体的制备和性质实验。</w:t>
                        </w:r>
                      </w:p>
                      <w:p>
                        <w:pPr>
                          <w:pStyle w:val="null3"/>
                          <w:jc w:val="left"/>
                        </w:pPr>
                        <w:r>
                          <w:rPr>
                            <w:rFonts w:ascii="仿宋_GB2312" w:hAnsi="仿宋_GB2312" w:cs="仿宋_GB2312" w:eastAsia="仿宋_GB2312"/>
                            <w:sz w:val="21"/>
                            <w:color w:val="000000"/>
                          </w:rPr>
                          <w:t>泡沫塑料盒</w:t>
                        </w:r>
                        <w:r>
                          <w:rPr>
                            <w:rFonts w:ascii="仿宋_GB2312" w:hAnsi="仿宋_GB2312" w:cs="仿宋_GB2312" w:eastAsia="仿宋_GB2312"/>
                            <w:sz w:val="21"/>
                            <w:color w:val="000000"/>
                          </w:rPr>
                          <w:t>参考</w:t>
                        </w:r>
                        <w:r>
                          <w:rPr>
                            <w:rFonts w:ascii="仿宋_GB2312" w:hAnsi="仿宋_GB2312" w:cs="仿宋_GB2312" w:eastAsia="仿宋_GB2312"/>
                            <w:sz w:val="21"/>
                            <w:color w:val="000000"/>
                          </w:rPr>
                          <w:t>尺寸：</w:t>
                        </w:r>
                        <w:r>
                          <w:rPr>
                            <w:rFonts w:ascii="仿宋_GB2312" w:hAnsi="仿宋_GB2312" w:cs="仿宋_GB2312" w:eastAsia="仿宋_GB2312"/>
                            <w:sz w:val="21"/>
                            <w:color w:val="000000"/>
                          </w:rPr>
                          <w:t>265mm×185mm×55mm。</w:t>
                        </w:r>
                      </w:p>
                    </w:tc>
                    <w:tc>
                      <w:tcPr>
                        <w:tcW w:type="dxa" w:w="32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w:t>
                        </w:r>
                      </w:p>
                    </w:tc>
                    <w:tc>
                      <w:tcPr>
                        <w:tcW w:type="dxa" w:w="30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30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56</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氢燃料电池演示器</w:t>
                        </w:r>
                      </w:p>
                    </w:tc>
                    <w:tc>
                      <w:tcPr>
                        <w:tcW w:type="dxa" w:w="2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两个质子交换膜电极，膜电极不小于</w:t>
                        </w:r>
                        <w:r>
                          <w:rPr>
                            <w:rFonts w:ascii="仿宋_GB2312" w:hAnsi="仿宋_GB2312" w:cs="仿宋_GB2312" w:eastAsia="仿宋_GB2312"/>
                            <w:sz w:val="21"/>
                            <w:color w:val="000000"/>
                          </w:rPr>
                          <w:t>33mm×33mm</w:t>
                        </w:r>
                      </w:p>
                    </w:tc>
                    <w:tc>
                      <w:tcPr>
                        <w:tcW w:type="dxa" w:w="32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0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30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57</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氢燃料电池实验器</w:t>
                        </w:r>
                      </w:p>
                    </w:tc>
                    <w:tc>
                      <w:tcPr>
                        <w:tcW w:type="dxa" w:w="2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仪器由塑料支架、氢燃料电池、导管、制氢瓶、制氢剂、电流表、电压表、电机、风叶等组成。膜电极不小于</w:t>
                        </w:r>
                        <w:r>
                          <w:rPr>
                            <w:rFonts w:ascii="仿宋_GB2312" w:hAnsi="仿宋_GB2312" w:cs="仿宋_GB2312" w:eastAsia="仿宋_GB2312"/>
                            <w:sz w:val="21"/>
                            <w:color w:val="000000"/>
                          </w:rPr>
                          <w:t>15mm×15mm。</w:t>
                        </w:r>
                      </w:p>
                    </w:tc>
                    <w:tc>
                      <w:tcPr>
                        <w:tcW w:type="dxa" w:w="32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w:t>
                        </w:r>
                      </w:p>
                    </w:tc>
                    <w:tc>
                      <w:tcPr>
                        <w:tcW w:type="dxa" w:w="30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30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58</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电解槽演示器</w:t>
                        </w:r>
                      </w:p>
                    </w:tc>
                    <w:tc>
                      <w:tcPr>
                        <w:tcW w:type="dxa" w:w="2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主要由阳极（钛钌铂等贵重金属）、阴极（铂金）、离子交换膜、槽体及底座组成。槽体采用透明塑料制成。外形</w:t>
                        </w:r>
                        <w:r>
                          <w:rPr>
                            <w:rFonts w:ascii="仿宋_GB2312" w:hAnsi="仿宋_GB2312" w:cs="仿宋_GB2312" w:eastAsia="仿宋_GB2312"/>
                            <w:sz w:val="21"/>
                            <w:color w:val="000000"/>
                          </w:rPr>
                          <w:t>参考</w:t>
                        </w:r>
                        <w:r>
                          <w:rPr>
                            <w:rFonts w:ascii="仿宋_GB2312" w:hAnsi="仿宋_GB2312" w:cs="仿宋_GB2312" w:eastAsia="仿宋_GB2312"/>
                            <w:sz w:val="21"/>
                            <w:color w:val="000000"/>
                          </w:rPr>
                          <w:t>尺寸：</w:t>
                        </w:r>
                        <w:r>
                          <w:rPr>
                            <w:rFonts w:ascii="仿宋_GB2312" w:hAnsi="仿宋_GB2312" w:cs="仿宋_GB2312" w:eastAsia="仿宋_GB2312"/>
                            <w:sz w:val="21"/>
                            <w:color w:val="000000"/>
                          </w:rPr>
                          <w:t>270mm×150mm×170mm。</w:t>
                        </w:r>
                      </w:p>
                    </w:tc>
                    <w:tc>
                      <w:tcPr>
                        <w:tcW w:type="dxa" w:w="32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0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r>
                  <w:tr>
                    <w:tc>
                      <w:tcPr>
                        <w:tcW w:type="dxa" w:w="30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59</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电泳演示器</w:t>
                        </w:r>
                      </w:p>
                    </w:tc>
                    <w:tc>
                      <w:tcPr>
                        <w:tcW w:type="dxa" w:w="2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仪器外形结构由底座电源装置，</w:t>
                        </w:r>
                        <w:r>
                          <w:rPr>
                            <w:rFonts w:ascii="仿宋_GB2312" w:hAnsi="仿宋_GB2312" w:cs="仿宋_GB2312" w:eastAsia="仿宋_GB2312"/>
                            <w:sz w:val="21"/>
                            <w:color w:val="000000"/>
                          </w:rPr>
                          <w:t>U形管、电极插座和开关等组成。</w:t>
                        </w:r>
                      </w:p>
                      <w:p>
                        <w:pPr>
                          <w:pStyle w:val="null3"/>
                          <w:numPr>
                            <w:ilvl w:val="0"/>
                            <w:numId w:val="1"/>
                          </w:numPr>
                          <w:jc w:val="left"/>
                        </w:pPr>
                        <w:r>
                          <w:rPr>
                            <w:rFonts w:ascii="仿宋_GB2312" w:hAnsi="仿宋_GB2312" w:cs="仿宋_GB2312" w:eastAsia="仿宋_GB2312"/>
                            <w:sz w:val="21"/>
                            <w:color w:val="000000"/>
                          </w:rPr>
                          <w:t>输入电压：</w:t>
                        </w:r>
                        <w:r>
                          <w:rPr>
                            <w:rFonts w:ascii="仿宋_GB2312" w:hAnsi="仿宋_GB2312" w:cs="仿宋_GB2312" w:eastAsia="仿宋_GB2312"/>
                            <w:sz w:val="21"/>
                            <w:color w:val="000000"/>
                          </w:rPr>
                          <w:t>AC12V；输出电压大于120V；输出电流80mA。</w:t>
                        </w:r>
                      </w:p>
                      <w:p>
                        <w:pPr>
                          <w:pStyle w:val="null3"/>
                          <w:numPr>
                            <w:ilvl w:val="0"/>
                            <w:numId w:val="1"/>
                          </w:numPr>
                          <w:jc w:val="left"/>
                        </w:pPr>
                        <w:r>
                          <w:rPr>
                            <w:rFonts w:ascii="仿宋_GB2312" w:hAnsi="仿宋_GB2312" w:cs="仿宋_GB2312" w:eastAsia="仿宋_GB2312"/>
                            <w:sz w:val="21"/>
                            <w:color w:val="000000"/>
                          </w:rPr>
                          <w:t>U型管直径约18mm。</w:t>
                        </w:r>
                      </w:p>
                      <w:p>
                        <w:pPr>
                          <w:pStyle w:val="null3"/>
                          <w:numPr>
                            <w:ilvl w:val="0"/>
                            <w:numId w:val="1"/>
                          </w:numPr>
                          <w:jc w:val="left"/>
                        </w:pPr>
                        <w:r>
                          <w:rPr>
                            <w:rFonts w:ascii="仿宋_GB2312" w:hAnsi="仿宋_GB2312" w:cs="仿宋_GB2312" w:eastAsia="仿宋_GB2312"/>
                            <w:sz w:val="21"/>
                            <w:color w:val="000000"/>
                          </w:rPr>
                          <w:t>底座为塑料制，</w:t>
                        </w:r>
                        <w:r>
                          <w:rPr>
                            <w:rFonts w:ascii="仿宋_GB2312" w:hAnsi="仿宋_GB2312" w:cs="仿宋_GB2312" w:eastAsia="仿宋_GB2312"/>
                            <w:sz w:val="21"/>
                            <w:color w:val="000000"/>
                          </w:rPr>
                          <w:t>参考</w:t>
                        </w:r>
                        <w:r>
                          <w:rPr>
                            <w:rFonts w:ascii="仿宋_GB2312" w:hAnsi="仿宋_GB2312" w:cs="仿宋_GB2312" w:eastAsia="仿宋_GB2312"/>
                            <w:sz w:val="21"/>
                            <w:color w:val="000000"/>
                          </w:rPr>
                          <w:t>尺寸：</w:t>
                        </w:r>
                        <w:r>
                          <w:rPr>
                            <w:rFonts w:ascii="仿宋_GB2312" w:hAnsi="仿宋_GB2312" w:cs="仿宋_GB2312" w:eastAsia="仿宋_GB2312"/>
                            <w:sz w:val="21"/>
                            <w:color w:val="000000"/>
                          </w:rPr>
                          <w:t>150mm×110mm。</w:t>
                        </w:r>
                      </w:p>
                    </w:tc>
                    <w:tc>
                      <w:tcPr>
                        <w:tcW w:type="dxa" w:w="32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0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r>
                  <w:tr>
                    <w:tc>
                      <w:tcPr>
                        <w:tcW w:type="dxa" w:w="30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60</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放电反应实验仪</w:t>
                        </w:r>
                      </w:p>
                    </w:tc>
                    <w:tc>
                      <w:tcPr>
                        <w:tcW w:type="dxa" w:w="2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由主机、高压连接导线、放电瓶等组成。</w:t>
                        </w:r>
                      </w:p>
                      <w:p>
                        <w:pPr>
                          <w:pStyle w:val="null3"/>
                          <w:numPr>
                            <w:ilvl w:val="0"/>
                            <w:numId w:val="1"/>
                          </w:numPr>
                          <w:jc w:val="left"/>
                        </w:pPr>
                        <w:r>
                          <w:rPr>
                            <w:rFonts w:ascii="仿宋_GB2312" w:hAnsi="仿宋_GB2312" w:cs="仿宋_GB2312" w:eastAsia="仿宋_GB2312"/>
                            <w:sz w:val="21"/>
                            <w:color w:val="000000"/>
                          </w:rPr>
                          <w:t>主机外壳采用塑料注塑成型，</w:t>
                        </w:r>
                        <w:r>
                          <w:rPr>
                            <w:rFonts w:ascii="仿宋_GB2312" w:hAnsi="仿宋_GB2312" w:cs="仿宋_GB2312" w:eastAsia="仿宋_GB2312"/>
                            <w:sz w:val="21"/>
                            <w:color w:val="000000"/>
                          </w:rPr>
                          <w:t>参考尺寸：</w:t>
                        </w:r>
                        <w:r>
                          <w:rPr>
                            <w:rFonts w:ascii="仿宋_GB2312" w:hAnsi="仿宋_GB2312" w:cs="仿宋_GB2312" w:eastAsia="仿宋_GB2312"/>
                            <w:sz w:val="21"/>
                            <w:color w:val="000000"/>
                          </w:rPr>
                          <w:t>200mm×175mm×70mm，带支撑架。</w:t>
                        </w:r>
                      </w:p>
                      <w:p>
                        <w:pPr>
                          <w:pStyle w:val="null3"/>
                          <w:numPr>
                            <w:ilvl w:val="0"/>
                            <w:numId w:val="1"/>
                          </w:numPr>
                          <w:jc w:val="left"/>
                        </w:pPr>
                        <w:r>
                          <w:rPr>
                            <w:rFonts w:ascii="仿宋_GB2312" w:hAnsi="仿宋_GB2312" w:cs="仿宋_GB2312" w:eastAsia="仿宋_GB2312"/>
                            <w:sz w:val="21"/>
                            <w:color w:val="000000"/>
                          </w:rPr>
                          <w:t>放电瓶为玻璃制，透明，直径</w:t>
                        </w:r>
                        <w:r>
                          <w:rPr>
                            <w:rFonts w:ascii="仿宋_GB2312" w:hAnsi="仿宋_GB2312" w:cs="仿宋_GB2312" w:eastAsia="仿宋_GB2312"/>
                            <w:sz w:val="21"/>
                            <w:color w:val="000000"/>
                          </w:rPr>
                          <w:t>66mm，内装放电针。</w:t>
                        </w:r>
                      </w:p>
                      <w:p>
                        <w:pPr>
                          <w:pStyle w:val="null3"/>
                          <w:numPr>
                            <w:ilvl w:val="0"/>
                            <w:numId w:val="1"/>
                          </w:numPr>
                          <w:jc w:val="left"/>
                        </w:pPr>
                        <w:r>
                          <w:rPr>
                            <w:rFonts w:ascii="仿宋_GB2312" w:hAnsi="仿宋_GB2312" w:cs="仿宋_GB2312" w:eastAsia="仿宋_GB2312"/>
                            <w:sz w:val="21"/>
                            <w:color w:val="000000"/>
                          </w:rPr>
                          <w:t>使用电源：</w:t>
                        </w:r>
                        <w:r>
                          <w:rPr>
                            <w:rFonts w:ascii="仿宋_GB2312" w:hAnsi="仿宋_GB2312" w:cs="仿宋_GB2312" w:eastAsia="仿宋_GB2312"/>
                            <w:sz w:val="21"/>
                            <w:color w:val="000000"/>
                          </w:rPr>
                          <w:t>AC220V。</w:t>
                        </w:r>
                      </w:p>
                      <w:p>
                        <w:pPr>
                          <w:pStyle w:val="null3"/>
                          <w:numPr>
                            <w:ilvl w:val="0"/>
                            <w:numId w:val="1"/>
                          </w:numPr>
                          <w:jc w:val="left"/>
                        </w:pPr>
                        <w:r>
                          <w:rPr>
                            <w:rFonts w:ascii="仿宋_GB2312" w:hAnsi="仿宋_GB2312" w:cs="仿宋_GB2312" w:eastAsia="仿宋_GB2312"/>
                            <w:sz w:val="21"/>
                            <w:color w:val="000000"/>
                          </w:rPr>
                          <w:t>放电间距：小于</w:t>
                        </w:r>
                        <w:r>
                          <w:rPr>
                            <w:rFonts w:ascii="仿宋_GB2312" w:hAnsi="仿宋_GB2312" w:cs="仿宋_GB2312" w:eastAsia="仿宋_GB2312"/>
                            <w:sz w:val="21"/>
                            <w:color w:val="000000"/>
                          </w:rPr>
                          <w:t>10mm。</w:t>
                        </w:r>
                      </w:p>
                      <w:p>
                        <w:pPr>
                          <w:pStyle w:val="null3"/>
                          <w:numPr>
                            <w:ilvl w:val="0"/>
                            <w:numId w:val="1"/>
                          </w:numPr>
                          <w:jc w:val="left"/>
                        </w:pPr>
                        <w:r>
                          <w:rPr>
                            <w:rFonts w:ascii="仿宋_GB2312" w:hAnsi="仿宋_GB2312" w:cs="仿宋_GB2312" w:eastAsia="仿宋_GB2312"/>
                            <w:sz w:val="21"/>
                            <w:color w:val="000000"/>
                          </w:rPr>
                          <w:t>连续工作时间：大于</w:t>
                        </w:r>
                        <w:r>
                          <w:rPr>
                            <w:rFonts w:ascii="仿宋_GB2312" w:hAnsi="仿宋_GB2312" w:cs="仿宋_GB2312" w:eastAsia="仿宋_GB2312"/>
                            <w:sz w:val="21"/>
                            <w:color w:val="000000"/>
                          </w:rPr>
                          <w:t>10min。</w:t>
                        </w:r>
                      </w:p>
                    </w:tc>
                    <w:tc>
                      <w:tcPr>
                        <w:tcW w:type="dxa" w:w="32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0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30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61</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光化学实验演示器</w:t>
                        </w:r>
                      </w:p>
                    </w:tc>
                    <w:tc>
                      <w:tcPr>
                        <w:tcW w:type="dxa" w:w="2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结构：由底座、闪光装置、安全防护罩、手控按钮、开关、指示灯、试管</w:t>
                        </w:r>
                        <w:r>
                          <w:rPr>
                            <w:rFonts w:ascii="仿宋_GB2312" w:hAnsi="仿宋_GB2312" w:cs="仿宋_GB2312" w:eastAsia="仿宋_GB2312"/>
                            <w:sz w:val="21"/>
                            <w:color w:val="000000"/>
                          </w:rPr>
                          <w:t>3支及滴管等组成。能做氢、氯混合气体闪光引爆实验，溴化银感光分解实验，甲烷氯气混合气体取代反应闪光爆鸣实验。底座外形</w:t>
                        </w:r>
                        <w:r>
                          <w:rPr>
                            <w:rFonts w:ascii="仿宋_GB2312" w:hAnsi="仿宋_GB2312" w:cs="仿宋_GB2312" w:eastAsia="仿宋_GB2312"/>
                            <w:sz w:val="21"/>
                            <w:color w:val="000000"/>
                          </w:rPr>
                          <w:t>参考尺寸：</w:t>
                        </w:r>
                        <w:r>
                          <w:rPr>
                            <w:rFonts w:ascii="仿宋_GB2312" w:hAnsi="仿宋_GB2312" w:cs="仿宋_GB2312" w:eastAsia="仿宋_GB2312"/>
                            <w:sz w:val="21"/>
                            <w:color w:val="000000"/>
                          </w:rPr>
                          <w:t>175mm×95mm×140mm。</w:t>
                        </w:r>
                      </w:p>
                    </w:tc>
                    <w:tc>
                      <w:tcPr>
                        <w:tcW w:type="dxa" w:w="32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0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r>
                  <w:tr>
                    <w:tc>
                      <w:tcPr>
                        <w:tcW w:type="dxa" w:w="30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62</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分子结构模型（大）</w:t>
                        </w:r>
                      </w:p>
                    </w:tc>
                    <w:tc>
                      <w:tcPr>
                        <w:tcW w:type="dxa" w:w="2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1"/>
                            <w:color w:val="000000"/>
                          </w:rPr>
                          <w:t>为球棍式，演示用，全塑料注塑成型。</w:t>
                        </w:r>
                      </w:p>
                      <w:p>
                        <w:pPr>
                          <w:pStyle w:val="null3"/>
                          <w:numPr>
                            <w:ilvl w:val="0"/>
                            <w:numId w:val="1"/>
                          </w:numPr>
                          <w:jc w:val="left"/>
                        </w:pPr>
                        <w:r>
                          <w:rPr>
                            <w:rFonts w:ascii="仿宋_GB2312" w:hAnsi="仿宋_GB2312" w:cs="仿宋_GB2312" w:eastAsia="仿宋_GB2312"/>
                            <w:sz w:val="21"/>
                            <w:color w:val="000000"/>
                          </w:rPr>
                          <w:t>碳原子直径</w:t>
                        </w:r>
                        <w:r>
                          <w:rPr>
                            <w:rFonts w:ascii="仿宋_GB2312" w:hAnsi="仿宋_GB2312" w:cs="仿宋_GB2312" w:eastAsia="仿宋_GB2312"/>
                            <w:sz w:val="21"/>
                            <w:color w:val="000000"/>
                          </w:rPr>
                          <w:t>≥</w:t>
                        </w:r>
                        <w:r>
                          <w:rPr>
                            <w:rFonts w:ascii="仿宋_GB2312" w:hAnsi="仿宋_GB2312" w:cs="仿宋_GB2312" w:eastAsia="仿宋_GB2312"/>
                            <w:sz w:val="21"/>
                            <w:color w:val="000000"/>
                          </w:rPr>
                          <w:t>22mm；四孔</w:t>
                        </w:r>
                        <w:r>
                          <w:rPr>
                            <w:rFonts w:ascii="仿宋_GB2312" w:hAnsi="仿宋_GB2312" w:cs="仿宋_GB2312" w:eastAsia="仿宋_GB2312"/>
                            <w:sz w:val="21"/>
                            <w:color w:val="000000"/>
                          </w:rPr>
                          <w:t>≥</w:t>
                        </w:r>
                        <w:r>
                          <w:rPr>
                            <w:rFonts w:ascii="仿宋_GB2312" w:hAnsi="仿宋_GB2312" w:cs="仿宋_GB2312" w:eastAsia="仿宋_GB2312"/>
                            <w:sz w:val="21"/>
                            <w:color w:val="000000"/>
                          </w:rPr>
                          <w:t>50个、五孔</w:t>
                        </w:r>
                        <w:r>
                          <w:rPr>
                            <w:rFonts w:ascii="仿宋_GB2312" w:hAnsi="仿宋_GB2312" w:cs="仿宋_GB2312" w:eastAsia="仿宋_GB2312"/>
                            <w:sz w:val="21"/>
                            <w:color w:val="000000"/>
                          </w:rPr>
                          <w:t>≥</w:t>
                        </w:r>
                        <w:r>
                          <w:rPr>
                            <w:rFonts w:ascii="仿宋_GB2312" w:hAnsi="仿宋_GB2312" w:cs="仿宋_GB2312" w:eastAsia="仿宋_GB2312"/>
                            <w:sz w:val="21"/>
                            <w:color w:val="000000"/>
                          </w:rPr>
                          <w:t>48个。</w:t>
                        </w:r>
                      </w:p>
                      <w:p>
                        <w:pPr>
                          <w:pStyle w:val="null3"/>
                          <w:numPr>
                            <w:ilvl w:val="0"/>
                            <w:numId w:val="1"/>
                          </w:numPr>
                          <w:jc w:val="left"/>
                        </w:pPr>
                        <w:r>
                          <w:rPr>
                            <w:rFonts w:ascii="仿宋_GB2312" w:hAnsi="仿宋_GB2312" w:cs="仿宋_GB2312" w:eastAsia="仿宋_GB2312"/>
                            <w:sz w:val="21"/>
                            <w:color w:val="000000"/>
                          </w:rPr>
                          <w:t>氢原子直径</w:t>
                        </w:r>
                        <w:r>
                          <w:rPr>
                            <w:rFonts w:ascii="仿宋_GB2312" w:hAnsi="仿宋_GB2312" w:cs="仿宋_GB2312" w:eastAsia="仿宋_GB2312"/>
                            <w:sz w:val="21"/>
                            <w:color w:val="000000"/>
                          </w:rPr>
                          <w:t>≥</w:t>
                        </w:r>
                        <w:r>
                          <w:rPr>
                            <w:rFonts w:ascii="仿宋_GB2312" w:hAnsi="仿宋_GB2312" w:cs="仿宋_GB2312" w:eastAsia="仿宋_GB2312"/>
                            <w:sz w:val="21"/>
                            <w:color w:val="000000"/>
                          </w:rPr>
                          <w:t>15mm，</w:t>
                        </w:r>
                        <w:r>
                          <w:rPr>
                            <w:rFonts w:ascii="仿宋_GB2312" w:hAnsi="仿宋_GB2312" w:cs="仿宋_GB2312" w:eastAsia="仿宋_GB2312"/>
                            <w:sz w:val="21"/>
                            <w:color w:val="000000"/>
                          </w:rPr>
                          <w:t>≥</w:t>
                        </w:r>
                        <w:r>
                          <w:rPr>
                            <w:rFonts w:ascii="仿宋_GB2312" w:hAnsi="仿宋_GB2312" w:cs="仿宋_GB2312" w:eastAsia="仿宋_GB2312"/>
                            <w:sz w:val="21"/>
                            <w:color w:val="000000"/>
                          </w:rPr>
                          <w:t>40个。</w:t>
                        </w:r>
                      </w:p>
                      <w:p>
                        <w:pPr>
                          <w:pStyle w:val="null3"/>
                          <w:numPr>
                            <w:ilvl w:val="0"/>
                            <w:numId w:val="1"/>
                          </w:numPr>
                          <w:jc w:val="left"/>
                        </w:pPr>
                        <w:r>
                          <w:rPr>
                            <w:rFonts w:ascii="仿宋_GB2312" w:hAnsi="仿宋_GB2312" w:cs="仿宋_GB2312" w:eastAsia="仿宋_GB2312"/>
                            <w:sz w:val="21"/>
                            <w:color w:val="000000"/>
                          </w:rPr>
                          <w:t>氧原子，直径</w:t>
                        </w:r>
                        <w:r>
                          <w:rPr>
                            <w:rFonts w:ascii="仿宋_GB2312" w:hAnsi="仿宋_GB2312" w:cs="仿宋_GB2312" w:eastAsia="仿宋_GB2312"/>
                            <w:sz w:val="21"/>
                            <w:color w:val="000000"/>
                          </w:rPr>
                          <w:t>≥</w:t>
                        </w:r>
                        <w:r>
                          <w:rPr>
                            <w:rFonts w:ascii="仿宋_GB2312" w:hAnsi="仿宋_GB2312" w:cs="仿宋_GB2312" w:eastAsia="仿宋_GB2312"/>
                            <w:sz w:val="21"/>
                            <w:color w:val="000000"/>
                          </w:rPr>
                          <w:t>22mm；二孔</w:t>
                        </w:r>
                        <w:r>
                          <w:rPr>
                            <w:rFonts w:ascii="仿宋_GB2312" w:hAnsi="仿宋_GB2312" w:cs="仿宋_GB2312" w:eastAsia="仿宋_GB2312"/>
                            <w:sz w:val="21"/>
                            <w:color w:val="000000"/>
                          </w:rPr>
                          <w:t>≥</w:t>
                        </w:r>
                        <w:r>
                          <w:rPr>
                            <w:rFonts w:ascii="仿宋_GB2312" w:hAnsi="仿宋_GB2312" w:cs="仿宋_GB2312" w:eastAsia="仿宋_GB2312"/>
                            <w:sz w:val="21"/>
                            <w:color w:val="000000"/>
                          </w:rPr>
                          <w:t>4个。</w:t>
                        </w:r>
                      </w:p>
                      <w:p>
                        <w:pPr>
                          <w:pStyle w:val="null3"/>
                          <w:numPr>
                            <w:ilvl w:val="0"/>
                            <w:numId w:val="1"/>
                          </w:numPr>
                          <w:jc w:val="left"/>
                        </w:pPr>
                        <w:r>
                          <w:rPr>
                            <w:rFonts w:ascii="仿宋_GB2312" w:hAnsi="仿宋_GB2312" w:cs="仿宋_GB2312" w:eastAsia="仿宋_GB2312"/>
                            <w:sz w:val="21"/>
                            <w:color w:val="000000"/>
                          </w:rPr>
                          <w:t>氮原子直径</w:t>
                        </w:r>
                        <w:r>
                          <w:rPr>
                            <w:rFonts w:ascii="仿宋_GB2312" w:hAnsi="仿宋_GB2312" w:cs="仿宋_GB2312" w:eastAsia="仿宋_GB2312"/>
                            <w:sz w:val="21"/>
                            <w:color w:val="000000"/>
                          </w:rPr>
                          <w:t>≥</w:t>
                        </w:r>
                        <w:r>
                          <w:rPr>
                            <w:rFonts w:ascii="仿宋_GB2312" w:hAnsi="仿宋_GB2312" w:cs="仿宋_GB2312" w:eastAsia="仿宋_GB2312"/>
                            <w:sz w:val="21"/>
                            <w:color w:val="000000"/>
                          </w:rPr>
                          <w:t>22mm，三孔</w:t>
                        </w:r>
                        <w:r>
                          <w:rPr>
                            <w:rFonts w:ascii="仿宋_GB2312" w:hAnsi="仿宋_GB2312" w:cs="仿宋_GB2312" w:eastAsia="仿宋_GB2312"/>
                            <w:sz w:val="21"/>
                            <w:color w:val="000000"/>
                          </w:rPr>
                          <w:t>≥</w:t>
                        </w:r>
                        <w:r>
                          <w:rPr>
                            <w:rFonts w:ascii="仿宋_GB2312" w:hAnsi="仿宋_GB2312" w:cs="仿宋_GB2312" w:eastAsia="仿宋_GB2312"/>
                            <w:sz w:val="21"/>
                            <w:color w:val="000000"/>
                          </w:rPr>
                          <w:t>7个。</w:t>
                        </w:r>
                      </w:p>
                      <w:p>
                        <w:pPr>
                          <w:pStyle w:val="null3"/>
                          <w:numPr>
                            <w:ilvl w:val="0"/>
                            <w:numId w:val="1"/>
                          </w:numPr>
                          <w:jc w:val="left"/>
                        </w:pPr>
                        <w:r>
                          <w:rPr>
                            <w:rFonts w:ascii="仿宋_GB2312" w:hAnsi="仿宋_GB2312" w:cs="仿宋_GB2312" w:eastAsia="仿宋_GB2312"/>
                            <w:sz w:val="21"/>
                            <w:color w:val="000000"/>
                          </w:rPr>
                          <w:t>硫原子直径</w:t>
                        </w:r>
                        <w:r>
                          <w:rPr>
                            <w:rFonts w:ascii="仿宋_GB2312" w:hAnsi="仿宋_GB2312" w:cs="仿宋_GB2312" w:eastAsia="仿宋_GB2312"/>
                            <w:sz w:val="21"/>
                            <w:color w:val="000000"/>
                          </w:rPr>
                          <w:t>≥</w:t>
                        </w:r>
                        <w:r>
                          <w:rPr>
                            <w:rFonts w:ascii="仿宋_GB2312" w:hAnsi="仿宋_GB2312" w:cs="仿宋_GB2312" w:eastAsia="仿宋_GB2312"/>
                            <w:sz w:val="21"/>
                            <w:color w:val="000000"/>
                          </w:rPr>
                          <w:t>22mm，六孔</w:t>
                        </w:r>
                        <w:r>
                          <w:rPr>
                            <w:rFonts w:ascii="仿宋_GB2312" w:hAnsi="仿宋_GB2312" w:cs="仿宋_GB2312" w:eastAsia="仿宋_GB2312"/>
                            <w:sz w:val="21"/>
                            <w:color w:val="000000"/>
                          </w:rPr>
                          <w:t>≥</w:t>
                        </w:r>
                        <w:r>
                          <w:rPr>
                            <w:rFonts w:ascii="仿宋_GB2312" w:hAnsi="仿宋_GB2312" w:cs="仿宋_GB2312" w:eastAsia="仿宋_GB2312"/>
                            <w:sz w:val="21"/>
                            <w:color w:val="000000"/>
                          </w:rPr>
                          <w:t>1个。</w:t>
                        </w:r>
                      </w:p>
                      <w:p>
                        <w:pPr>
                          <w:pStyle w:val="null3"/>
                          <w:numPr>
                            <w:ilvl w:val="0"/>
                            <w:numId w:val="1"/>
                          </w:numPr>
                          <w:jc w:val="left"/>
                        </w:pPr>
                        <w:r>
                          <w:rPr>
                            <w:rFonts w:ascii="仿宋_GB2312" w:hAnsi="仿宋_GB2312" w:cs="仿宋_GB2312" w:eastAsia="仿宋_GB2312"/>
                            <w:sz w:val="21"/>
                            <w:color w:val="000000"/>
                          </w:rPr>
                          <w:t>氯原子直径</w:t>
                        </w:r>
                        <w:r>
                          <w:rPr>
                            <w:rFonts w:ascii="仿宋_GB2312" w:hAnsi="仿宋_GB2312" w:cs="仿宋_GB2312" w:eastAsia="仿宋_GB2312"/>
                            <w:sz w:val="21"/>
                            <w:color w:val="000000"/>
                          </w:rPr>
                          <w:t>≥</w:t>
                        </w:r>
                        <w:r>
                          <w:rPr>
                            <w:rFonts w:ascii="仿宋_GB2312" w:hAnsi="仿宋_GB2312" w:cs="仿宋_GB2312" w:eastAsia="仿宋_GB2312"/>
                            <w:sz w:val="21"/>
                            <w:color w:val="000000"/>
                          </w:rPr>
                          <w:t>22mm，一孔</w:t>
                        </w:r>
                        <w:r>
                          <w:rPr>
                            <w:rFonts w:ascii="仿宋_GB2312" w:hAnsi="仿宋_GB2312" w:cs="仿宋_GB2312" w:eastAsia="仿宋_GB2312"/>
                            <w:sz w:val="21"/>
                            <w:color w:val="000000"/>
                          </w:rPr>
                          <w:t>≥</w:t>
                        </w:r>
                        <w:r>
                          <w:rPr>
                            <w:rFonts w:ascii="仿宋_GB2312" w:hAnsi="仿宋_GB2312" w:cs="仿宋_GB2312" w:eastAsia="仿宋_GB2312"/>
                            <w:sz w:val="21"/>
                            <w:color w:val="000000"/>
                          </w:rPr>
                          <w:t>2个，六孔</w:t>
                        </w:r>
                        <w:r>
                          <w:rPr>
                            <w:rFonts w:ascii="仿宋_GB2312" w:hAnsi="仿宋_GB2312" w:cs="仿宋_GB2312" w:eastAsia="仿宋_GB2312"/>
                            <w:sz w:val="21"/>
                            <w:color w:val="000000"/>
                          </w:rPr>
                          <w:t>≥</w:t>
                        </w:r>
                        <w:r>
                          <w:rPr>
                            <w:rFonts w:ascii="仿宋_GB2312" w:hAnsi="仿宋_GB2312" w:cs="仿宋_GB2312" w:eastAsia="仿宋_GB2312"/>
                            <w:sz w:val="21"/>
                            <w:color w:val="000000"/>
                          </w:rPr>
                          <w:t>13个。</w:t>
                        </w:r>
                      </w:p>
                      <w:p>
                        <w:pPr>
                          <w:pStyle w:val="null3"/>
                          <w:numPr>
                            <w:ilvl w:val="0"/>
                            <w:numId w:val="1"/>
                          </w:numPr>
                          <w:jc w:val="left"/>
                        </w:pPr>
                        <w:r>
                          <w:rPr>
                            <w:rFonts w:ascii="仿宋_GB2312" w:hAnsi="仿宋_GB2312" w:cs="仿宋_GB2312" w:eastAsia="仿宋_GB2312"/>
                            <w:sz w:val="21"/>
                            <w:color w:val="000000"/>
                          </w:rPr>
                          <w:t>钠原子直径</w:t>
                        </w:r>
                        <w:r>
                          <w:rPr>
                            <w:rFonts w:ascii="仿宋_GB2312" w:hAnsi="仿宋_GB2312" w:cs="仿宋_GB2312" w:eastAsia="仿宋_GB2312"/>
                            <w:sz w:val="21"/>
                            <w:color w:val="000000"/>
                          </w:rPr>
                          <w:t>≥</w:t>
                        </w:r>
                        <w:r>
                          <w:rPr>
                            <w:rFonts w:ascii="仿宋_GB2312" w:hAnsi="仿宋_GB2312" w:cs="仿宋_GB2312" w:eastAsia="仿宋_GB2312"/>
                            <w:sz w:val="21"/>
                            <w:color w:val="000000"/>
                          </w:rPr>
                          <w:t>22mm，六孔</w:t>
                        </w:r>
                        <w:r>
                          <w:rPr>
                            <w:rFonts w:ascii="仿宋_GB2312" w:hAnsi="仿宋_GB2312" w:cs="仿宋_GB2312" w:eastAsia="仿宋_GB2312"/>
                            <w:sz w:val="21"/>
                            <w:color w:val="000000"/>
                          </w:rPr>
                          <w:t>≥</w:t>
                        </w:r>
                        <w:r>
                          <w:rPr>
                            <w:rFonts w:ascii="仿宋_GB2312" w:hAnsi="仿宋_GB2312" w:cs="仿宋_GB2312" w:eastAsia="仿宋_GB2312"/>
                            <w:sz w:val="21"/>
                            <w:color w:val="000000"/>
                          </w:rPr>
                          <w:t>14个。</w:t>
                        </w:r>
                      </w:p>
                      <w:p>
                        <w:pPr>
                          <w:pStyle w:val="null3"/>
                          <w:numPr>
                            <w:ilvl w:val="0"/>
                            <w:numId w:val="1"/>
                          </w:numPr>
                          <w:jc w:val="left"/>
                        </w:pPr>
                        <w:r>
                          <w:rPr>
                            <w:rFonts w:ascii="仿宋_GB2312" w:hAnsi="仿宋_GB2312" w:cs="仿宋_GB2312" w:eastAsia="仿宋_GB2312"/>
                            <w:sz w:val="21"/>
                            <w:color w:val="000000"/>
                          </w:rPr>
                          <w:t>中键长约</w:t>
                        </w:r>
                        <w:r>
                          <w:rPr>
                            <w:rFonts w:ascii="仿宋_GB2312" w:hAnsi="仿宋_GB2312" w:cs="仿宋_GB2312" w:eastAsia="仿宋_GB2312"/>
                            <w:sz w:val="21"/>
                            <w:color w:val="000000"/>
                          </w:rPr>
                          <w:t>27mm：灰色</w:t>
                        </w:r>
                        <w:r>
                          <w:rPr>
                            <w:rFonts w:ascii="仿宋_GB2312" w:hAnsi="仿宋_GB2312" w:cs="仿宋_GB2312" w:eastAsia="仿宋_GB2312"/>
                            <w:sz w:val="21"/>
                            <w:color w:val="000000"/>
                          </w:rPr>
                          <w:t>≥</w:t>
                        </w:r>
                        <w:r>
                          <w:rPr>
                            <w:rFonts w:ascii="仿宋_GB2312" w:hAnsi="仿宋_GB2312" w:cs="仿宋_GB2312" w:eastAsia="仿宋_GB2312"/>
                            <w:sz w:val="21"/>
                            <w:color w:val="000000"/>
                          </w:rPr>
                          <w:t>100根、紫色</w:t>
                        </w:r>
                        <w:r>
                          <w:rPr>
                            <w:rFonts w:ascii="仿宋_GB2312" w:hAnsi="仿宋_GB2312" w:cs="仿宋_GB2312" w:eastAsia="仿宋_GB2312"/>
                            <w:sz w:val="21"/>
                            <w:color w:val="000000"/>
                          </w:rPr>
                          <w:t>≥</w:t>
                        </w:r>
                        <w:r>
                          <w:rPr>
                            <w:rFonts w:ascii="仿宋_GB2312" w:hAnsi="仿宋_GB2312" w:cs="仿宋_GB2312" w:eastAsia="仿宋_GB2312"/>
                            <w:sz w:val="21"/>
                            <w:color w:val="000000"/>
                          </w:rPr>
                          <w:t>75根；长键长约43mm，灰色</w:t>
                        </w:r>
                        <w:r>
                          <w:rPr>
                            <w:rFonts w:ascii="仿宋_GB2312" w:hAnsi="仿宋_GB2312" w:cs="仿宋_GB2312" w:eastAsia="仿宋_GB2312"/>
                            <w:sz w:val="21"/>
                            <w:color w:val="000000"/>
                          </w:rPr>
                          <w:t>≥</w:t>
                        </w:r>
                        <w:r>
                          <w:rPr>
                            <w:rFonts w:ascii="仿宋_GB2312" w:hAnsi="仿宋_GB2312" w:cs="仿宋_GB2312" w:eastAsia="仿宋_GB2312"/>
                            <w:sz w:val="21"/>
                            <w:color w:val="000000"/>
                          </w:rPr>
                          <w:t>40根、紫色</w:t>
                        </w:r>
                        <w:r>
                          <w:rPr>
                            <w:rFonts w:ascii="仿宋_GB2312" w:hAnsi="仿宋_GB2312" w:cs="仿宋_GB2312" w:eastAsia="仿宋_GB2312"/>
                            <w:sz w:val="21"/>
                            <w:color w:val="000000"/>
                          </w:rPr>
                          <w:t>≥</w:t>
                        </w:r>
                        <w:r>
                          <w:rPr>
                            <w:rFonts w:ascii="仿宋_GB2312" w:hAnsi="仿宋_GB2312" w:cs="仿宋_GB2312" w:eastAsia="仿宋_GB2312"/>
                            <w:sz w:val="21"/>
                            <w:color w:val="000000"/>
                          </w:rPr>
                          <w:t>30根。</w:t>
                        </w:r>
                      </w:p>
                    </w:tc>
                    <w:tc>
                      <w:tcPr>
                        <w:tcW w:type="dxa" w:w="32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30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30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63</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气体摩尔体积模型</w:t>
                        </w:r>
                      </w:p>
                    </w:tc>
                    <w:tc>
                      <w:tcPr>
                        <w:tcW w:type="dxa" w:w="2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模型采用拆装式，由</w:t>
                        </w:r>
                        <w:r>
                          <w:rPr>
                            <w:rFonts w:ascii="仿宋_GB2312" w:hAnsi="仿宋_GB2312" w:cs="仿宋_GB2312" w:eastAsia="仿宋_GB2312"/>
                            <w:sz w:val="21"/>
                            <w:color w:val="000000"/>
                          </w:rPr>
                          <w:t>1气体摩尔体积正方体组成，气体摩尔体积正方体</w:t>
                        </w:r>
                        <w:r>
                          <w:rPr>
                            <w:rFonts w:ascii="仿宋_GB2312" w:hAnsi="仿宋_GB2312" w:cs="仿宋_GB2312" w:eastAsia="仿宋_GB2312"/>
                            <w:sz w:val="21"/>
                            <w:color w:val="000000"/>
                          </w:rPr>
                          <w:t>参考</w:t>
                        </w:r>
                        <w:r>
                          <w:rPr>
                            <w:rFonts w:ascii="仿宋_GB2312" w:hAnsi="仿宋_GB2312" w:cs="仿宋_GB2312" w:eastAsia="仿宋_GB2312"/>
                            <w:sz w:val="21"/>
                            <w:color w:val="000000"/>
                          </w:rPr>
                          <w:t>规格为</w:t>
                        </w:r>
                        <w:r>
                          <w:rPr>
                            <w:rFonts w:ascii="仿宋_GB2312" w:hAnsi="仿宋_GB2312" w:cs="仿宋_GB2312" w:eastAsia="仿宋_GB2312"/>
                            <w:sz w:val="21"/>
                            <w:color w:val="000000"/>
                          </w:rPr>
                          <w:t>282×282×282mm，厚度为2mm的透明有机玻璃</w:t>
                        </w:r>
                      </w:p>
                    </w:tc>
                    <w:tc>
                      <w:tcPr>
                        <w:tcW w:type="dxa" w:w="32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0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30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64</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金属矿物、金属及合金标本</w:t>
                        </w:r>
                      </w:p>
                    </w:tc>
                    <w:tc>
                      <w:tcPr>
                        <w:tcW w:type="dxa" w:w="2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不少于</w:t>
                        </w:r>
                        <w:r>
                          <w:rPr>
                            <w:rFonts w:ascii="仿宋_GB2312" w:hAnsi="仿宋_GB2312" w:cs="仿宋_GB2312" w:eastAsia="仿宋_GB2312"/>
                            <w:sz w:val="21"/>
                            <w:color w:val="000000"/>
                          </w:rPr>
                          <w:t>5种以上的标本。每种标本样品外形尺寸不小于25mm×15mm。标本盒不小于190mm×130mm。</w:t>
                        </w:r>
                      </w:p>
                    </w:tc>
                    <w:tc>
                      <w:tcPr>
                        <w:tcW w:type="dxa" w:w="32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0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r>
                  <w:tr>
                    <w:tc>
                      <w:tcPr>
                        <w:tcW w:type="dxa" w:w="30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65</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原油常见馏分标本</w:t>
                        </w:r>
                      </w:p>
                    </w:tc>
                    <w:tc>
                      <w:tcPr>
                        <w:tcW w:type="dxa" w:w="2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应包含不少于</w:t>
                        </w:r>
                        <w:r>
                          <w:rPr>
                            <w:rFonts w:ascii="仿宋_GB2312" w:hAnsi="仿宋_GB2312" w:cs="仿宋_GB2312" w:eastAsia="仿宋_GB2312"/>
                            <w:sz w:val="21"/>
                            <w:color w:val="000000"/>
                          </w:rPr>
                          <w:t>10种。标本应特征明显，在标本盒内固定牢靠。每种样品均应有相应标志性质、特征、用途的文字简介，标本盒不小于190mm×130mm。</w:t>
                        </w:r>
                      </w:p>
                    </w:tc>
                    <w:tc>
                      <w:tcPr>
                        <w:tcW w:type="dxa" w:w="32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0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r>
                  <w:tr>
                    <w:tc>
                      <w:tcPr>
                        <w:tcW w:type="dxa" w:w="30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66</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合成有机高分子材料标本</w:t>
                        </w:r>
                      </w:p>
                    </w:tc>
                    <w:tc>
                      <w:tcPr>
                        <w:tcW w:type="dxa" w:w="2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主要技术指标：选用不少于十种高分子材料标本。每种材料标本外形尺寸不小于</w:t>
                        </w:r>
                        <w:r>
                          <w:rPr>
                            <w:rFonts w:ascii="仿宋_GB2312" w:hAnsi="仿宋_GB2312" w:cs="仿宋_GB2312" w:eastAsia="仿宋_GB2312"/>
                            <w:sz w:val="21"/>
                            <w:color w:val="000000"/>
                          </w:rPr>
                          <w:t>25mm×15mm。在标本盒内固定牢靠。</w:t>
                        </w:r>
                      </w:p>
                    </w:tc>
                    <w:tc>
                      <w:tcPr>
                        <w:tcW w:type="dxa" w:w="32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0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r>
                  <w:tr>
                    <w:tc>
                      <w:tcPr>
                        <w:tcW w:type="dxa" w:w="30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67</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新型无机非金属材料标本</w:t>
                        </w:r>
                      </w:p>
                    </w:tc>
                    <w:tc>
                      <w:tcPr>
                        <w:tcW w:type="dxa" w:w="2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人造牙、氧化铝陶瓷、压电陶瓷、光导纤维均固定于底盒，并有标签。标本盒为塑料制作，上盖为透明塑料，整体外形</w:t>
                        </w:r>
                        <w:r>
                          <w:rPr>
                            <w:rFonts w:ascii="仿宋_GB2312" w:hAnsi="仿宋_GB2312" w:cs="仿宋_GB2312" w:eastAsia="仿宋_GB2312"/>
                            <w:sz w:val="21"/>
                            <w:color w:val="000000"/>
                          </w:rPr>
                          <w:t>参考尺寸：</w:t>
                        </w:r>
                        <w:r>
                          <w:rPr>
                            <w:rFonts w:ascii="仿宋_GB2312" w:hAnsi="仿宋_GB2312" w:cs="仿宋_GB2312" w:eastAsia="仿宋_GB2312"/>
                            <w:sz w:val="21"/>
                            <w:color w:val="000000"/>
                          </w:rPr>
                          <w:t>205mm×125mm×30mm。</w:t>
                        </w:r>
                      </w:p>
                    </w:tc>
                    <w:tc>
                      <w:tcPr>
                        <w:tcW w:type="dxa" w:w="32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0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r>
                  <w:tr>
                    <w:tc>
                      <w:tcPr>
                        <w:tcW w:type="dxa" w:w="30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68</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元素周期表</w:t>
                        </w:r>
                      </w:p>
                    </w:tc>
                    <w:tc>
                      <w:tcPr>
                        <w:tcW w:type="dxa" w:w="2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图面字迹清晰，图形、色调准确无误，铜版纸</w:t>
                        </w:r>
                      </w:p>
                    </w:tc>
                    <w:tc>
                      <w:tcPr>
                        <w:tcW w:type="dxa" w:w="32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0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件</w:t>
                        </w:r>
                      </w:p>
                    </w:tc>
                  </w:tr>
                  <w:tr>
                    <w:tc>
                      <w:tcPr>
                        <w:tcW w:type="dxa" w:w="30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69</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量筒</w:t>
                        </w:r>
                      </w:p>
                    </w:tc>
                    <w:tc>
                      <w:tcPr>
                        <w:tcW w:type="dxa" w:w="2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10mL</w:t>
                        </w:r>
                      </w:p>
                    </w:tc>
                    <w:tc>
                      <w:tcPr>
                        <w:tcW w:type="dxa" w:w="32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56</w:t>
                        </w:r>
                      </w:p>
                    </w:tc>
                    <w:tc>
                      <w:tcPr>
                        <w:tcW w:type="dxa" w:w="30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30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70</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量筒</w:t>
                        </w:r>
                      </w:p>
                    </w:tc>
                    <w:tc>
                      <w:tcPr>
                        <w:tcW w:type="dxa" w:w="2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25mL</w:t>
                        </w:r>
                      </w:p>
                    </w:tc>
                    <w:tc>
                      <w:tcPr>
                        <w:tcW w:type="dxa" w:w="32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56</w:t>
                        </w:r>
                      </w:p>
                    </w:tc>
                    <w:tc>
                      <w:tcPr>
                        <w:tcW w:type="dxa" w:w="30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30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71</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量筒</w:t>
                        </w:r>
                      </w:p>
                    </w:tc>
                    <w:tc>
                      <w:tcPr>
                        <w:tcW w:type="dxa" w:w="2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50mL</w:t>
                        </w:r>
                      </w:p>
                    </w:tc>
                    <w:tc>
                      <w:tcPr>
                        <w:tcW w:type="dxa" w:w="32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56</w:t>
                        </w:r>
                      </w:p>
                    </w:tc>
                    <w:tc>
                      <w:tcPr>
                        <w:tcW w:type="dxa" w:w="30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30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72</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量筒</w:t>
                        </w:r>
                      </w:p>
                    </w:tc>
                    <w:tc>
                      <w:tcPr>
                        <w:tcW w:type="dxa" w:w="2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100mL</w:t>
                        </w:r>
                      </w:p>
                    </w:tc>
                    <w:tc>
                      <w:tcPr>
                        <w:tcW w:type="dxa" w:w="32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0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30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73</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量筒</w:t>
                        </w:r>
                      </w:p>
                    </w:tc>
                    <w:tc>
                      <w:tcPr>
                        <w:tcW w:type="dxa" w:w="2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500mL</w:t>
                        </w:r>
                      </w:p>
                    </w:tc>
                    <w:tc>
                      <w:tcPr>
                        <w:tcW w:type="dxa" w:w="32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0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30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74</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量筒</w:t>
                        </w:r>
                      </w:p>
                    </w:tc>
                    <w:tc>
                      <w:tcPr>
                        <w:tcW w:type="dxa" w:w="2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1000mL</w:t>
                        </w:r>
                      </w:p>
                    </w:tc>
                    <w:tc>
                      <w:tcPr>
                        <w:tcW w:type="dxa" w:w="32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0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30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75</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量杯</w:t>
                        </w:r>
                      </w:p>
                    </w:tc>
                    <w:tc>
                      <w:tcPr>
                        <w:tcW w:type="dxa" w:w="2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250mL</w:t>
                        </w:r>
                      </w:p>
                    </w:tc>
                    <w:tc>
                      <w:tcPr>
                        <w:tcW w:type="dxa" w:w="32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0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30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76</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容量瓶</w:t>
                        </w:r>
                      </w:p>
                    </w:tc>
                    <w:tc>
                      <w:tcPr>
                        <w:tcW w:type="dxa" w:w="2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50mL</w:t>
                        </w:r>
                      </w:p>
                    </w:tc>
                    <w:tc>
                      <w:tcPr>
                        <w:tcW w:type="dxa" w:w="32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0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30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77</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容量瓶</w:t>
                        </w:r>
                      </w:p>
                    </w:tc>
                    <w:tc>
                      <w:tcPr>
                        <w:tcW w:type="dxa" w:w="2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100mL</w:t>
                        </w:r>
                      </w:p>
                    </w:tc>
                    <w:tc>
                      <w:tcPr>
                        <w:tcW w:type="dxa" w:w="32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56</w:t>
                        </w:r>
                      </w:p>
                    </w:tc>
                    <w:tc>
                      <w:tcPr>
                        <w:tcW w:type="dxa" w:w="30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30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78</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容量瓶</w:t>
                        </w:r>
                      </w:p>
                    </w:tc>
                    <w:tc>
                      <w:tcPr>
                        <w:tcW w:type="dxa" w:w="2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250mL</w:t>
                        </w:r>
                      </w:p>
                    </w:tc>
                    <w:tc>
                      <w:tcPr>
                        <w:tcW w:type="dxa" w:w="32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30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30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79</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容量瓶</w:t>
                        </w:r>
                      </w:p>
                    </w:tc>
                    <w:tc>
                      <w:tcPr>
                        <w:tcW w:type="dxa" w:w="2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500mL</w:t>
                        </w:r>
                      </w:p>
                    </w:tc>
                    <w:tc>
                      <w:tcPr>
                        <w:tcW w:type="dxa" w:w="32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w:t>
                        </w:r>
                      </w:p>
                    </w:tc>
                    <w:tc>
                      <w:tcPr>
                        <w:tcW w:type="dxa" w:w="30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30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80</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容量瓶</w:t>
                        </w:r>
                      </w:p>
                    </w:tc>
                    <w:tc>
                      <w:tcPr>
                        <w:tcW w:type="dxa" w:w="2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1000mL</w:t>
                        </w:r>
                      </w:p>
                    </w:tc>
                    <w:tc>
                      <w:tcPr>
                        <w:tcW w:type="dxa" w:w="32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0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30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81</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滴定管</w:t>
                        </w:r>
                      </w:p>
                    </w:tc>
                    <w:tc>
                      <w:tcPr>
                        <w:tcW w:type="dxa" w:w="2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酸式，</w:t>
                        </w:r>
                        <w:r>
                          <w:rPr>
                            <w:rFonts w:ascii="仿宋_GB2312" w:hAnsi="仿宋_GB2312" w:cs="仿宋_GB2312" w:eastAsia="仿宋_GB2312"/>
                            <w:sz w:val="21"/>
                            <w:color w:val="000000"/>
                          </w:rPr>
                          <w:t>25mL</w:t>
                        </w:r>
                      </w:p>
                    </w:tc>
                    <w:tc>
                      <w:tcPr>
                        <w:tcW w:type="dxa" w:w="32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56</w:t>
                        </w:r>
                      </w:p>
                    </w:tc>
                    <w:tc>
                      <w:tcPr>
                        <w:tcW w:type="dxa" w:w="30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30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82</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滴定管</w:t>
                        </w:r>
                      </w:p>
                    </w:tc>
                    <w:tc>
                      <w:tcPr>
                        <w:tcW w:type="dxa" w:w="2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碱式，</w:t>
                        </w:r>
                        <w:r>
                          <w:rPr>
                            <w:rFonts w:ascii="仿宋_GB2312" w:hAnsi="仿宋_GB2312" w:cs="仿宋_GB2312" w:eastAsia="仿宋_GB2312"/>
                            <w:sz w:val="21"/>
                            <w:color w:val="000000"/>
                          </w:rPr>
                          <w:t>25mL</w:t>
                        </w:r>
                      </w:p>
                    </w:tc>
                    <w:tc>
                      <w:tcPr>
                        <w:tcW w:type="dxa" w:w="32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56</w:t>
                        </w:r>
                      </w:p>
                    </w:tc>
                    <w:tc>
                      <w:tcPr>
                        <w:tcW w:type="dxa" w:w="30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30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83</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试管</w:t>
                        </w:r>
                      </w:p>
                    </w:tc>
                    <w:tc>
                      <w:tcPr>
                        <w:tcW w:type="dxa" w:w="2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Φ12mm×70mm</w:t>
                        </w:r>
                      </w:p>
                    </w:tc>
                    <w:tc>
                      <w:tcPr>
                        <w:tcW w:type="dxa" w:w="32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500</w:t>
                        </w:r>
                      </w:p>
                    </w:tc>
                    <w:tc>
                      <w:tcPr>
                        <w:tcW w:type="dxa" w:w="30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30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84</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试管</w:t>
                        </w:r>
                      </w:p>
                    </w:tc>
                    <w:tc>
                      <w:tcPr>
                        <w:tcW w:type="dxa" w:w="2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Φ15mm×150mm</w:t>
                        </w:r>
                      </w:p>
                    </w:tc>
                    <w:tc>
                      <w:tcPr>
                        <w:tcW w:type="dxa" w:w="32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500</w:t>
                        </w:r>
                      </w:p>
                    </w:tc>
                    <w:tc>
                      <w:tcPr>
                        <w:tcW w:type="dxa" w:w="30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30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85</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试管</w:t>
                        </w:r>
                      </w:p>
                    </w:tc>
                    <w:tc>
                      <w:tcPr>
                        <w:tcW w:type="dxa" w:w="2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Φ18mm×180mm</w:t>
                        </w:r>
                      </w:p>
                    </w:tc>
                    <w:tc>
                      <w:tcPr>
                        <w:tcW w:type="dxa" w:w="32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150</w:t>
                        </w:r>
                      </w:p>
                    </w:tc>
                    <w:tc>
                      <w:tcPr>
                        <w:tcW w:type="dxa" w:w="30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30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86</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试管</w:t>
                        </w:r>
                      </w:p>
                    </w:tc>
                    <w:tc>
                      <w:tcPr>
                        <w:tcW w:type="dxa" w:w="2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Φ20mm×200mm</w:t>
                        </w:r>
                      </w:p>
                    </w:tc>
                    <w:tc>
                      <w:tcPr>
                        <w:tcW w:type="dxa" w:w="32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150</w:t>
                        </w:r>
                      </w:p>
                    </w:tc>
                    <w:tc>
                      <w:tcPr>
                        <w:tcW w:type="dxa" w:w="30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30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87</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试管</w:t>
                        </w:r>
                      </w:p>
                    </w:tc>
                    <w:tc>
                      <w:tcPr>
                        <w:tcW w:type="dxa" w:w="2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Φ32mm×200mm，硬质</w:t>
                        </w:r>
                      </w:p>
                    </w:tc>
                    <w:tc>
                      <w:tcPr>
                        <w:tcW w:type="dxa" w:w="32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w:t>
                        </w:r>
                      </w:p>
                    </w:tc>
                    <w:tc>
                      <w:tcPr>
                        <w:tcW w:type="dxa" w:w="30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30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88</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试管</w:t>
                        </w:r>
                      </w:p>
                    </w:tc>
                    <w:tc>
                      <w:tcPr>
                        <w:tcW w:type="dxa" w:w="2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Φ40mm×200mm</w:t>
                        </w:r>
                      </w:p>
                    </w:tc>
                    <w:tc>
                      <w:tcPr>
                        <w:tcW w:type="dxa" w:w="32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w:t>
                        </w:r>
                      </w:p>
                    </w:tc>
                    <w:tc>
                      <w:tcPr>
                        <w:tcW w:type="dxa" w:w="30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30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89</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具支试管</w:t>
                        </w:r>
                      </w:p>
                    </w:tc>
                    <w:tc>
                      <w:tcPr>
                        <w:tcW w:type="dxa" w:w="2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Φ18mm×180mm</w:t>
                        </w:r>
                      </w:p>
                    </w:tc>
                    <w:tc>
                      <w:tcPr>
                        <w:tcW w:type="dxa" w:w="32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c>
                      <w:tcPr>
                        <w:tcW w:type="dxa" w:w="30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30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90</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具支试管</w:t>
                        </w:r>
                      </w:p>
                    </w:tc>
                    <w:tc>
                      <w:tcPr>
                        <w:tcW w:type="dxa" w:w="2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Φ20mm×200mm</w:t>
                        </w:r>
                      </w:p>
                    </w:tc>
                    <w:tc>
                      <w:tcPr>
                        <w:tcW w:type="dxa" w:w="32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c>
                      <w:tcPr>
                        <w:tcW w:type="dxa" w:w="30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30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91</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硬质玻璃管</w:t>
                        </w:r>
                      </w:p>
                    </w:tc>
                    <w:tc>
                      <w:tcPr>
                        <w:tcW w:type="dxa" w:w="2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Φ15mm×150mm</w:t>
                        </w:r>
                      </w:p>
                    </w:tc>
                    <w:tc>
                      <w:tcPr>
                        <w:tcW w:type="dxa" w:w="32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w:t>
                        </w:r>
                      </w:p>
                    </w:tc>
                    <w:tc>
                      <w:tcPr>
                        <w:tcW w:type="dxa" w:w="30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30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92</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硬质玻璃管</w:t>
                        </w:r>
                      </w:p>
                    </w:tc>
                    <w:tc>
                      <w:tcPr>
                        <w:tcW w:type="dxa" w:w="2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Φ20mm×250mm</w:t>
                        </w:r>
                      </w:p>
                    </w:tc>
                    <w:tc>
                      <w:tcPr>
                        <w:tcW w:type="dxa" w:w="32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30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30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93</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燃烧管</w:t>
                        </w:r>
                      </w:p>
                    </w:tc>
                    <w:tc>
                      <w:tcPr>
                        <w:tcW w:type="dxa" w:w="2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Φ25mm×300mm</w:t>
                        </w:r>
                      </w:p>
                    </w:tc>
                    <w:tc>
                      <w:tcPr>
                        <w:tcW w:type="dxa" w:w="32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0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30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94</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Y形试管</w:t>
                        </w:r>
                      </w:p>
                    </w:tc>
                    <w:tc>
                      <w:tcPr>
                        <w:tcW w:type="dxa" w:w="2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Φ20mm</w:t>
                        </w:r>
                      </w:p>
                    </w:tc>
                    <w:tc>
                      <w:tcPr>
                        <w:tcW w:type="dxa" w:w="32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30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30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95</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烧杯</w:t>
                        </w:r>
                      </w:p>
                    </w:tc>
                    <w:tc>
                      <w:tcPr>
                        <w:tcW w:type="dxa" w:w="2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5mL</w:t>
                        </w:r>
                      </w:p>
                    </w:tc>
                    <w:tc>
                      <w:tcPr>
                        <w:tcW w:type="dxa" w:w="32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56</w:t>
                        </w:r>
                      </w:p>
                    </w:tc>
                    <w:tc>
                      <w:tcPr>
                        <w:tcW w:type="dxa" w:w="30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30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96</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烧杯</w:t>
                        </w:r>
                      </w:p>
                    </w:tc>
                    <w:tc>
                      <w:tcPr>
                        <w:tcW w:type="dxa" w:w="2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10mL</w:t>
                        </w:r>
                      </w:p>
                    </w:tc>
                    <w:tc>
                      <w:tcPr>
                        <w:tcW w:type="dxa" w:w="32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56</w:t>
                        </w:r>
                      </w:p>
                    </w:tc>
                    <w:tc>
                      <w:tcPr>
                        <w:tcW w:type="dxa" w:w="30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30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97</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烧杯</w:t>
                        </w:r>
                      </w:p>
                    </w:tc>
                    <w:tc>
                      <w:tcPr>
                        <w:tcW w:type="dxa" w:w="2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25mL</w:t>
                        </w:r>
                      </w:p>
                    </w:tc>
                    <w:tc>
                      <w:tcPr>
                        <w:tcW w:type="dxa" w:w="32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w:t>
                        </w:r>
                      </w:p>
                    </w:tc>
                    <w:tc>
                      <w:tcPr>
                        <w:tcW w:type="dxa" w:w="30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30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98</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烧杯</w:t>
                        </w:r>
                      </w:p>
                    </w:tc>
                    <w:tc>
                      <w:tcPr>
                        <w:tcW w:type="dxa" w:w="2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50mL</w:t>
                        </w:r>
                      </w:p>
                    </w:tc>
                    <w:tc>
                      <w:tcPr>
                        <w:tcW w:type="dxa" w:w="32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56</w:t>
                        </w:r>
                      </w:p>
                    </w:tc>
                    <w:tc>
                      <w:tcPr>
                        <w:tcW w:type="dxa" w:w="30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30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99</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烧杯</w:t>
                        </w:r>
                      </w:p>
                    </w:tc>
                    <w:tc>
                      <w:tcPr>
                        <w:tcW w:type="dxa" w:w="2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100mL</w:t>
                        </w:r>
                      </w:p>
                    </w:tc>
                    <w:tc>
                      <w:tcPr>
                        <w:tcW w:type="dxa" w:w="32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w:t>
                        </w:r>
                      </w:p>
                    </w:tc>
                    <w:tc>
                      <w:tcPr>
                        <w:tcW w:type="dxa" w:w="30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30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烧杯</w:t>
                        </w:r>
                      </w:p>
                    </w:tc>
                    <w:tc>
                      <w:tcPr>
                        <w:tcW w:type="dxa" w:w="2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250mL</w:t>
                        </w:r>
                      </w:p>
                    </w:tc>
                    <w:tc>
                      <w:tcPr>
                        <w:tcW w:type="dxa" w:w="32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w:t>
                        </w:r>
                      </w:p>
                    </w:tc>
                    <w:tc>
                      <w:tcPr>
                        <w:tcW w:type="dxa" w:w="30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30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101</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烧杯</w:t>
                        </w:r>
                      </w:p>
                    </w:tc>
                    <w:tc>
                      <w:tcPr>
                        <w:tcW w:type="dxa" w:w="2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500mL</w:t>
                        </w:r>
                      </w:p>
                    </w:tc>
                    <w:tc>
                      <w:tcPr>
                        <w:tcW w:type="dxa" w:w="32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c>
                      <w:tcPr>
                        <w:tcW w:type="dxa" w:w="30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30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102</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烧杯</w:t>
                        </w:r>
                      </w:p>
                    </w:tc>
                    <w:tc>
                      <w:tcPr>
                        <w:tcW w:type="dxa" w:w="2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1000mL</w:t>
                        </w:r>
                      </w:p>
                    </w:tc>
                    <w:tc>
                      <w:tcPr>
                        <w:tcW w:type="dxa" w:w="32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30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30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103</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烧瓶</w:t>
                        </w:r>
                      </w:p>
                    </w:tc>
                    <w:tc>
                      <w:tcPr>
                        <w:tcW w:type="dxa" w:w="2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圆底，长颈，</w:t>
                        </w:r>
                        <w:r>
                          <w:rPr>
                            <w:rFonts w:ascii="仿宋_GB2312" w:hAnsi="仿宋_GB2312" w:cs="仿宋_GB2312" w:eastAsia="仿宋_GB2312"/>
                            <w:sz w:val="21"/>
                            <w:color w:val="000000"/>
                          </w:rPr>
                          <w:t>250mL</w:t>
                        </w:r>
                      </w:p>
                    </w:tc>
                    <w:tc>
                      <w:tcPr>
                        <w:tcW w:type="dxa" w:w="32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56</w:t>
                        </w:r>
                      </w:p>
                    </w:tc>
                    <w:tc>
                      <w:tcPr>
                        <w:tcW w:type="dxa" w:w="30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30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104</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烧瓶</w:t>
                        </w:r>
                      </w:p>
                    </w:tc>
                    <w:tc>
                      <w:tcPr>
                        <w:tcW w:type="dxa" w:w="2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圆底，长颈，</w:t>
                        </w:r>
                        <w:r>
                          <w:rPr>
                            <w:rFonts w:ascii="仿宋_GB2312" w:hAnsi="仿宋_GB2312" w:cs="仿宋_GB2312" w:eastAsia="仿宋_GB2312"/>
                            <w:sz w:val="21"/>
                            <w:color w:val="000000"/>
                          </w:rPr>
                          <w:t>500mL</w:t>
                        </w:r>
                      </w:p>
                    </w:tc>
                    <w:tc>
                      <w:tcPr>
                        <w:tcW w:type="dxa" w:w="32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56</w:t>
                        </w:r>
                      </w:p>
                    </w:tc>
                    <w:tc>
                      <w:tcPr>
                        <w:tcW w:type="dxa" w:w="30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30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105</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烧瓶</w:t>
                        </w:r>
                      </w:p>
                    </w:tc>
                    <w:tc>
                      <w:tcPr>
                        <w:tcW w:type="dxa" w:w="2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平底，长颈，</w:t>
                        </w:r>
                        <w:r>
                          <w:rPr>
                            <w:rFonts w:ascii="仿宋_GB2312" w:hAnsi="仿宋_GB2312" w:cs="仿宋_GB2312" w:eastAsia="仿宋_GB2312"/>
                            <w:sz w:val="21"/>
                            <w:color w:val="000000"/>
                          </w:rPr>
                          <w:t>250mL</w:t>
                        </w:r>
                      </w:p>
                    </w:tc>
                    <w:tc>
                      <w:tcPr>
                        <w:tcW w:type="dxa" w:w="32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30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30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106</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锥形瓶</w:t>
                        </w:r>
                      </w:p>
                    </w:tc>
                    <w:tc>
                      <w:tcPr>
                        <w:tcW w:type="dxa" w:w="2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100mL</w:t>
                        </w:r>
                      </w:p>
                    </w:tc>
                    <w:tc>
                      <w:tcPr>
                        <w:tcW w:type="dxa" w:w="32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56</w:t>
                        </w:r>
                      </w:p>
                    </w:tc>
                    <w:tc>
                      <w:tcPr>
                        <w:tcW w:type="dxa" w:w="30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30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107</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锥形瓶</w:t>
                        </w:r>
                      </w:p>
                    </w:tc>
                    <w:tc>
                      <w:tcPr>
                        <w:tcW w:type="dxa" w:w="2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250mL</w:t>
                        </w:r>
                      </w:p>
                    </w:tc>
                    <w:tc>
                      <w:tcPr>
                        <w:tcW w:type="dxa" w:w="32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w:t>
                        </w:r>
                      </w:p>
                    </w:tc>
                    <w:tc>
                      <w:tcPr>
                        <w:tcW w:type="dxa" w:w="30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30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108</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蒸馏烧瓶</w:t>
                        </w:r>
                      </w:p>
                    </w:tc>
                    <w:tc>
                      <w:tcPr>
                        <w:tcW w:type="dxa" w:w="2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250mL</w:t>
                        </w:r>
                      </w:p>
                    </w:tc>
                    <w:tc>
                      <w:tcPr>
                        <w:tcW w:type="dxa" w:w="32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56</w:t>
                        </w:r>
                      </w:p>
                    </w:tc>
                    <w:tc>
                      <w:tcPr>
                        <w:tcW w:type="dxa" w:w="30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30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109</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酒精灯</w:t>
                        </w:r>
                      </w:p>
                    </w:tc>
                    <w:tc>
                      <w:tcPr>
                        <w:tcW w:type="dxa" w:w="2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150mL，单头</w:t>
                        </w:r>
                      </w:p>
                    </w:tc>
                    <w:tc>
                      <w:tcPr>
                        <w:tcW w:type="dxa" w:w="32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56</w:t>
                        </w:r>
                      </w:p>
                    </w:tc>
                    <w:tc>
                      <w:tcPr>
                        <w:tcW w:type="dxa" w:w="30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30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110</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酒精灯</w:t>
                        </w:r>
                      </w:p>
                    </w:tc>
                    <w:tc>
                      <w:tcPr>
                        <w:tcW w:type="dxa" w:w="2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250mL，单头</w:t>
                        </w:r>
                      </w:p>
                    </w:tc>
                    <w:tc>
                      <w:tcPr>
                        <w:tcW w:type="dxa" w:w="32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0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30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111</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酒精灯</w:t>
                        </w:r>
                      </w:p>
                    </w:tc>
                    <w:tc>
                      <w:tcPr>
                        <w:tcW w:type="dxa" w:w="2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250mL，双头</w:t>
                        </w:r>
                      </w:p>
                    </w:tc>
                    <w:tc>
                      <w:tcPr>
                        <w:tcW w:type="dxa" w:w="32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0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30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112</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干燥塔</w:t>
                        </w:r>
                      </w:p>
                    </w:tc>
                    <w:tc>
                      <w:tcPr>
                        <w:tcW w:type="dxa" w:w="2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250mL</w:t>
                        </w:r>
                      </w:p>
                    </w:tc>
                    <w:tc>
                      <w:tcPr>
                        <w:tcW w:type="dxa" w:w="32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0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30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113</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气体洗瓶</w:t>
                        </w:r>
                      </w:p>
                    </w:tc>
                    <w:tc>
                      <w:tcPr>
                        <w:tcW w:type="dxa" w:w="2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250mL</w:t>
                        </w:r>
                      </w:p>
                    </w:tc>
                    <w:tc>
                      <w:tcPr>
                        <w:tcW w:type="dxa" w:w="32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0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30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114</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抽滤瓶</w:t>
                        </w:r>
                      </w:p>
                    </w:tc>
                    <w:tc>
                      <w:tcPr>
                        <w:tcW w:type="dxa" w:w="2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500mL</w:t>
                        </w:r>
                      </w:p>
                    </w:tc>
                    <w:tc>
                      <w:tcPr>
                        <w:tcW w:type="dxa" w:w="32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0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30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115</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抽气管</w:t>
                        </w:r>
                      </w:p>
                    </w:tc>
                    <w:tc>
                      <w:tcPr>
                        <w:tcW w:type="dxa" w:w="2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抽气用</w:t>
                        </w:r>
                      </w:p>
                    </w:tc>
                    <w:tc>
                      <w:tcPr>
                        <w:tcW w:type="dxa" w:w="32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0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30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116</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干燥器</w:t>
                        </w:r>
                      </w:p>
                    </w:tc>
                    <w:tc>
                      <w:tcPr>
                        <w:tcW w:type="dxa" w:w="2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160mm</w:t>
                        </w:r>
                      </w:p>
                    </w:tc>
                    <w:tc>
                      <w:tcPr>
                        <w:tcW w:type="dxa" w:w="32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30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30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117</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气体发生器</w:t>
                        </w:r>
                      </w:p>
                    </w:tc>
                    <w:tc>
                      <w:tcPr>
                        <w:tcW w:type="dxa" w:w="2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250mL</w:t>
                        </w:r>
                      </w:p>
                    </w:tc>
                    <w:tc>
                      <w:tcPr>
                        <w:tcW w:type="dxa" w:w="32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30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30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118</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冷凝器</w:t>
                        </w:r>
                      </w:p>
                    </w:tc>
                    <w:tc>
                      <w:tcPr>
                        <w:tcW w:type="dxa" w:w="2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直形，</w:t>
                        </w:r>
                        <w:r>
                          <w:rPr>
                            <w:rFonts w:ascii="仿宋_GB2312" w:hAnsi="仿宋_GB2312" w:cs="仿宋_GB2312" w:eastAsia="仿宋_GB2312"/>
                            <w:sz w:val="21"/>
                            <w:color w:val="000000"/>
                          </w:rPr>
                          <w:t>300mm</w:t>
                        </w:r>
                      </w:p>
                    </w:tc>
                    <w:tc>
                      <w:tcPr>
                        <w:tcW w:type="dxa" w:w="32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w:t>
                        </w:r>
                      </w:p>
                    </w:tc>
                    <w:tc>
                      <w:tcPr>
                        <w:tcW w:type="dxa" w:w="30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30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119</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冷凝器</w:t>
                        </w:r>
                      </w:p>
                    </w:tc>
                    <w:tc>
                      <w:tcPr>
                        <w:tcW w:type="dxa" w:w="2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球形，</w:t>
                        </w:r>
                        <w:r>
                          <w:rPr>
                            <w:rFonts w:ascii="仿宋_GB2312" w:hAnsi="仿宋_GB2312" w:cs="仿宋_GB2312" w:eastAsia="仿宋_GB2312"/>
                            <w:sz w:val="21"/>
                            <w:color w:val="000000"/>
                          </w:rPr>
                          <w:t>300mm</w:t>
                        </w:r>
                      </w:p>
                    </w:tc>
                    <w:tc>
                      <w:tcPr>
                        <w:tcW w:type="dxa" w:w="32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0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30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120</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牛角管</w:t>
                        </w:r>
                      </w:p>
                    </w:tc>
                    <w:tc>
                      <w:tcPr>
                        <w:tcW w:type="dxa" w:w="2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弯形，</w:t>
                        </w:r>
                        <w:r>
                          <w:rPr>
                            <w:rFonts w:ascii="仿宋_GB2312" w:hAnsi="仿宋_GB2312" w:cs="仿宋_GB2312" w:eastAsia="仿宋_GB2312"/>
                            <w:sz w:val="21"/>
                            <w:color w:val="000000"/>
                          </w:rPr>
                          <w:t>Φ18mm×150mm</w:t>
                        </w:r>
                      </w:p>
                    </w:tc>
                    <w:tc>
                      <w:tcPr>
                        <w:tcW w:type="dxa" w:w="32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w:t>
                        </w:r>
                      </w:p>
                    </w:tc>
                    <w:tc>
                      <w:tcPr>
                        <w:tcW w:type="dxa" w:w="30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30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121</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漏斗</w:t>
                        </w:r>
                      </w:p>
                    </w:tc>
                    <w:tc>
                      <w:tcPr>
                        <w:tcW w:type="dxa" w:w="2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60mm</w:t>
                        </w:r>
                      </w:p>
                    </w:tc>
                    <w:tc>
                      <w:tcPr>
                        <w:tcW w:type="dxa" w:w="32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56</w:t>
                        </w:r>
                      </w:p>
                    </w:tc>
                    <w:tc>
                      <w:tcPr>
                        <w:tcW w:type="dxa" w:w="30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30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122</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漏斗</w:t>
                        </w:r>
                      </w:p>
                    </w:tc>
                    <w:tc>
                      <w:tcPr>
                        <w:tcW w:type="dxa" w:w="2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90mm</w:t>
                        </w:r>
                      </w:p>
                    </w:tc>
                    <w:tc>
                      <w:tcPr>
                        <w:tcW w:type="dxa" w:w="32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30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30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123</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安全漏斗</w:t>
                        </w:r>
                      </w:p>
                    </w:tc>
                    <w:tc>
                      <w:tcPr>
                        <w:tcW w:type="dxa" w:w="2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直形</w:t>
                        </w:r>
                      </w:p>
                    </w:tc>
                    <w:tc>
                      <w:tcPr>
                        <w:tcW w:type="dxa" w:w="32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30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30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124</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安全漏斗</w:t>
                        </w:r>
                      </w:p>
                    </w:tc>
                    <w:tc>
                      <w:tcPr>
                        <w:tcW w:type="dxa" w:w="2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双球</w:t>
                        </w:r>
                      </w:p>
                    </w:tc>
                    <w:tc>
                      <w:tcPr>
                        <w:tcW w:type="dxa" w:w="32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0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30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125</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分液漏斗</w:t>
                        </w:r>
                      </w:p>
                    </w:tc>
                    <w:tc>
                      <w:tcPr>
                        <w:tcW w:type="dxa" w:w="2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锥</w:t>
                        </w:r>
                        <w:r>
                          <w:rPr>
                            <w:rFonts w:ascii="仿宋_GB2312" w:hAnsi="仿宋_GB2312" w:cs="仿宋_GB2312" w:eastAsia="仿宋_GB2312"/>
                            <w:sz w:val="21"/>
                            <w:color w:val="000000"/>
                          </w:rPr>
                          <w:t>(梨)形，100mL</w:t>
                        </w:r>
                      </w:p>
                    </w:tc>
                    <w:tc>
                      <w:tcPr>
                        <w:tcW w:type="dxa" w:w="32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w:t>
                        </w:r>
                      </w:p>
                    </w:tc>
                    <w:tc>
                      <w:tcPr>
                        <w:tcW w:type="dxa" w:w="30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30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126</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分液漏斗</w:t>
                        </w:r>
                      </w:p>
                    </w:tc>
                    <w:tc>
                      <w:tcPr>
                        <w:tcW w:type="dxa" w:w="2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球形，</w:t>
                        </w:r>
                        <w:r>
                          <w:rPr>
                            <w:rFonts w:ascii="仿宋_GB2312" w:hAnsi="仿宋_GB2312" w:cs="仿宋_GB2312" w:eastAsia="仿宋_GB2312"/>
                            <w:sz w:val="21"/>
                            <w:color w:val="000000"/>
                          </w:rPr>
                          <w:t>50mL</w:t>
                        </w:r>
                      </w:p>
                    </w:tc>
                    <w:tc>
                      <w:tcPr>
                        <w:tcW w:type="dxa" w:w="32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w:t>
                        </w:r>
                      </w:p>
                    </w:tc>
                    <w:tc>
                      <w:tcPr>
                        <w:tcW w:type="dxa" w:w="30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30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127</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布氏漏斗</w:t>
                        </w:r>
                      </w:p>
                    </w:tc>
                    <w:tc>
                      <w:tcPr>
                        <w:tcW w:type="dxa" w:w="2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瓷，</w:t>
                        </w:r>
                        <w:r>
                          <w:rPr>
                            <w:rFonts w:ascii="仿宋_GB2312" w:hAnsi="仿宋_GB2312" w:cs="仿宋_GB2312" w:eastAsia="仿宋_GB2312"/>
                            <w:sz w:val="21"/>
                            <w:color w:val="000000"/>
                          </w:rPr>
                          <w:t>80mm</w:t>
                        </w:r>
                      </w:p>
                    </w:tc>
                    <w:tc>
                      <w:tcPr>
                        <w:tcW w:type="dxa" w:w="32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0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30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128</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离心管</w:t>
                        </w:r>
                      </w:p>
                    </w:tc>
                    <w:tc>
                      <w:tcPr>
                        <w:tcW w:type="dxa" w:w="2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10mL</w:t>
                        </w:r>
                      </w:p>
                    </w:tc>
                    <w:tc>
                      <w:tcPr>
                        <w:tcW w:type="dxa" w:w="32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30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30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129</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干燥管</w:t>
                        </w:r>
                      </w:p>
                    </w:tc>
                    <w:tc>
                      <w:tcPr>
                        <w:tcW w:type="dxa" w:w="2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单球，</w:t>
                        </w:r>
                        <w:r>
                          <w:rPr>
                            <w:rFonts w:ascii="仿宋_GB2312" w:hAnsi="仿宋_GB2312" w:cs="仿宋_GB2312" w:eastAsia="仿宋_GB2312"/>
                            <w:sz w:val="21"/>
                            <w:color w:val="000000"/>
                          </w:rPr>
                          <w:t>150mm</w:t>
                        </w:r>
                      </w:p>
                    </w:tc>
                    <w:tc>
                      <w:tcPr>
                        <w:tcW w:type="dxa" w:w="32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56</w:t>
                        </w:r>
                      </w:p>
                    </w:tc>
                    <w:tc>
                      <w:tcPr>
                        <w:tcW w:type="dxa" w:w="30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30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130</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干燥管</w:t>
                        </w:r>
                      </w:p>
                    </w:tc>
                    <w:tc>
                      <w:tcPr>
                        <w:tcW w:type="dxa" w:w="2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U型，Φ15mm×150mm</w:t>
                        </w:r>
                      </w:p>
                    </w:tc>
                    <w:tc>
                      <w:tcPr>
                        <w:tcW w:type="dxa" w:w="32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56</w:t>
                        </w:r>
                      </w:p>
                    </w:tc>
                    <w:tc>
                      <w:tcPr>
                        <w:tcW w:type="dxa" w:w="30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30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131</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干燥管</w:t>
                        </w:r>
                      </w:p>
                    </w:tc>
                    <w:tc>
                      <w:tcPr>
                        <w:tcW w:type="dxa" w:w="2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U型，Φ20mm×200mm</w:t>
                        </w:r>
                      </w:p>
                    </w:tc>
                    <w:tc>
                      <w:tcPr>
                        <w:tcW w:type="dxa" w:w="32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30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30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132</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干燥管</w:t>
                        </w:r>
                      </w:p>
                    </w:tc>
                    <w:tc>
                      <w:tcPr>
                        <w:tcW w:type="dxa" w:w="2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U型，具支，Φ15mm×150mm</w:t>
                        </w:r>
                      </w:p>
                    </w:tc>
                    <w:tc>
                      <w:tcPr>
                        <w:tcW w:type="dxa" w:w="32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30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30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133</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活塞</w:t>
                        </w:r>
                      </w:p>
                    </w:tc>
                    <w:tc>
                      <w:tcPr>
                        <w:tcW w:type="dxa" w:w="2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直形</w:t>
                        </w:r>
                      </w:p>
                    </w:tc>
                    <w:tc>
                      <w:tcPr>
                        <w:tcW w:type="dxa" w:w="32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30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30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134</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活塞</w:t>
                        </w:r>
                      </w:p>
                    </w:tc>
                    <w:tc>
                      <w:tcPr>
                        <w:tcW w:type="dxa" w:w="2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T形</w:t>
                        </w:r>
                      </w:p>
                    </w:tc>
                    <w:tc>
                      <w:tcPr>
                        <w:tcW w:type="dxa" w:w="32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0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30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135</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圆水槽</w:t>
                        </w:r>
                      </w:p>
                    </w:tc>
                    <w:tc>
                      <w:tcPr>
                        <w:tcW w:type="dxa" w:w="2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Φ200mm×100mm</w:t>
                        </w:r>
                      </w:p>
                    </w:tc>
                    <w:tc>
                      <w:tcPr>
                        <w:tcW w:type="dxa" w:w="32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30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30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136</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圆水槽</w:t>
                        </w:r>
                      </w:p>
                    </w:tc>
                    <w:tc>
                      <w:tcPr>
                        <w:tcW w:type="dxa" w:w="2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Φ270mm×140mm</w:t>
                        </w:r>
                      </w:p>
                    </w:tc>
                    <w:tc>
                      <w:tcPr>
                        <w:tcW w:type="dxa" w:w="32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30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30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137</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玻璃钟罩</w:t>
                        </w:r>
                      </w:p>
                    </w:tc>
                    <w:tc>
                      <w:tcPr>
                        <w:tcW w:type="dxa" w:w="2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Φ150mm×280mm</w:t>
                        </w:r>
                      </w:p>
                    </w:tc>
                    <w:tc>
                      <w:tcPr>
                        <w:tcW w:type="dxa" w:w="32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0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30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138</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钴玻璃片</w:t>
                        </w:r>
                      </w:p>
                    </w:tc>
                    <w:tc>
                      <w:tcPr>
                        <w:tcW w:type="dxa" w:w="2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玻璃制品</w:t>
                        </w:r>
                      </w:p>
                    </w:tc>
                    <w:tc>
                      <w:tcPr>
                        <w:tcW w:type="dxa" w:w="32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56</w:t>
                        </w:r>
                      </w:p>
                    </w:tc>
                    <w:tc>
                      <w:tcPr>
                        <w:tcW w:type="dxa" w:w="30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30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139</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集气瓶</w:t>
                        </w:r>
                      </w:p>
                    </w:tc>
                    <w:tc>
                      <w:tcPr>
                        <w:tcW w:type="dxa" w:w="2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125mL，附毛玻璃片</w:t>
                        </w:r>
                      </w:p>
                    </w:tc>
                    <w:tc>
                      <w:tcPr>
                        <w:tcW w:type="dxa" w:w="32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150</w:t>
                        </w:r>
                      </w:p>
                    </w:tc>
                    <w:tc>
                      <w:tcPr>
                        <w:tcW w:type="dxa" w:w="30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30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140</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集气瓶</w:t>
                        </w:r>
                      </w:p>
                    </w:tc>
                    <w:tc>
                      <w:tcPr>
                        <w:tcW w:type="dxa" w:w="2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250mL，附毛玻璃片</w:t>
                        </w:r>
                      </w:p>
                    </w:tc>
                    <w:tc>
                      <w:tcPr>
                        <w:tcW w:type="dxa" w:w="32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c>
                      <w:tcPr>
                        <w:tcW w:type="dxa" w:w="30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30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141</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集气瓶</w:t>
                        </w:r>
                      </w:p>
                    </w:tc>
                    <w:tc>
                      <w:tcPr>
                        <w:tcW w:type="dxa" w:w="2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500mL，附毛玻璃片</w:t>
                        </w:r>
                      </w:p>
                    </w:tc>
                    <w:tc>
                      <w:tcPr>
                        <w:tcW w:type="dxa" w:w="32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30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30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142</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液封除毒气集气瓶</w:t>
                        </w:r>
                      </w:p>
                    </w:tc>
                    <w:tc>
                      <w:tcPr>
                        <w:tcW w:type="dxa" w:w="2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250mL</w:t>
                        </w:r>
                      </w:p>
                    </w:tc>
                    <w:tc>
                      <w:tcPr>
                        <w:tcW w:type="dxa" w:w="32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30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30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143</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广口瓶</w:t>
                        </w:r>
                      </w:p>
                    </w:tc>
                    <w:tc>
                      <w:tcPr>
                        <w:tcW w:type="dxa" w:w="2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60mL</w:t>
                        </w:r>
                      </w:p>
                    </w:tc>
                    <w:tc>
                      <w:tcPr>
                        <w:tcW w:type="dxa" w:w="32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400</w:t>
                        </w:r>
                      </w:p>
                    </w:tc>
                    <w:tc>
                      <w:tcPr>
                        <w:tcW w:type="dxa" w:w="30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30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144</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广口瓶</w:t>
                        </w:r>
                      </w:p>
                    </w:tc>
                    <w:tc>
                      <w:tcPr>
                        <w:tcW w:type="dxa" w:w="2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125mL</w:t>
                        </w:r>
                      </w:p>
                    </w:tc>
                    <w:tc>
                      <w:tcPr>
                        <w:tcW w:type="dxa" w:w="32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80</w:t>
                        </w:r>
                      </w:p>
                    </w:tc>
                    <w:tc>
                      <w:tcPr>
                        <w:tcW w:type="dxa" w:w="30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30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145</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广口瓶</w:t>
                        </w:r>
                      </w:p>
                    </w:tc>
                    <w:tc>
                      <w:tcPr>
                        <w:tcW w:type="dxa" w:w="2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250mL</w:t>
                        </w:r>
                      </w:p>
                    </w:tc>
                    <w:tc>
                      <w:tcPr>
                        <w:tcW w:type="dxa" w:w="32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56</w:t>
                        </w:r>
                      </w:p>
                    </w:tc>
                    <w:tc>
                      <w:tcPr>
                        <w:tcW w:type="dxa" w:w="30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30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146</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广口瓶</w:t>
                        </w:r>
                      </w:p>
                    </w:tc>
                    <w:tc>
                      <w:tcPr>
                        <w:tcW w:type="dxa" w:w="2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500mL</w:t>
                        </w:r>
                      </w:p>
                    </w:tc>
                    <w:tc>
                      <w:tcPr>
                        <w:tcW w:type="dxa" w:w="32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30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30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147</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广口瓶</w:t>
                        </w:r>
                      </w:p>
                    </w:tc>
                    <w:tc>
                      <w:tcPr>
                        <w:tcW w:type="dxa" w:w="2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棕色，</w:t>
                        </w:r>
                        <w:r>
                          <w:rPr>
                            <w:rFonts w:ascii="仿宋_GB2312" w:hAnsi="仿宋_GB2312" w:cs="仿宋_GB2312" w:eastAsia="仿宋_GB2312"/>
                            <w:sz w:val="21"/>
                            <w:color w:val="000000"/>
                          </w:rPr>
                          <w:t>60mL</w:t>
                        </w:r>
                      </w:p>
                    </w:tc>
                    <w:tc>
                      <w:tcPr>
                        <w:tcW w:type="dxa" w:w="32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w:t>
                        </w:r>
                      </w:p>
                    </w:tc>
                    <w:tc>
                      <w:tcPr>
                        <w:tcW w:type="dxa" w:w="30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30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148</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广口瓶</w:t>
                        </w:r>
                      </w:p>
                    </w:tc>
                    <w:tc>
                      <w:tcPr>
                        <w:tcW w:type="dxa" w:w="2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棕色，</w:t>
                        </w:r>
                        <w:r>
                          <w:rPr>
                            <w:rFonts w:ascii="仿宋_GB2312" w:hAnsi="仿宋_GB2312" w:cs="仿宋_GB2312" w:eastAsia="仿宋_GB2312"/>
                            <w:sz w:val="21"/>
                            <w:color w:val="000000"/>
                          </w:rPr>
                          <w:t>125mL</w:t>
                        </w:r>
                      </w:p>
                    </w:tc>
                    <w:tc>
                      <w:tcPr>
                        <w:tcW w:type="dxa" w:w="32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c>
                      <w:tcPr>
                        <w:tcW w:type="dxa" w:w="30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30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149</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广口瓶</w:t>
                        </w:r>
                      </w:p>
                    </w:tc>
                    <w:tc>
                      <w:tcPr>
                        <w:tcW w:type="dxa" w:w="2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棕色，</w:t>
                        </w:r>
                        <w:r>
                          <w:rPr>
                            <w:rFonts w:ascii="仿宋_GB2312" w:hAnsi="仿宋_GB2312" w:cs="仿宋_GB2312" w:eastAsia="仿宋_GB2312"/>
                            <w:sz w:val="21"/>
                            <w:color w:val="000000"/>
                          </w:rPr>
                          <w:t>250mL</w:t>
                        </w:r>
                      </w:p>
                    </w:tc>
                    <w:tc>
                      <w:tcPr>
                        <w:tcW w:type="dxa" w:w="32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c>
                      <w:tcPr>
                        <w:tcW w:type="dxa" w:w="30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30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150</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细口瓶</w:t>
                        </w:r>
                      </w:p>
                    </w:tc>
                    <w:tc>
                      <w:tcPr>
                        <w:tcW w:type="dxa" w:w="2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60mL</w:t>
                        </w:r>
                      </w:p>
                    </w:tc>
                    <w:tc>
                      <w:tcPr>
                        <w:tcW w:type="dxa" w:w="32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70</w:t>
                        </w:r>
                      </w:p>
                    </w:tc>
                    <w:tc>
                      <w:tcPr>
                        <w:tcW w:type="dxa" w:w="30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30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151</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细口瓶</w:t>
                        </w:r>
                      </w:p>
                    </w:tc>
                    <w:tc>
                      <w:tcPr>
                        <w:tcW w:type="dxa" w:w="2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125mL</w:t>
                        </w:r>
                      </w:p>
                    </w:tc>
                    <w:tc>
                      <w:tcPr>
                        <w:tcW w:type="dxa" w:w="32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400</w:t>
                        </w:r>
                      </w:p>
                    </w:tc>
                    <w:tc>
                      <w:tcPr>
                        <w:tcW w:type="dxa" w:w="30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30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152</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细口瓶</w:t>
                        </w:r>
                      </w:p>
                    </w:tc>
                    <w:tc>
                      <w:tcPr>
                        <w:tcW w:type="dxa" w:w="2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250mL</w:t>
                        </w:r>
                      </w:p>
                    </w:tc>
                    <w:tc>
                      <w:tcPr>
                        <w:tcW w:type="dxa" w:w="32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80</w:t>
                        </w:r>
                      </w:p>
                    </w:tc>
                    <w:tc>
                      <w:tcPr>
                        <w:tcW w:type="dxa" w:w="30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30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153</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细口瓶</w:t>
                        </w:r>
                      </w:p>
                    </w:tc>
                    <w:tc>
                      <w:tcPr>
                        <w:tcW w:type="dxa" w:w="2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500mL</w:t>
                        </w:r>
                      </w:p>
                    </w:tc>
                    <w:tc>
                      <w:tcPr>
                        <w:tcW w:type="dxa" w:w="32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w:t>
                        </w:r>
                      </w:p>
                    </w:tc>
                    <w:tc>
                      <w:tcPr>
                        <w:tcW w:type="dxa" w:w="30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30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154</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细口瓶</w:t>
                        </w:r>
                      </w:p>
                    </w:tc>
                    <w:tc>
                      <w:tcPr>
                        <w:tcW w:type="dxa" w:w="2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1000mL</w:t>
                        </w:r>
                      </w:p>
                    </w:tc>
                    <w:tc>
                      <w:tcPr>
                        <w:tcW w:type="dxa" w:w="32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w:t>
                        </w:r>
                      </w:p>
                    </w:tc>
                    <w:tc>
                      <w:tcPr>
                        <w:tcW w:type="dxa" w:w="30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30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155</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细口瓶</w:t>
                        </w:r>
                      </w:p>
                    </w:tc>
                    <w:tc>
                      <w:tcPr>
                        <w:tcW w:type="dxa" w:w="2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2500mL</w:t>
                        </w:r>
                      </w:p>
                    </w:tc>
                    <w:tc>
                      <w:tcPr>
                        <w:tcW w:type="dxa" w:w="32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30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30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156</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细口瓶</w:t>
                        </w:r>
                      </w:p>
                    </w:tc>
                    <w:tc>
                      <w:tcPr>
                        <w:tcW w:type="dxa" w:w="2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棕色，</w:t>
                        </w:r>
                        <w:r>
                          <w:rPr>
                            <w:rFonts w:ascii="仿宋_GB2312" w:hAnsi="仿宋_GB2312" w:cs="仿宋_GB2312" w:eastAsia="仿宋_GB2312"/>
                            <w:sz w:val="21"/>
                            <w:color w:val="000000"/>
                          </w:rPr>
                          <w:t>60mL</w:t>
                        </w:r>
                      </w:p>
                    </w:tc>
                    <w:tc>
                      <w:tcPr>
                        <w:tcW w:type="dxa" w:w="32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w:t>
                        </w:r>
                      </w:p>
                    </w:tc>
                    <w:tc>
                      <w:tcPr>
                        <w:tcW w:type="dxa" w:w="30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30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157</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细口瓶</w:t>
                        </w:r>
                      </w:p>
                    </w:tc>
                    <w:tc>
                      <w:tcPr>
                        <w:tcW w:type="dxa" w:w="2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棕色，</w:t>
                        </w:r>
                        <w:r>
                          <w:rPr>
                            <w:rFonts w:ascii="仿宋_GB2312" w:hAnsi="仿宋_GB2312" w:cs="仿宋_GB2312" w:eastAsia="仿宋_GB2312"/>
                            <w:sz w:val="21"/>
                            <w:color w:val="000000"/>
                          </w:rPr>
                          <w:t>125mL</w:t>
                        </w:r>
                      </w:p>
                    </w:tc>
                    <w:tc>
                      <w:tcPr>
                        <w:tcW w:type="dxa" w:w="32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w:t>
                        </w:r>
                      </w:p>
                    </w:tc>
                    <w:tc>
                      <w:tcPr>
                        <w:tcW w:type="dxa" w:w="30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30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158</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细口瓶</w:t>
                        </w:r>
                      </w:p>
                    </w:tc>
                    <w:tc>
                      <w:tcPr>
                        <w:tcW w:type="dxa" w:w="2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棕色，</w:t>
                        </w:r>
                        <w:r>
                          <w:rPr>
                            <w:rFonts w:ascii="仿宋_GB2312" w:hAnsi="仿宋_GB2312" w:cs="仿宋_GB2312" w:eastAsia="仿宋_GB2312"/>
                            <w:sz w:val="21"/>
                            <w:color w:val="000000"/>
                          </w:rPr>
                          <w:t>250mL</w:t>
                        </w:r>
                      </w:p>
                    </w:tc>
                    <w:tc>
                      <w:tcPr>
                        <w:tcW w:type="dxa" w:w="32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w:t>
                        </w:r>
                      </w:p>
                    </w:tc>
                    <w:tc>
                      <w:tcPr>
                        <w:tcW w:type="dxa" w:w="30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30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159</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细口瓶</w:t>
                        </w:r>
                      </w:p>
                    </w:tc>
                    <w:tc>
                      <w:tcPr>
                        <w:tcW w:type="dxa" w:w="2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棕色，</w:t>
                        </w:r>
                        <w:r>
                          <w:rPr>
                            <w:rFonts w:ascii="仿宋_GB2312" w:hAnsi="仿宋_GB2312" w:cs="仿宋_GB2312" w:eastAsia="仿宋_GB2312"/>
                            <w:sz w:val="21"/>
                            <w:color w:val="000000"/>
                          </w:rPr>
                          <w:t>500mL</w:t>
                        </w:r>
                      </w:p>
                    </w:tc>
                    <w:tc>
                      <w:tcPr>
                        <w:tcW w:type="dxa" w:w="32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0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30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160</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细口瓶</w:t>
                        </w:r>
                      </w:p>
                    </w:tc>
                    <w:tc>
                      <w:tcPr>
                        <w:tcW w:type="dxa" w:w="2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棕色，</w:t>
                        </w:r>
                        <w:r>
                          <w:rPr>
                            <w:rFonts w:ascii="仿宋_GB2312" w:hAnsi="仿宋_GB2312" w:cs="仿宋_GB2312" w:eastAsia="仿宋_GB2312"/>
                            <w:sz w:val="21"/>
                            <w:color w:val="000000"/>
                          </w:rPr>
                          <w:t>1000mL</w:t>
                        </w:r>
                      </w:p>
                    </w:tc>
                    <w:tc>
                      <w:tcPr>
                        <w:tcW w:type="dxa" w:w="32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0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30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161</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细口瓶</w:t>
                        </w:r>
                      </w:p>
                    </w:tc>
                    <w:tc>
                      <w:tcPr>
                        <w:tcW w:type="dxa" w:w="2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棕色，</w:t>
                        </w:r>
                        <w:r>
                          <w:rPr>
                            <w:rFonts w:ascii="仿宋_GB2312" w:hAnsi="仿宋_GB2312" w:cs="仿宋_GB2312" w:eastAsia="仿宋_GB2312"/>
                            <w:sz w:val="21"/>
                            <w:color w:val="000000"/>
                          </w:rPr>
                          <w:t>3000mL</w:t>
                        </w:r>
                      </w:p>
                    </w:tc>
                    <w:tc>
                      <w:tcPr>
                        <w:tcW w:type="dxa" w:w="32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0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30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162</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下口瓶</w:t>
                        </w:r>
                      </w:p>
                    </w:tc>
                    <w:tc>
                      <w:tcPr>
                        <w:tcW w:type="dxa" w:w="2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5000mL</w:t>
                        </w:r>
                      </w:p>
                    </w:tc>
                    <w:tc>
                      <w:tcPr>
                        <w:tcW w:type="dxa" w:w="32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0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30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163</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滴瓶</w:t>
                        </w:r>
                      </w:p>
                    </w:tc>
                    <w:tc>
                      <w:tcPr>
                        <w:tcW w:type="dxa" w:w="2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30mL</w:t>
                        </w:r>
                      </w:p>
                    </w:tc>
                    <w:tc>
                      <w:tcPr>
                        <w:tcW w:type="dxa" w:w="32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w:t>
                        </w:r>
                      </w:p>
                    </w:tc>
                    <w:tc>
                      <w:tcPr>
                        <w:tcW w:type="dxa" w:w="30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30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164</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滴瓶</w:t>
                        </w:r>
                      </w:p>
                    </w:tc>
                    <w:tc>
                      <w:tcPr>
                        <w:tcW w:type="dxa" w:w="2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60mL</w:t>
                        </w:r>
                      </w:p>
                    </w:tc>
                    <w:tc>
                      <w:tcPr>
                        <w:tcW w:type="dxa" w:w="32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300</w:t>
                        </w:r>
                      </w:p>
                    </w:tc>
                    <w:tc>
                      <w:tcPr>
                        <w:tcW w:type="dxa" w:w="30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30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165</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滴瓶</w:t>
                        </w:r>
                      </w:p>
                    </w:tc>
                    <w:tc>
                      <w:tcPr>
                        <w:tcW w:type="dxa" w:w="2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棕色，</w:t>
                        </w:r>
                        <w:r>
                          <w:rPr>
                            <w:rFonts w:ascii="仿宋_GB2312" w:hAnsi="仿宋_GB2312" w:cs="仿宋_GB2312" w:eastAsia="仿宋_GB2312"/>
                            <w:sz w:val="21"/>
                            <w:color w:val="000000"/>
                          </w:rPr>
                          <w:t>30mL</w:t>
                        </w:r>
                      </w:p>
                    </w:tc>
                    <w:tc>
                      <w:tcPr>
                        <w:tcW w:type="dxa" w:w="32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56</w:t>
                        </w:r>
                      </w:p>
                    </w:tc>
                    <w:tc>
                      <w:tcPr>
                        <w:tcW w:type="dxa" w:w="30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30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166</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滴瓶</w:t>
                        </w:r>
                      </w:p>
                    </w:tc>
                    <w:tc>
                      <w:tcPr>
                        <w:tcW w:type="dxa" w:w="2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棕色，</w:t>
                        </w:r>
                        <w:r>
                          <w:rPr>
                            <w:rFonts w:ascii="仿宋_GB2312" w:hAnsi="仿宋_GB2312" w:cs="仿宋_GB2312" w:eastAsia="仿宋_GB2312"/>
                            <w:sz w:val="21"/>
                            <w:color w:val="000000"/>
                          </w:rPr>
                          <w:t>60mL</w:t>
                        </w:r>
                      </w:p>
                    </w:tc>
                    <w:tc>
                      <w:tcPr>
                        <w:tcW w:type="dxa" w:w="32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80</w:t>
                        </w:r>
                      </w:p>
                    </w:tc>
                    <w:tc>
                      <w:tcPr>
                        <w:tcW w:type="dxa" w:w="30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30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167</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坩埚</w:t>
                        </w:r>
                      </w:p>
                    </w:tc>
                    <w:tc>
                      <w:tcPr>
                        <w:tcW w:type="dxa" w:w="2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瓷，</w:t>
                        </w:r>
                        <w:r>
                          <w:rPr>
                            <w:rFonts w:ascii="仿宋_GB2312" w:hAnsi="仿宋_GB2312" w:cs="仿宋_GB2312" w:eastAsia="仿宋_GB2312"/>
                            <w:sz w:val="21"/>
                            <w:color w:val="000000"/>
                          </w:rPr>
                          <w:t>30mL</w:t>
                        </w:r>
                      </w:p>
                    </w:tc>
                    <w:tc>
                      <w:tcPr>
                        <w:tcW w:type="dxa" w:w="32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56</w:t>
                        </w:r>
                      </w:p>
                    </w:tc>
                    <w:tc>
                      <w:tcPr>
                        <w:tcW w:type="dxa" w:w="30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30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168</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坩埚钳</w:t>
                        </w:r>
                      </w:p>
                    </w:tc>
                    <w:tc>
                      <w:tcPr>
                        <w:tcW w:type="dxa" w:w="2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r>
                          <w:rPr>
                            <w:rFonts w:ascii="仿宋_GB2312" w:hAnsi="仿宋_GB2312" w:cs="仿宋_GB2312" w:eastAsia="仿宋_GB2312"/>
                            <w:sz w:val="21"/>
                            <w:color w:val="000000"/>
                          </w:rPr>
                          <w:t>钢制，表面电镀处理。总长度约</w:t>
                        </w:r>
                        <w:r>
                          <w:rPr>
                            <w:rFonts w:ascii="仿宋_GB2312" w:hAnsi="仿宋_GB2312" w:cs="仿宋_GB2312" w:eastAsia="仿宋_GB2312"/>
                            <w:sz w:val="21"/>
                            <w:color w:val="000000"/>
                          </w:rPr>
                          <w:t>220mm。</w:t>
                        </w:r>
                      </w:p>
                      <w:p>
                        <w:pPr>
                          <w:pStyle w:val="null3"/>
                          <w:jc w:val="center"/>
                        </w:pPr>
                        <w:r>
                          <w:rPr>
                            <w:rFonts w:ascii="仿宋_GB2312" w:hAnsi="仿宋_GB2312" w:cs="仿宋_GB2312" w:eastAsia="仿宋_GB2312"/>
                            <w:sz w:val="21"/>
                            <w:color w:val="000000"/>
                          </w:rPr>
                          <w:t>2．钳子的夹持端为弯头，端头应有齿纹。</w:t>
                        </w:r>
                      </w:p>
                    </w:tc>
                    <w:tc>
                      <w:tcPr>
                        <w:tcW w:type="dxa" w:w="32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56</w:t>
                        </w:r>
                      </w:p>
                    </w:tc>
                    <w:tc>
                      <w:tcPr>
                        <w:tcW w:type="dxa" w:w="30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30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169</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烧杯夹</w:t>
                        </w:r>
                      </w:p>
                    </w:tc>
                    <w:tc>
                      <w:tcPr>
                        <w:tcW w:type="dxa" w:w="2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木制品</w:t>
                        </w:r>
                      </w:p>
                    </w:tc>
                    <w:tc>
                      <w:tcPr>
                        <w:tcW w:type="dxa" w:w="32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30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30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170</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镊子</w:t>
                        </w:r>
                      </w:p>
                    </w:tc>
                    <w:tc>
                      <w:tcPr>
                        <w:tcW w:type="dxa" w:w="2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不锈钢或不锈铁，</w:t>
                        </w:r>
                        <w:r>
                          <w:rPr>
                            <w:rFonts w:ascii="仿宋_GB2312" w:hAnsi="仿宋_GB2312" w:cs="仿宋_GB2312" w:eastAsia="仿宋_GB2312"/>
                            <w:sz w:val="21"/>
                            <w:color w:val="000000"/>
                          </w:rPr>
                          <w:t>≥</w:t>
                        </w:r>
                        <w:r>
                          <w:rPr>
                            <w:rFonts w:ascii="仿宋_GB2312" w:hAnsi="仿宋_GB2312" w:cs="仿宋_GB2312" w:eastAsia="仿宋_GB2312"/>
                            <w:sz w:val="21"/>
                            <w:color w:val="000000"/>
                          </w:rPr>
                          <w:t>125mm</w:t>
                        </w:r>
                      </w:p>
                    </w:tc>
                    <w:tc>
                      <w:tcPr>
                        <w:tcW w:type="dxa" w:w="32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56</w:t>
                        </w:r>
                      </w:p>
                    </w:tc>
                    <w:tc>
                      <w:tcPr>
                        <w:tcW w:type="dxa" w:w="30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30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171</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试管夹</w:t>
                        </w:r>
                      </w:p>
                    </w:tc>
                    <w:tc>
                      <w:tcPr>
                        <w:tcW w:type="dxa" w:w="2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1.竹制品。2.长度</w:t>
                        </w:r>
                        <w:r>
                          <w:rPr>
                            <w:rFonts w:ascii="仿宋_GB2312" w:hAnsi="仿宋_GB2312" w:cs="仿宋_GB2312" w:eastAsia="仿宋_GB2312"/>
                            <w:sz w:val="21"/>
                            <w:color w:val="000000"/>
                          </w:rPr>
                          <w:t>≥</w:t>
                        </w:r>
                        <w:r>
                          <w:rPr>
                            <w:rFonts w:ascii="仿宋_GB2312" w:hAnsi="仿宋_GB2312" w:cs="仿宋_GB2312" w:eastAsia="仿宋_GB2312"/>
                            <w:sz w:val="21"/>
                            <w:color w:val="000000"/>
                          </w:rPr>
                          <w:t>170mm，宽度</w:t>
                        </w:r>
                        <w:r>
                          <w:rPr>
                            <w:rFonts w:ascii="仿宋_GB2312" w:hAnsi="仿宋_GB2312" w:cs="仿宋_GB2312" w:eastAsia="仿宋_GB2312"/>
                            <w:sz w:val="21"/>
                            <w:color w:val="000000"/>
                          </w:rPr>
                          <w:t>≥</w:t>
                        </w:r>
                        <w:r>
                          <w:rPr>
                            <w:rFonts w:ascii="仿宋_GB2312" w:hAnsi="仿宋_GB2312" w:cs="仿宋_GB2312" w:eastAsia="仿宋_GB2312"/>
                            <w:sz w:val="21"/>
                            <w:color w:val="000000"/>
                          </w:rPr>
                          <w:t>12mm，厚度</w:t>
                        </w:r>
                        <w:r>
                          <w:rPr>
                            <w:rFonts w:ascii="仿宋_GB2312" w:hAnsi="仿宋_GB2312" w:cs="仿宋_GB2312" w:eastAsia="仿宋_GB2312"/>
                            <w:sz w:val="21"/>
                            <w:color w:val="000000"/>
                          </w:rPr>
                          <w:t>≥</w:t>
                        </w:r>
                        <w:r>
                          <w:rPr>
                            <w:rFonts w:ascii="仿宋_GB2312" w:hAnsi="仿宋_GB2312" w:cs="仿宋_GB2312" w:eastAsia="仿宋_GB2312"/>
                            <w:sz w:val="21"/>
                            <w:color w:val="000000"/>
                          </w:rPr>
                          <w:t>7.5mm。3.试管夹弹簧有足够弹性，防锈处理。</w:t>
                        </w:r>
                      </w:p>
                    </w:tc>
                    <w:tc>
                      <w:tcPr>
                        <w:tcW w:type="dxa" w:w="32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56</w:t>
                        </w:r>
                      </w:p>
                    </w:tc>
                    <w:tc>
                      <w:tcPr>
                        <w:tcW w:type="dxa" w:w="30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30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172</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水止皮管夹</w:t>
                        </w:r>
                      </w:p>
                    </w:tc>
                    <w:tc>
                      <w:tcPr>
                        <w:tcW w:type="dxa" w:w="2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钢丝制成</w:t>
                        </w:r>
                      </w:p>
                    </w:tc>
                    <w:tc>
                      <w:tcPr>
                        <w:tcW w:type="dxa" w:w="32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56</w:t>
                        </w:r>
                      </w:p>
                    </w:tc>
                    <w:tc>
                      <w:tcPr>
                        <w:tcW w:type="dxa" w:w="30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30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173</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螺旋皮管夹</w:t>
                        </w:r>
                      </w:p>
                    </w:tc>
                    <w:tc>
                      <w:tcPr>
                        <w:tcW w:type="dxa" w:w="2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用钢材制成。</w:t>
                        </w:r>
                      </w:p>
                    </w:tc>
                    <w:tc>
                      <w:tcPr>
                        <w:tcW w:type="dxa" w:w="32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30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30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174</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石棉网</w:t>
                        </w:r>
                      </w:p>
                    </w:tc>
                    <w:tc>
                      <w:tcPr>
                        <w:tcW w:type="dxa" w:w="2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铁网及石棉，铁网尺寸不小于</w:t>
                        </w:r>
                        <w:r>
                          <w:rPr>
                            <w:rFonts w:ascii="仿宋_GB2312" w:hAnsi="仿宋_GB2312" w:cs="仿宋_GB2312" w:eastAsia="仿宋_GB2312"/>
                            <w:sz w:val="21"/>
                            <w:color w:val="000000"/>
                          </w:rPr>
                          <w:t>100mm×100mm。</w:t>
                        </w:r>
                      </w:p>
                    </w:tc>
                    <w:tc>
                      <w:tcPr>
                        <w:tcW w:type="dxa" w:w="32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56</w:t>
                        </w:r>
                      </w:p>
                    </w:tc>
                    <w:tc>
                      <w:tcPr>
                        <w:tcW w:type="dxa" w:w="30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30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175</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二连球</w:t>
                        </w:r>
                      </w:p>
                    </w:tc>
                    <w:tc>
                      <w:tcPr>
                        <w:tcW w:type="dxa" w:w="2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由橡皮手捏充气球和橡皮贮气球及橡胶导气管相连接而成。</w:t>
                        </w:r>
                      </w:p>
                    </w:tc>
                    <w:tc>
                      <w:tcPr>
                        <w:tcW w:type="dxa" w:w="32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0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30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176</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燃烧匙</w:t>
                        </w:r>
                      </w:p>
                    </w:tc>
                    <w:tc>
                      <w:tcPr>
                        <w:tcW w:type="dxa" w:w="2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1"/>
                            <w:color w:val="000000"/>
                          </w:rPr>
                          <w:t>由半圆面和金属丝结合制成。</w:t>
                        </w:r>
                      </w:p>
                      <w:p>
                        <w:pPr>
                          <w:pStyle w:val="null3"/>
                          <w:numPr>
                            <w:ilvl w:val="0"/>
                            <w:numId w:val="1"/>
                          </w:numPr>
                          <w:jc w:val="left"/>
                        </w:pPr>
                        <w:r>
                          <w:rPr>
                            <w:rFonts w:ascii="仿宋_GB2312" w:hAnsi="仿宋_GB2312" w:cs="仿宋_GB2312" w:eastAsia="仿宋_GB2312"/>
                            <w:sz w:val="21"/>
                            <w:color w:val="000000"/>
                          </w:rPr>
                          <w:t>半圆面为铜材，直径</w:t>
                        </w:r>
                        <w:r>
                          <w:rPr>
                            <w:rFonts w:ascii="仿宋_GB2312" w:hAnsi="仿宋_GB2312" w:cs="仿宋_GB2312" w:eastAsia="仿宋_GB2312"/>
                            <w:sz w:val="21"/>
                            <w:color w:val="000000"/>
                          </w:rPr>
                          <w:t>Φ为20mm左右。</w:t>
                        </w:r>
                      </w:p>
                      <w:p>
                        <w:pPr>
                          <w:pStyle w:val="null3"/>
                          <w:numPr>
                            <w:ilvl w:val="0"/>
                            <w:numId w:val="1"/>
                          </w:numPr>
                          <w:jc w:val="left"/>
                        </w:pPr>
                        <w:r>
                          <w:rPr>
                            <w:rFonts w:ascii="仿宋_GB2312" w:hAnsi="仿宋_GB2312" w:cs="仿宋_GB2312" w:eastAsia="仿宋_GB2312"/>
                            <w:sz w:val="21"/>
                            <w:color w:val="000000"/>
                          </w:rPr>
                          <w:t>金属丝约用</w:t>
                        </w:r>
                        <w:r>
                          <w:rPr>
                            <w:rFonts w:ascii="仿宋_GB2312" w:hAnsi="仿宋_GB2312" w:cs="仿宋_GB2312" w:eastAsia="仿宋_GB2312"/>
                            <w:sz w:val="21"/>
                            <w:color w:val="000000"/>
                          </w:rPr>
                          <w:t>Φ2mm的钢丝或铁丝，长度为240mm左右。</w:t>
                        </w:r>
                      </w:p>
                    </w:tc>
                    <w:tc>
                      <w:tcPr>
                        <w:tcW w:type="dxa" w:w="32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56</w:t>
                        </w:r>
                      </w:p>
                    </w:tc>
                    <w:tc>
                      <w:tcPr>
                        <w:tcW w:type="dxa" w:w="30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30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177</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药匙</w:t>
                        </w:r>
                      </w:p>
                    </w:tc>
                    <w:tc>
                      <w:tcPr>
                        <w:tcW w:type="dxa" w:w="2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塑料，长度为</w:t>
                        </w:r>
                        <w:r>
                          <w:rPr>
                            <w:rFonts w:ascii="仿宋_GB2312" w:hAnsi="仿宋_GB2312" w:cs="仿宋_GB2312" w:eastAsia="仿宋_GB2312"/>
                            <w:sz w:val="21"/>
                            <w:color w:val="000000"/>
                          </w:rPr>
                          <w:t>约</w:t>
                        </w:r>
                        <w:r>
                          <w:rPr>
                            <w:rFonts w:ascii="仿宋_GB2312" w:hAnsi="仿宋_GB2312" w:cs="仿宋_GB2312" w:eastAsia="仿宋_GB2312"/>
                            <w:sz w:val="21"/>
                            <w:color w:val="000000"/>
                          </w:rPr>
                          <w:t>100mm。</w:t>
                        </w:r>
                      </w:p>
                    </w:tc>
                    <w:tc>
                      <w:tcPr>
                        <w:tcW w:type="dxa" w:w="32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w:t>
                        </w:r>
                      </w:p>
                    </w:tc>
                    <w:tc>
                      <w:tcPr>
                        <w:tcW w:type="dxa" w:w="30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30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178</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玻璃管</w:t>
                        </w:r>
                      </w:p>
                    </w:tc>
                    <w:tc>
                      <w:tcPr>
                        <w:tcW w:type="dxa" w:w="2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Φ5mm～Φ6mm</w:t>
                        </w:r>
                      </w:p>
                    </w:tc>
                    <w:tc>
                      <w:tcPr>
                        <w:tcW w:type="dxa" w:w="32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30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千克</w:t>
                        </w:r>
                      </w:p>
                    </w:tc>
                  </w:tr>
                  <w:tr>
                    <w:tc>
                      <w:tcPr>
                        <w:tcW w:type="dxa" w:w="30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179</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玻璃管</w:t>
                        </w:r>
                      </w:p>
                    </w:tc>
                    <w:tc>
                      <w:tcPr>
                        <w:tcW w:type="dxa" w:w="2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Φ7mm～Φ8mm</w:t>
                        </w:r>
                      </w:p>
                    </w:tc>
                    <w:tc>
                      <w:tcPr>
                        <w:tcW w:type="dxa" w:w="32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30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千克</w:t>
                        </w:r>
                      </w:p>
                    </w:tc>
                  </w:tr>
                  <w:tr>
                    <w:tc>
                      <w:tcPr>
                        <w:tcW w:type="dxa" w:w="30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180</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玻璃棒</w:t>
                        </w:r>
                      </w:p>
                    </w:tc>
                    <w:tc>
                      <w:tcPr>
                        <w:tcW w:type="dxa" w:w="2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Φ3mm～Φ4mm</w:t>
                        </w:r>
                      </w:p>
                    </w:tc>
                    <w:tc>
                      <w:tcPr>
                        <w:tcW w:type="dxa" w:w="32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30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千克</w:t>
                        </w:r>
                      </w:p>
                    </w:tc>
                  </w:tr>
                  <w:tr>
                    <w:tc>
                      <w:tcPr>
                        <w:tcW w:type="dxa" w:w="30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181</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玻璃棒</w:t>
                        </w:r>
                      </w:p>
                    </w:tc>
                    <w:tc>
                      <w:tcPr>
                        <w:tcW w:type="dxa" w:w="2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Φ5mm～Φ6mm</w:t>
                        </w:r>
                      </w:p>
                    </w:tc>
                    <w:tc>
                      <w:tcPr>
                        <w:tcW w:type="dxa" w:w="32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30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千克</w:t>
                        </w:r>
                      </w:p>
                    </w:tc>
                  </w:tr>
                  <w:tr>
                    <w:tc>
                      <w:tcPr>
                        <w:tcW w:type="dxa" w:w="30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182</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软胶塞</w:t>
                        </w:r>
                      </w:p>
                    </w:tc>
                    <w:tc>
                      <w:tcPr>
                        <w:tcW w:type="dxa" w:w="2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0号～12号</w:t>
                        </w:r>
                      </w:p>
                    </w:tc>
                    <w:tc>
                      <w:tcPr>
                        <w:tcW w:type="dxa" w:w="32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30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千克</w:t>
                        </w:r>
                      </w:p>
                    </w:tc>
                  </w:tr>
                  <w:tr>
                    <w:tc>
                      <w:tcPr>
                        <w:tcW w:type="dxa" w:w="30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183</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橡胶管</w:t>
                        </w:r>
                      </w:p>
                    </w:tc>
                    <w:tc>
                      <w:tcPr>
                        <w:tcW w:type="dxa" w:w="2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橡胶制品</w:t>
                        </w:r>
                      </w:p>
                    </w:tc>
                    <w:tc>
                      <w:tcPr>
                        <w:tcW w:type="dxa" w:w="32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30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千克</w:t>
                        </w:r>
                      </w:p>
                    </w:tc>
                  </w:tr>
                  <w:tr>
                    <w:tc>
                      <w:tcPr>
                        <w:tcW w:type="dxa" w:w="30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184</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乳胶管</w:t>
                        </w:r>
                      </w:p>
                    </w:tc>
                    <w:tc>
                      <w:tcPr>
                        <w:tcW w:type="dxa" w:w="2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橡胶制品</w:t>
                        </w:r>
                      </w:p>
                    </w:tc>
                    <w:tc>
                      <w:tcPr>
                        <w:tcW w:type="dxa" w:w="32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40</w:t>
                        </w:r>
                      </w:p>
                    </w:tc>
                    <w:tc>
                      <w:tcPr>
                        <w:tcW w:type="dxa" w:w="30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米</w:t>
                        </w:r>
                      </w:p>
                    </w:tc>
                  </w:tr>
                  <w:tr>
                    <w:tc>
                      <w:tcPr>
                        <w:tcW w:type="dxa" w:w="30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185</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试管刷</w:t>
                        </w:r>
                      </w:p>
                    </w:tc>
                    <w:tc>
                      <w:tcPr>
                        <w:tcW w:type="dxa" w:w="2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由金属丝和胶合在其上的猪鬃毛制成</w:t>
                        </w:r>
                      </w:p>
                    </w:tc>
                    <w:tc>
                      <w:tcPr>
                        <w:tcW w:type="dxa" w:w="32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56</w:t>
                        </w:r>
                      </w:p>
                    </w:tc>
                    <w:tc>
                      <w:tcPr>
                        <w:tcW w:type="dxa" w:w="30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30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186</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烧瓶刷</w:t>
                        </w:r>
                      </w:p>
                    </w:tc>
                    <w:tc>
                      <w:tcPr>
                        <w:tcW w:type="dxa" w:w="2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由金属丝和胶合在其上的猪鬃毛制成</w:t>
                        </w:r>
                      </w:p>
                    </w:tc>
                    <w:tc>
                      <w:tcPr>
                        <w:tcW w:type="dxa" w:w="32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w:t>
                        </w:r>
                      </w:p>
                    </w:tc>
                    <w:tc>
                      <w:tcPr>
                        <w:tcW w:type="dxa" w:w="30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30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187</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滴定管刷</w:t>
                        </w:r>
                      </w:p>
                    </w:tc>
                    <w:tc>
                      <w:tcPr>
                        <w:tcW w:type="dxa" w:w="2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由金属丝和胶合在其上的猪鬃毛制成</w:t>
                        </w:r>
                      </w:p>
                    </w:tc>
                    <w:tc>
                      <w:tcPr>
                        <w:tcW w:type="dxa" w:w="32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w:t>
                        </w:r>
                      </w:p>
                    </w:tc>
                    <w:tc>
                      <w:tcPr>
                        <w:tcW w:type="dxa" w:w="30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30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188</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结晶皿</w:t>
                        </w:r>
                      </w:p>
                    </w:tc>
                    <w:tc>
                      <w:tcPr>
                        <w:tcW w:type="dxa" w:w="2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80mm</w:t>
                        </w:r>
                      </w:p>
                    </w:tc>
                    <w:tc>
                      <w:tcPr>
                        <w:tcW w:type="dxa" w:w="32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0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30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189</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表面皿</w:t>
                        </w:r>
                      </w:p>
                    </w:tc>
                    <w:tc>
                      <w:tcPr>
                        <w:tcW w:type="dxa" w:w="2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60mm</w:t>
                        </w:r>
                      </w:p>
                    </w:tc>
                    <w:tc>
                      <w:tcPr>
                        <w:tcW w:type="dxa" w:w="32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56</w:t>
                        </w:r>
                      </w:p>
                    </w:tc>
                    <w:tc>
                      <w:tcPr>
                        <w:tcW w:type="dxa" w:w="30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30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190</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表面皿</w:t>
                        </w:r>
                      </w:p>
                    </w:tc>
                    <w:tc>
                      <w:tcPr>
                        <w:tcW w:type="dxa" w:w="2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100mm</w:t>
                        </w:r>
                      </w:p>
                    </w:tc>
                    <w:tc>
                      <w:tcPr>
                        <w:tcW w:type="dxa" w:w="32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30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30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191</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研钵</w:t>
                        </w:r>
                      </w:p>
                    </w:tc>
                    <w:tc>
                      <w:tcPr>
                        <w:tcW w:type="dxa" w:w="2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瓷，</w:t>
                        </w:r>
                        <w:r>
                          <w:rPr>
                            <w:rFonts w:ascii="仿宋_GB2312" w:hAnsi="仿宋_GB2312" w:cs="仿宋_GB2312" w:eastAsia="仿宋_GB2312"/>
                            <w:sz w:val="21"/>
                            <w:color w:val="000000"/>
                          </w:rPr>
                          <w:t>60mm</w:t>
                        </w:r>
                      </w:p>
                    </w:tc>
                    <w:tc>
                      <w:tcPr>
                        <w:tcW w:type="dxa" w:w="32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56</w:t>
                        </w:r>
                      </w:p>
                    </w:tc>
                    <w:tc>
                      <w:tcPr>
                        <w:tcW w:type="dxa" w:w="30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30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192</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研钵</w:t>
                        </w:r>
                      </w:p>
                    </w:tc>
                    <w:tc>
                      <w:tcPr>
                        <w:tcW w:type="dxa" w:w="2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瓷，</w:t>
                        </w:r>
                        <w:r>
                          <w:rPr>
                            <w:rFonts w:ascii="仿宋_GB2312" w:hAnsi="仿宋_GB2312" w:cs="仿宋_GB2312" w:eastAsia="仿宋_GB2312"/>
                            <w:sz w:val="21"/>
                            <w:color w:val="000000"/>
                          </w:rPr>
                          <w:t>90mm</w:t>
                        </w:r>
                      </w:p>
                    </w:tc>
                    <w:tc>
                      <w:tcPr>
                        <w:tcW w:type="dxa" w:w="32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0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30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193</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蒸发皿</w:t>
                        </w:r>
                      </w:p>
                    </w:tc>
                    <w:tc>
                      <w:tcPr>
                        <w:tcW w:type="dxa" w:w="2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瓷，</w:t>
                        </w:r>
                        <w:r>
                          <w:rPr>
                            <w:rFonts w:ascii="仿宋_GB2312" w:hAnsi="仿宋_GB2312" w:cs="仿宋_GB2312" w:eastAsia="仿宋_GB2312"/>
                            <w:sz w:val="21"/>
                            <w:color w:val="000000"/>
                          </w:rPr>
                          <w:t>60mm</w:t>
                        </w:r>
                      </w:p>
                    </w:tc>
                    <w:tc>
                      <w:tcPr>
                        <w:tcW w:type="dxa" w:w="32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56</w:t>
                        </w:r>
                      </w:p>
                    </w:tc>
                    <w:tc>
                      <w:tcPr>
                        <w:tcW w:type="dxa" w:w="30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30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194</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蒸发皿</w:t>
                        </w:r>
                      </w:p>
                    </w:tc>
                    <w:tc>
                      <w:tcPr>
                        <w:tcW w:type="dxa" w:w="2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瓷，</w:t>
                        </w:r>
                        <w:r>
                          <w:rPr>
                            <w:rFonts w:ascii="仿宋_GB2312" w:hAnsi="仿宋_GB2312" w:cs="仿宋_GB2312" w:eastAsia="仿宋_GB2312"/>
                            <w:sz w:val="21"/>
                            <w:color w:val="000000"/>
                          </w:rPr>
                          <w:t>100mm</w:t>
                        </w:r>
                      </w:p>
                    </w:tc>
                    <w:tc>
                      <w:tcPr>
                        <w:tcW w:type="dxa" w:w="32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30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30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195</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反应板</w:t>
                        </w:r>
                      </w:p>
                    </w:tc>
                    <w:tc>
                      <w:tcPr>
                        <w:tcW w:type="dxa" w:w="2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6穴</w:t>
                        </w:r>
                      </w:p>
                    </w:tc>
                    <w:tc>
                      <w:tcPr>
                        <w:tcW w:type="dxa" w:w="32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56</w:t>
                        </w:r>
                      </w:p>
                    </w:tc>
                    <w:tc>
                      <w:tcPr>
                        <w:tcW w:type="dxa" w:w="30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30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196</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井穴板</w:t>
                        </w:r>
                      </w:p>
                    </w:tc>
                    <w:tc>
                      <w:tcPr>
                        <w:tcW w:type="dxa" w:w="2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为透明塑料注塑料成型。</w:t>
                        </w:r>
                        <w:r>
                          <w:rPr>
                            <w:rFonts w:ascii="仿宋_GB2312" w:hAnsi="仿宋_GB2312" w:cs="仿宋_GB2312" w:eastAsia="仿宋_GB2312"/>
                            <w:sz w:val="21"/>
                            <w:color w:val="000000"/>
                          </w:rPr>
                          <w:t>9孔，0.7mL×9。整体外形</w:t>
                        </w:r>
                        <w:r>
                          <w:rPr>
                            <w:rFonts w:ascii="仿宋_GB2312" w:hAnsi="仿宋_GB2312" w:cs="仿宋_GB2312" w:eastAsia="仿宋_GB2312"/>
                            <w:sz w:val="21"/>
                            <w:color w:val="000000"/>
                          </w:rPr>
                          <w:t>参考尺寸：</w:t>
                        </w:r>
                        <w:r>
                          <w:rPr>
                            <w:rFonts w:ascii="仿宋_GB2312" w:hAnsi="仿宋_GB2312" w:cs="仿宋_GB2312" w:eastAsia="仿宋_GB2312"/>
                            <w:sz w:val="21"/>
                            <w:color w:val="000000"/>
                          </w:rPr>
                          <w:t>115mm×11mm×15mm。</w:t>
                        </w:r>
                      </w:p>
                    </w:tc>
                    <w:tc>
                      <w:tcPr>
                        <w:tcW w:type="dxa" w:w="32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56</w:t>
                        </w:r>
                      </w:p>
                    </w:tc>
                    <w:tc>
                      <w:tcPr>
                        <w:tcW w:type="dxa" w:w="30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30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197</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井穴板</w:t>
                        </w:r>
                      </w:p>
                    </w:tc>
                    <w:tc>
                      <w:tcPr>
                        <w:tcW w:type="dxa" w:w="2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为透明塑料注塑料成型。</w:t>
                        </w:r>
                        <w:r>
                          <w:rPr>
                            <w:rFonts w:ascii="仿宋_GB2312" w:hAnsi="仿宋_GB2312" w:cs="仿宋_GB2312" w:eastAsia="仿宋_GB2312"/>
                            <w:sz w:val="21"/>
                            <w:color w:val="000000"/>
                          </w:rPr>
                          <w:t>6孔，5mL×6。</w:t>
                        </w:r>
                      </w:p>
                      <w:p>
                        <w:pPr>
                          <w:pStyle w:val="null3"/>
                          <w:jc w:val="center"/>
                        </w:pPr>
                        <w:r>
                          <w:rPr>
                            <w:rFonts w:ascii="仿宋_GB2312" w:hAnsi="仿宋_GB2312" w:cs="仿宋_GB2312" w:eastAsia="仿宋_GB2312"/>
                            <w:sz w:val="21"/>
                            <w:color w:val="000000"/>
                          </w:rPr>
                          <w:t>整体外形</w:t>
                        </w:r>
                        <w:r>
                          <w:rPr>
                            <w:rFonts w:ascii="仿宋_GB2312" w:hAnsi="仿宋_GB2312" w:cs="仿宋_GB2312" w:eastAsia="仿宋_GB2312"/>
                            <w:sz w:val="21"/>
                            <w:color w:val="000000"/>
                          </w:rPr>
                          <w:t>参考尺寸：</w:t>
                        </w:r>
                        <w:r>
                          <w:rPr>
                            <w:rFonts w:ascii="仿宋_GB2312" w:hAnsi="仿宋_GB2312" w:cs="仿宋_GB2312" w:eastAsia="仿宋_GB2312"/>
                            <w:sz w:val="21"/>
                            <w:color w:val="000000"/>
                          </w:rPr>
                          <w:t>80mm×55mm×22mm。</w:t>
                        </w:r>
                      </w:p>
                    </w:tc>
                    <w:tc>
                      <w:tcPr>
                        <w:tcW w:type="dxa" w:w="32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56</w:t>
                        </w:r>
                      </w:p>
                    </w:tc>
                    <w:tc>
                      <w:tcPr>
                        <w:tcW w:type="dxa" w:w="30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30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198</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塑料多用滴管</w:t>
                        </w:r>
                      </w:p>
                    </w:tc>
                    <w:tc>
                      <w:tcPr>
                        <w:tcW w:type="dxa" w:w="2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r>
                          <w:rPr>
                            <w:rFonts w:ascii="仿宋_GB2312" w:hAnsi="仿宋_GB2312" w:cs="仿宋_GB2312" w:eastAsia="仿宋_GB2312"/>
                            <w:sz w:val="21"/>
                            <w:color w:val="000000"/>
                          </w:rPr>
                          <w:t>4mL</w:t>
                        </w:r>
                      </w:p>
                    </w:tc>
                    <w:tc>
                      <w:tcPr>
                        <w:tcW w:type="dxa" w:w="32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1000</w:t>
                        </w:r>
                      </w:p>
                    </w:tc>
                    <w:tc>
                      <w:tcPr>
                        <w:tcW w:type="dxa" w:w="30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30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199</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白金丝</w:t>
                        </w:r>
                      </w:p>
                    </w:tc>
                    <w:tc>
                      <w:tcPr>
                        <w:tcW w:type="dxa" w:w="2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手柄长约</w:t>
                        </w:r>
                        <w:r>
                          <w:rPr>
                            <w:rFonts w:ascii="仿宋_GB2312" w:hAnsi="仿宋_GB2312" w:cs="仿宋_GB2312" w:eastAsia="仿宋_GB2312"/>
                            <w:sz w:val="21"/>
                            <w:color w:val="000000"/>
                          </w:rPr>
                          <w:t>80mm，采用塑料材质，上接长约100mm的铜制连接杆，附带螺旋式锁针孔锁住一根Φ0.5mm×50mm的银白色金属丝，可拆卸。</w:t>
                        </w:r>
                      </w:p>
                    </w:tc>
                    <w:tc>
                      <w:tcPr>
                        <w:tcW w:type="dxa" w:w="32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0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30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200</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pH广范围试纸</w:t>
                        </w:r>
                      </w:p>
                    </w:tc>
                    <w:tc>
                      <w:tcPr>
                        <w:tcW w:type="dxa" w:w="2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1～14</w:t>
                        </w:r>
                      </w:p>
                    </w:tc>
                    <w:tc>
                      <w:tcPr>
                        <w:tcW w:type="dxa" w:w="32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30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本</w:t>
                        </w:r>
                      </w:p>
                    </w:tc>
                  </w:tr>
                  <w:tr>
                    <w:tc>
                      <w:tcPr>
                        <w:tcW w:type="dxa" w:w="30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蓝石蕊试纸</w:t>
                        </w:r>
                      </w:p>
                    </w:tc>
                    <w:tc>
                      <w:tcPr>
                        <w:tcW w:type="dxa" w:w="2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试纸</w:t>
                        </w:r>
                      </w:p>
                    </w:tc>
                    <w:tc>
                      <w:tcPr>
                        <w:tcW w:type="dxa" w:w="32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30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本</w:t>
                        </w:r>
                      </w:p>
                    </w:tc>
                  </w:tr>
                  <w:tr>
                    <w:tc>
                      <w:tcPr>
                        <w:tcW w:type="dxa" w:w="30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红石蕊试纸</w:t>
                        </w:r>
                      </w:p>
                    </w:tc>
                    <w:tc>
                      <w:tcPr>
                        <w:tcW w:type="dxa" w:w="2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试纸</w:t>
                        </w:r>
                      </w:p>
                    </w:tc>
                    <w:tc>
                      <w:tcPr>
                        <w:tcW w:type="dxa" w:w="32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30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本</w:t>
                        </w:r>
                      </w:p>
                    </w:tc>
                  </w:tr>
                  <w:tr>
                    <w:tc>
                      <w:tcPr>
                        <w:tcW w:type="dxa" w:w="30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203</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定性滤纸</w:t>
                        </w:r>
                      </w:p>
                    </w:tc>
                    <w:tc>
                      <w:tcPr>
                        <w:tcW w:type="dxa" w:w="2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滤纸</w:t>
                        </w:r>
                      </w:p>
                    </w:tc>
                    <w:tc>
                      <w:tcPr>
                        <w:tcW w:type="dxa" w:w="32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30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r>
                  <w:tr>
                    <w:tc>
                      <w:tcPr>
                        <w:tcW w:type="dxa" w:w="30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204</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高中化学实验材料</w:t>
                        </w:r>
                      </w:p>
                    </w:tc>
                    <w:tc>
                      <w:tcPr>
                        <w:tcW w:type="dxa" w:w="2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材料由棉花、蜡烛、剪刀、焊锡丝、碳棒、导线、木棒、小刀、电珠</w:t>
                        </w:r>
                        <w:r>
                          <w:rPr>
                            <w:rFonts w:ascii="仿宋_GB2312" w:hAnsi="仿宋_GB2312" w:cs="仿宋_GB2312" w:eastAsia="仿宋_GB2312"/>
                            <w:sz w:val="21"/>
                            <w:color w:val="000000"/>
                          </w:rPr>
                          <w:t>2.5V、电珠3.8V、砂纸组成。</w:t>
                        </w:r>
                      </w:p>
                    </w:tc>
                    <w:tc>
                      <w:tcPr>
                        <w:tcW w:type="dxa" w:w="32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w:t>
                        </w:r>
                      </w:p>
                    </w:tc>
                    <w:tc>
                      <w:tcPr>
                        <w:tcW w:type="dxa" w:w="30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份</w:t>
                        </w:r>
                      </w:p>
                    </w:tc>
                  </w:tr>
                  <w:tr>
                    <w:tc>
                      <w:tcPr>
                        <w:tcW w:type="dxa" w:w="30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205</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电极材料</w:t>
                        </w:r>
                      </w:p>
                    </w:tc>
                    <w:tc>
                      <w:tcPr>
                        <w:tcW w:type="dxa" w:w="2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由石墨（直径</w:t>
                        </w:r>
                        <w:r>
                          <w:rPr>
                            <w:rFonts w:ascii="仿宋_GB2312" w:hAnsi="仿宋_GB2312" w:cs="仿宋_GB2312" w:eastAsia="仿宋_GB2312"/>
                            <w:sz w:val="21"/>
                            <w:color w:val="000000"/>
                          </w:rPr>
                          <w:t>≥</w:t>
                        </w:r>
                        <w:r>
                          <w:rPr>
                            <w:rFonts w:ascii="仿宋_GB2312" w:hAnsi="仿宋_GB2312" w:cs="仿宋_GB2312" w:eastAsia="仿宋_GB2312"/>
                            <w:sz w:val="21"/>
                            <w:color w:val="000000"/>
                          </w:rPr>
                          <w:t>4mm、长</w:t>
                        </w:r>
                        <w:r>
                          <w:rPr>
                            <w:rFonts w:ascii="仿宋_GB2312" w:hAnsi="仿宋_GB2312" w:cs="仿宋_GB2312" w:eastAsia="仿宋_GB2312"/>
                            <w:sz w:val="21"/>
                            <w:color w:val="000000"/>
                          </w:rPr>
                          <w:t>≥</w:t>
                        </w:r>
                        <w:r>
                          <w:rPr>
                            <w:rFonts w:ascii="仿宋_GB2312" w:hAnsi="仿宋_GB2312" w:cs="仿宋_GB2312" w:eastAsia="仿宋_GB2312"/>
                            <w:sz w:val="21"/>
                            <w:color w:val="000000"/>
                          </w:rPr>
                          <w:t>47mm）、铜（直径</w:t>
                        </w:r>
                        <w:r>
                          <w:rPr>
                            <w:rFonts w:ascii="仿宋_GB2312" w:hAnsi="仿宋_GB2312" w:cs="仿宋_GB2312" w:eastAsia="仿宋_GB2312"/>
                            <w:sz w:val="21"/>
                            <w:color w:val="000000"/>
                          </w:rPr>
                          <w:t>≥</w:t>
                        </w:r>
                        <w:r>
                          <w:rPr>
                            <w:rFonts w:ascii="仿宋_GB2312" w:hAnsi="仿宋_GB2312" w:cs="仿宋_GB2312" w:eastAsia="仿宋_GB2312"/>
                            <w:sz w:val="21"/>
                            <w:color w:val="000000"/>
                          </w:rPr>
                          <w:t>4mm、长</w:t>
                        </w:r>
                        <w:r>
                          <w:rPr>
                            <w:rFonts w:ascii="仿宋_GB2312" w:hAnsi="仿宋_GB2312" w:cs="仿宋_GB2312" w:eastAsia="仿宋_GB2312"/>
                            <w:sz w:val="21"/>
                            <w:color w:val="000000"/>
                          </w:rPr>
                          <w:t>≥</w:t>
                        </w:r>
                        <w:r>
                          <w:rPr>
                            <w:rFonts w:ascii="仿宋_GB2312" w:hAnsi="仿宋_GB2312" w:cs="仿宋_GB2312" w:eastAsia="仿宋_GB2312"/>
                            <w:sz w:val="21"/>
                            <w:color w:val="000000"/>
                          </w:rPr>
                          <w:t>75mm）、锌（</w:t>
                        </w:r>
                        <w:r>
                          <w:rPr>
                            <w:rFonts w:ascii="仿宋_GB2312" w:hAnsi="仿宋_GB2312" w:cs="仿宋_GB2312" w:eastAsia="仿宋_GB2312"/>
                            <w:sz w:val="21"/>
                            <w:color w:val="000000"/>
                          </w:rPr>
                          <w:t>≥</w:t>
                        </w:r>
                        <w:r>
                          <w:rPr>
                            <w:rFonts w:ascii="仿宋_GB2312" w:hAnsi="仿宋_GB2312" w:cs="仿宋_GB2312" w:eastAsia="仿宋_GB2312"/>
                            <w:sz w:val="21"/>
                            <w:color w:val="000000"/>
                          </w:rPr>
                          <w:t>60mm*15mm*1mm）、镁（</w:t>
                        </w:r>
                        <w:r>
                          <w:rPr>
                            <w:rFonts w:ascii="仿宋_GB2312" w:hAnsi="仿宋_GB2312" w:cs="仿宋_GB2312" w:eastAsia="仿宋_GB2312"/>
                            <w:sz w:val="21"/>
                            <w:color w:val="000000"/>
                          </w:rPr>
                          <w:t>≥</w:t>
                        </w:r>
                        <w:r>
                          <w:rPr>
                            <w:rFonts w:ascii="仿宋_GB2312" w:hAnsi="仿宋_GB2312" w:cs="仿宋_GB2312" w:eastAsia="仿宋_GB2312"/>
                            <w:sz w:val="21"/>
                            <w:color w:val="000000"/>
                          </w:rPr>
                          <w:t>长</w:t>
                        </w:r>
                        <w:r>
                          <w:rPr>
                            <w:rFonts w:ascii="仿宋_GB2312" w:hAnsi="仿宋_GB2312" w:cs="仿宋_GB2312" w:eastAsia="仿宋_GB2312"/>
                            <w:sz w:val="21"/>
                            <w:color w:val="000000"/>
                          </w:rPr>
                          <w:t>75mm、</w:t>
                        </w:r>
                        <w:r>
                          <w:rPr>
                            <w:rFonts w:ascii="仿宋_GB2312" w:hAnsi="仿宋_GB2312" w:cs="仿宋_GB2312" w:eastAsia="仿宋_GB2312"/>
                            <w:sz w:val="21"/>
                            <w:color w:val="000000"/>
                          </w:rPr>
                          <w:t>≥</w:t>
                        </w:r>
                        <w:r>
                          <w:rPr>
                            <w:rFonts w:ascii="仿宋_GB2312" w:hAnsi="仿宋_GB2312" w:cs="仿宋_GB2312" w:eastAsia="仿宋_GB2312"/>
                            <w:sz w:val="21"/>
                            <w:color w:val="000000"/>
                          </w:rPr>
                          <w:t>宽</w:t>
                        </w:r>
                        <w:r>
                          <w:rPr>
                            <w:rFonts w:ascii="仿宋_GB2312" w:hAnsi="仿宋_GB2312" w:cs="仿宋_GB2312" w:eastAsia="仿宋_GB2312"/>
                            <w:sz w:val="21"/>
                            <w:color w:val="000000"/>
                          </w:rPr>
                          <w:t>5mm）、铁（直径</w:t>
                        </w:r>
                        <w:r>
                          <w:rPr>
                            <w:rFonts w:ascii="仿宋_GB2312" w:hAnsi="仿宋_GB2312" w:cs="仿宋_GB2312" w:eastAsia="仿宋_GB2312"/>
                            <w:sz w:val="21"/>
                            <w:color w:val="000000"/>
                          </w:rPr>
                          <w:t>≥</w:t>
                        </w:r>
                        <w:r>
                          <w:rPr>
                            <w:rFonts w:ascii="仿宋_GB2312" w:hAnsi="仿宋_GB2312" w:cs="仿宋_GB2312" w:eastAsia="仿宋_GB2312"/>
                            <w:sz w:val="21"/>
                            <w:color w:val="000000"/>
                          </w:rPr>
                          <w:t>4mm、长</w:t>
                        </w:r>
                        <w:r>
                          <w:rPr>
                            <w:rFonts w:ascii="仿宋_GB2312" w:hAnsi="仿宋_GB2312" w:cs="仿宋_GB2312" w:eastAsia="仿宋_GB2312"/>
                            <w:sz w:val="21"/>
                            <w:color w:val="000000"/>
                          </w:rPr>
                          <w:t>≥</w:t>
                        </w:r>
                        <w:r>
                          <w:rPr>
                            <w:rFonts w:ascii="仿宋_GB2312" w:hAnsi="仿宋_GB2312" w:cs="仿宋_GB2312" w:eastAsia="仿宋_GB2312"/>
                            <w:sz w:val="21"/>
                            <w:color w:val="000000"/>
                          </w:rPr>
                          <w:t>75mm）、锡（直径</w:t>
                        </w:r>
                        <w:r>
                          <w:rPr>
                            <w:rFonts w:ascii="仿宋_GB2312" w:hAnsi="仿宋_GB2312" w:cs="仿宋_GB2312" w:eastAsia="仿宋_GB2312"/>
                            <w:sz w:val="21"/>
                            <w:color w:val="000000"/>
                          </w:rPr>
                          <w:t>≥</w:t>
                        </w:r>
                        <w:r>
                          <w:rPr>
                            <w:rFonts w:ascii="仿宋_GB2312" w:hAnsi="仿宋_GB2312" w:cs="仿宋_GB2312" w:eastAsia="仿宋_GB2312"/>
                            <w:sz w:val="21"/>
                            <w:color w:val="000000"/>
                          </w:rPr>
                          <w:t>4mm、长</w:t>
                        </w:r>
                        <w:r>
                          <w:rPr>
                            <w:rFonts w:ascii="仿宋_GB2312" w:hAnsi="仿宋_GB2312" w:cs="仿宋_GB2312" w:eastAsia="仿宋_GB2312"/>
                            <w:sz w:val="21"/>
                            <w:color w:val="000000"/>
                          </w:rPr>
                          <w:t>≥</w:t>
                        </w:r>
                        <w:r>
                          <w:rPr>
                            <w:rFonts w:ascii="仿宋_GB2312" w:hAnsi="仿宋_GB2312" w:cs="仿宋_GB2312" w:eastAsia="仿宋_GB2312"/>
                            <w:sz w:val="21"/>
                            <w:color w:val="000000"/>
                          </w:rPr>
                          <w:t>75mm）电极构成。</w:t>
                        </w:r>
                      </w:p>
                    </w:tc>
                    <w:tc>
                      <w:tcPr>
                        <w:tcW w:type="dxa" w:w="32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w:t>
                        </w:r>
                      </w:p>
                    </w:tc>
                    <w:tc>
                      <w:tcPr>
                        <w:tcW w:type="dxa" w:w="30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30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206</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一字螺丝刀</w:t>
                        </w:r>
                      </w:p>
                    </w:tc>
                    <w:tc>
                      <w:tcPr>
                        <w:tcW w:type="dxa" w:w="2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橡胶或塑料手柄，长度</w:t>
                        </w:r>
                        <w:r>
                          <w:rPr>
                            <w:rFonts w:ascii="仿宋_GB2312" w:hAnsi="仿宋_GB2312" w:cs="仿宋_GB2312" w:eastAsia="仿宋_GB2312"/>
                            <w:sz w:val="21"/>
                            <w:color w:val="000000"/>
                          </w:rPr>
                          <w:t>≥</w:t>
                        </w:r>
                        <w:r>
                          <w:rPr>
                            <w:rFonts w:ascii="仿宋_GB2312" w:hAnsi="仿宋_GB2312" w:cs="仿宋_GB2312" w:eastAsia="仿宋_GB2312"/>
                            <w:sz w:val="21"/>
                            <w:color w:val="000000"/>
                          </w:rPr>
                          <w:t>160mm。</w:t>
                        </w:r>
                      </w:p>
                    </w:tc>
                    <w:tc>
                      <w:tcPr>
                        <w:tcW w:type="dxa" w:w="32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0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30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207</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十字螺丝刀</w:t>
                        </w:r>
                      </w:p>
                    </w:tc>
                    <w:tc>
                      <w:tcPr>
                        <w:tcW w:type="dxa" w:w="2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橡胶或塑料手柄，长度</w:t>
                        </w:r>
                        <w:r>
                          <w:rPr>
                            <w:rFonts w:ascii="仿宋_GB2312" w:hAnsi="仿宋_GB2312" w:cs="仿宋_GB2312" w:eastAsia="仿宋_GB2312"/>
                            <w:sz w:val="21"/>
                            <w:color w:val="000000"/>
                          </w:rPr>
                          <w:t>≥</w:t>
                        </w:r>
                        <w:r>
                          <w:rPr>
                            <w:rFonts w:ascii="仿宋_GB2312" w:hAnsi="仿宋_GB2312" w:cs="仿宋_GB2312" w:eastAsia="仿宋_GB2312"/>
                            <w:sz w:val="21"/>
                            <w:color w:val="000000"/>
                          </w:rPr>
                          <w:t>160mm。</w:t>
                        </w:r>
                      </w:p>
                    </w:tc>
                    <w:tc>
                      <w:tcPr>
                        <w:tcW w:type="dxa" w:w="32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0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30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208</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尖嘴钳</w:t>
                        </w:r>
                      </w:p>
                    </w:tc>
                    <w:tc>
                      <w:tcPr>
                        <w:tcW w:type="dxa" w:w="2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r>
                          <w:rPr>
                            <w:rFonts w:ascii="仿宋_GB2312" w:hAnsi="仿宋_GB2312" w:cs="仿宋_GB2312" w:eastAsia="仿宋_GB2312"/>
                            <w:sz w:val="21"/>
                            <w:color w:val="000000"/>
                          </w:rPr>
                          <w:t>6寸，45号碳钢</w:t>
                        </w:r>
                      </w:p>
                    </w:tc>
                    <w:tc>
                      <w:tcPr>
                        <w:tcW w:type="dxa" w:w="32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0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把</w:t>
                        </w:r>
                      </w:p>
                    </w:tc>
                  </w:tr>
                  <w:tr>
                    <w:tc>
                      <w:tcPr>
                        <w:tcW w:type="dxa" w:w="30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209</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手锤</w:t>
                        </w:r>
                      </w:p>
                    </w:tc>
                    <w:tc>
                      <w:tcPr>
                        <w:tcW w:type="dxa" w:w="2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木制手柄。长度为：</w:t>
                        </w:r>
                        <w:r>
                          <w:rPr>
                            <w:rFonts w:ascii="仿宋_GB2312" w:hAnsi="仿宋_GB2312" w:cs="仿宋_GB2312" w:eastAsia="仿宋_GB2312"/>
                            <w:sz w:val="21"/>
                            <w:color w:val="000000"/>
                          </w:rPr>
                          <w:t>≥</w:t>
                        </w:r>
                        <w:r>
                          <w:rPr>
                            <w:rFonts w:ascii="仿宋_GB2312" w:hAnsi="仿宋_GB2312" w:cs="仿宋_GB2312" w:eastAsia="仿宋_GB2312"/>
                            <w:sz w:val="21"/>
                            <w:color w:val="000000"/>
                          </w:rPr>
                          <w:t>250mm</w:t>
                        </w:r>
                      </w:p>
                    </w:tc>
                    <w:tc>
                      <w:tcPr>
                        <w:tcW w:type="dxa" w:w="32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0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把</w:t>
                        </w:r>
                      </w:p>
                    </w:tc>
                  </w:tr>
                  <w:tr>
                    <w:tc>
                      <w:tcPr>
                        <w:tcW w:type="dxa" w:w="30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210</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三角锉刀</w:t>
                        </w:r>
                      </w:p>
                    </w:tc>
                    <w:tc>
                      <w:tcPr>
                        <w:tcW w:type="dxa" w:w="2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r>
                          <w:rPr>
                            <w:rFonts w:ascii="仿宋_GB2312" w:hAnsi="仿宋_GB2312" w:cs="仿宋_GB2312" w:eastAsia="仿宋_GB2312"/>
                            <w:sz w:val="21"/>
                            <w:color w:val="000000"/>
                          </w:rPr>
                          <w:t>250mm带柄</w:t>
                        </w:r>
                      </w:p>
                    </w:tc>
                    <w:tc>
                      <w:tcPr>
                        <w:tcW w:type="dxa" w:w="32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0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30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211</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剪刀</w:t>
                        </w:r>
                      </w:p>
                    </w:tc>
                    <w:tc>
                      <w:tcPr>
                        <w:tcW w:type="dxa" w:w="2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钢制，表面防锈处理。手握部分采用塑料套，总长</w:t>
                        </w:r>
                        <w:r>
                          <w:rPr>
                            <w:rFonts w:ascii="仿宋_GB2312" w:hAnsi="仿宋_GB2312" w:cs="仿宋_GB2312" w:eastAsia="仿宋_GB2312"/>
                            <w:sz w:val="21"/>
                            <w:color w:val="000000"/>
                          </w:rPr>
                          <w:t>≥</w:t>
                        </w:r>
                        <w:r>
                          <w:rPr>
                            <w:rFonts w:ascii="仿宋_GB2312" w:hAnsi="仿宋_GB2312" w:cs="仿宋_GB2312" w:eastAsia="仿宋_GB2312"/>
                            <w:sz w:val="21"/>
                            <w:color w:val="000000"/>
                          </w:rPr>
                          <w:t>160mm。</w:t>
                        </w:r>
                      </w:p>
                    </w:tc>
                    <w:tc>
                      <w:tcPr>
                        <w:tcW w:type="dxa" w:w="32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0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把</w:t>
                        </w:r>
                      </w:p>
                    </w:tc>
                  </w:tr>
                  <w:tr>
                    <w:tc>
                      <w:tcPr>
                        <w:tcW w:type="dxa" w:w="30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212</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玻璃瓶盖开启器</w:t>
                        </w:r>
                      </w:p>
                    </w:tc>
                    <w:tc>
                      <w:tcPr>
                        <w:tcW w:type="dxa" w:w="2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由内丝旋套（塑料制）及塑料手柄带螺旋钢丝组成。供开启玻璃瓶口的软木塞。</w:t>
                        </w:r>
                      </w:p>
                    </w:tc>
                    <w:tc>
                      <w:tcPr>
                        <w:tcW w:type="dxa" w:w="32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0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30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213</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玻璃管切割器</w:t>
                        </w:r>
                      </w:p>
                    </w:tc>
                    <w:tc>
                      <w:tcPr>
                        <w:tcW w:type="dxa" w:w="2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由切割头、手柄两大部分组成。总长</w:t>
                        </w:r>
                        <w:r>
                          <w:rPr>
                            <w:rFonts w:ascii="仿宋_GB2312" w:hAnsi="仿宋_GB2312" w:cs="仿宋_GB2312" w:eastAsia="仿宋_GB2312"/>
                            <w:sz w:val="21"/>
                            <w:color w:val="000000"/>
                          </w:rPr>
                          <w:t>≥</w:t>
                        </w:r>
                        <w:r>
                          <w:rPr>
                            <w:rFonts w:ascii="仿宋_GB2312" w:hAnsi="仿宋_GB2312" w:cs="仿宋_GB2312" w:eastAsia="仿宋_GB2312"/>
                            <w:sz w:val="21"/>
                            <w:color w:val="000000"/>
                          </w:rPr>
                          <w:t>160mm。切割头由金属架和金刚石刻刀组成，手柄为塑料制。</w:t>
                        </w:r>
                      </w:p>
                    </w:tc>
                    <w:tc>
                      <w:tcPr>
                        <w:tcW w:type="dxa" w:w="32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0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bl>
                <w:p>
                  <w:pPr>
                    <w:pStyle w:val="null3"/>
                    <w:jc w:val="center"/>
                  </w:pPr>
                </w:p>
              </w:tc>
            </w:tr>
            <w:tr>
              <w:tc>
                <w:tcPr>
                  <w:tcW w:type="dxa" w:w="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生物仪器</w:t>
                  </w:r>
                </w:p>
              </w:tc>
              <w:tc>
                <w:tcPr>
                  <w:tcW w:type="dxa" w:w="2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tbl>
                  <w:tblPr>
                    <w:tblBorders>
                      <w:top w:val="none" w:color="000000" w:sz="4"/>
                      <w:left w:val="none" w:color="000000" w:sz="4"/>
                      <w:bottom w:val="none" w:color="000000" w:sz="4"/>
                      <w:right w:val="none" w:color="000000" w:sz="4"/>
                      <w:insideH w:val="none"/>
                      <w:insideV w:val="none"/>
                    </w:tblBorders>
                  </w:tblPr>
                  <w:tblGrid>
                    <w:gridCol w:w="214"/>
                    <w:gridCol w:w="359"/>
                    <w:gridCol w:w="2069"/>
                    <w:gridCol w:w="359"/>
                    <w:gridCol w:w="359"/>
                  </w:tblGrid>
                  <w:tr>
                    <w:tc>
                      <w:tcPr>
                        <w:tcW w:type="dxa" w:w="2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序号</w:t>
                        </w:r>
                      </w:p>
                    </w:tc>
                    <w:tc>
                      <w:tcPr>
                        <w:tcW w:type="dxa" w:w="35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名称</w:t>
                        </w:r>
                      </w:p>
                    </w:tc>
                    <w:tc>
                      <w:tcPr>
                        <w:tcW w:type="dxa" w:w="206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技术参数</w:t>
                        </w:r>
                      </w:p>
                    </w:tc>
                    <w:tc>
                      <w:tcPr>
                        <w:tcW w:type="dxa" w:w="35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数量</w:t>
                        </w:r>
                      </w:p>
                    </w:tc>
                    <w:tc>
                      <w:tcPr>
                        <w:tcW w:type="dxa" w:w="35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单位</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打孔器</w:t>
                        </w:r>
                      </w:p>
                    </w:tc>
                    <w:tc>
                      <w:tcPr>
                        <w:tcW w:type="dxa" w:w="2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1"/>
                            <w:color w:val="000000"/>
                          </w:rPr>
                          <w:t>穿孔管用</w:t>
                        </w:r>
                        <w:r>
                          <w:rPr>
                            <w:rFonts w:ascii="仿宋_GB2312" w:hAnsi="仿宋_GB2312" w:cs="仿宋_GB2312" w:eastAsia="仿宋_GB2312"/>
                            <w:sz w:val="21"/>
                            <w:color w:val="000000"/>
                          </w:rPr>
                          <w:t>参考</w:t>
                        </w:r>
                        <w:r>
                          <w:rPr>
                            <w:rFonts w:ascii="仿宋_GB2312" w:hAnsi="仿宋_GB2312" w:cs="仿宋_GB2312" w:eastAsia="仿宋_GB2312"/>
                            <w:sz w:val="21"/>
                            <w:color w:val="000000"/>
                          </w:rPr>
                          <w:t>外径为：</w:t>
                        </w:r>
                        <w:r>
                          <w:rPr>
                            <w:rFonts w:ascii="仿宋_GB2312" w:hAnsi="仿宋_GB2312" w:cs="仿宋_GB2312" w:eastAsia="仿宋_GB2312"/>
                            <w:sz w:val="21"/>
                            <w:color w:val="000000"/>
                          </w:rPr>
                          <w:t>6mm、8mm、10mm的冷拨无缝钢管制成，手柄用低碳钢板制成。</w:t>
                        </w:r>
                      </w:p>
                      <w:p>
                        <w:pPr>
                          <w:pStyle w:val="null3"/>
                          <w:numPr>
                            <w:ilvl w:val="0"/>
                            <w:numId w:val="1"/>
                          </w:numPr>
                          <w:jc w:val="left"/>
                        </w:pPr>
                        <w:r>
                          <w:rPr>
                            <w:rFonts w:ascii="仿宋_GB2312" w:hAnsi="仿宋_GB2312" w:cs="仿宋_GB2312" w:eastAsia="仿宋_GB2312"/>
                            <w:sz w:val="21"/>
                            <w:color w:val="000000"/>
                          </w:rPr>
                          <w:t>四件为一套，可穿孔径为</w:t>
                        </w:r>
                        <w:r>
                          <w:rPr>
                            <w:rFonts w:ascii="仿宋_GB2312" w:hAnsi="仿宋_GB2312" w:cs="仿宋_GB2312" w:eastAsia="仿宋_GB2312"/>
                            <w:sz w:val="21"/>
                            <w:color w:val="000000"/>
                          </w:rPr>
                          <w:t>4mm、6mm、8mm的圆孔，仪器表面镀铬。</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仪器车</w:t>
                        </w:r>
                      </w:p>
                    </w:tc>
                    <w:tc>
                      <w:tcPr>
                        <w:tcW w:type="dxa" w:w="2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1"/>
                            <w:color w:val="000000"/>
                          </w:rPr>
                          <w:t>不锈钢</w:t>
                        </w:r>
                        <w:r>
                          <w:rPr>
                            <w:rFonts w:ascii="仿宋_GB2312" w:hAnsi="仿宋_GB2312" w:cs="仿宋_GB2312" w:eastAsia="仿宋_GB2312"/>
                            <w:sz w:val="21"/>
                            <w:color w:val="000000"/>
                          </w:rPr>
                          <w:t>参考尺寸</w:t>
                        </w:r>
                        <w:r>
                          <w:rPr>
                            <w:rFonts w:ascii="仿宋_GB2312" w:hAnsi="仿宋_GB2312" w:cs="仿宋_GB2312" w:eastAsia="仿宋_GB2312"/>
                            <w:sz w:val="21"/>
                            <w:color w:val="000000"/>
                          </w:rPr>
                          <w:t>800mm×500mm×1100mm</w:t>
                        </w:r>
                        <w:r>
                          <w:rPr>
                            <w:rFonts w:ascii="仿宋_GB2312" w:hAnsi="仿宋_GB2312" w:cs="仿宋_GB2312" w:eastAsia="仿宋_GB2312"/>
                            <w:sz w:val="21"/>
                            <w:color w:val="000000"/>
                          </w:rPr>
                          <w:t>。</w:t>
                        </w:r>
                      </w:p>
                      <w:p>
                        <w:pPr>
                          <w:pStyle w:val="null3"/>
                          <w:numPr>
                            <w:ilvl w:val="0"/>
                            <w:numId w:val="1"/>
                          </w:numPr>
                          <w:jc w:val="left"/>
                        </w:pPr>
                        <w:r>
                          <w:rPr>
                            <w:rFonts w:ascii="仿宋_GB2312" w:hAnsi="仿宋_GB2312" w:cs="仿宋_GB2312" w:eastAsia="仿宋_GB2312"/>
                            <w:sz w:val="21"/>
                            <w:color w:val="000000"/>
                          </w:rPr>
                          <w:t>仪器车应分为</w:t>
                        </w:r>
                        <w:r>
                          <w:rPr>
                            <w:rFonts w:ascii="仿宋_GB2312" w:hAnsi="仿宋_GB2312" w:cs="仿宋_GB2312" w:eastAsia="仿宋_GB2312"/>
                            <w:sz w:val="21"/>
                            <w:color w:val="000000"/>
                          </w:rPr>
                          <w:t>2层，层间距不小于300mm。</w:t>
                        </w:r>
                        <w:r>
                          <w:br/>
                        </w:r>
                        <w:r>
                          <w:rPr>
                            <w:rFonts w:ascii="仿宋_GB2312" w:hAnsi="仿宋_GB2312" w:cs="仿宋_GB2312" w:eastAsia="仿宋_GB2312"/>
                            <w:sz w:val="21"/>
                            <w:color w:val="000000"/>
                          </w:rPr>
                          <w:t>3．车架用直径不小于φ25mm、壁厚不小于1mm的不锈钢管制成，架高不低于800mm。</w:t>
                        </w:r>
                        <w:r>
                          <w:br/>
                        </w:r>
                        <w:r>
                          <w:rPr>
                            <w:rFonts w:ascii="仿宋_GB2312" w:hAnsi="仿宋_GB2312" w:cs="仿宋_GB2312" w:eastAsia="仿宋_GB2312"/>
                            <w:sz w:val="21"/>
                            <w:color w:val="000000"/>
                          </w:rPr>
                          <w:t>4．车架脚安装有不小于φ60mm、厚20mm转动灵活的万向轮，带制动装置。</w:t>
                        </w:r>
                        <w:r>
                          <w:br/>
                        </w:r>
                        <w:r>
                          <w:rPr>
                            <w:rFonts w:ascii="仿宋_GB2312" w:hAnsi="仿宋_GB2312" w:cs="仿宋_GB2312" w:eastAsia="仿宋_GB2312"/>
                            <w:sz w:val="21"/>
                            <w:color w:val="000000"/>
                          </w:rPr>
                          <w:t>5．车隔板为</w:t>
                        </w:r>
                        <w:r>
                          <w:rPr>
                            <w:rFonts w:ascii="仿宋_GB2312" w:hAnsi="仿宋_GB2312" w:cs="仿宋_GB2312" w:eastAsia="仿宋_GB2312"/>
                            <w:sz w:val="21"/>
                            <w:color w:val="000000"/>
                          </w:rPr>
                          <w:t>≥</w:t>
                        </w:r>
                        <w:r>
                          <w:rPr>
                            <w:rFonts w:ascii="仿宋_GB2312" w:hAnsi="仿宋_GB2312" w:cs="仿宋_GB2312" w:eastAsia="仿宋_GB2312"/>
                            <w:sz w:val="21"/>
                            <w:color w:val="000000"/>
                          </w:rPr>
                          <w:t>1mm的不锈钢板制成，四周安装有挡栏。</w:t>
                        </w:r>
                        <w:r>
                          <w:br/>
                        </w:r>
                        <w:r>
                          <w:rPr>
                            <w:rFonts w:ascii="仿宋_GB2312" w:hAnsi="仿宋_GB2312" w:cs="仿宋_GB2312" w:eastAsia="仿宋_GB2312"/>
                            <w:sz w:val="21"/>
                            <w:color w:val="000000"/>
                          </w:rPr>
                          <w:t>6．整车安装好后应载重</w:t>
                        </w:r>
                        <w:r>
                          <w:rPr>
                            <w:rFonts w:ascii="仿宋_GB2312" w:hAnsi="仿宋_GB2312" w:cs="仿宋_GB2312" w:eastAsia="仿宋_GB2312"/>
                            <w:sz w:val="21"/>
                            <w:color w:val="000000"/>
                          </w:rPr>
                          <w:t>≥</w:t>
                        </w:r>
                        <w:r>
                          <w:rPr>
                            <w:rFonts w:ascii="仿宋_GB2312" w:hAnsi="仿宋_GB2312" w:cs="仿宋_GB2312" w:eastAsia="仿宋_GB2312"/>
                            <w:sz w:val="21"/>
                            <w:color w:val="000000"/>
                          </w:rPr>
                          <w:t>100Kg。</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辆</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生物显微镜</w:t>
                        </w:r>
                      </w:p>
                    </w:tc>
                    <w:tc>
                      <w:tcPr>
                        <w:tcW w:type="dxa" w:w="2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1000X）。单目直筒，分离式粗微调，目镜：5X、10X，三孔转换器，物镜：10X、40Xs、100Xs，118mm×108mm平台带移动尺，1.25阿贝光镜，可变光栏，滤色片，50平凹面反光镜，防尘罩，干燥剂。</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生物显微镜</w:t>
                        </w:r>
                      </w:p>
                    </w:tc>
                    <w:tc>
                      <w:tcPr>
                        <w:tcW w:type="dxa" w:w="2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XSP-02（640X）。单目直筒，分离式粗微调，目镜：10X、16X，三孔转换器，物镜：4X、10Xs、40Xs，118mm×108mm平台带切片压片，光栏调节板，50平凹面反光镜，防尘罩，干燥剂。</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生物显微镜</w:t>
                        </w:r>
                      </w:p>
                    </w:tc>
                    <w:tc>
                      <w:tcPr>
                        <w:tcW w:type="dxa" w:w="2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XSP-63（1000X）。双筒，分离式粗微调，目镜：WF10X（广角），三孔转换器，物镜：10X、40X、100X；载物台：120mm×120mm，带阿贝聚光镜（NA1.25），可变光栏。目镜筒：斜筒式可作360度旋转，双目，曈离55-75mm。</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双目立体显微镜</w:t>
                        </w:r>
                      </w:p>
                    </w:tc>
                    <w:tc>
                      <w:tcPr>
                        <w:tcW w:type="dxa" w:w="2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由镜座、托镜杆、镜筒、准焦螺旋、载物台、目镜、物镜等组成。</w:t>
                        </w:r>
                      </w:p>
                      <w:p>
                        <w:pPr>
                          <w:pStyle w:val="null3"/>
                          <w:numPr>
                            <w:ilvl w:val="0"/>
                            <w:numId w:val="1"/>
                          </w:numPr>
                          <w:jc w:val="left"/>
                        </w:pPr>
                        <w:r>
                          <w:rPr>
                            <w:rFonts w:ascii="仿宋_GB2312" w:hAnsi="仿宋_GB2312" w:cs="仿宋_GB2312" w:eastAsia="仿宋_GB2312"/>
                            <w:sz w:val="21"/>
                            <w:color w:val="000000"/>
                          </w:rPr>
                          <w:t>放大率：</w:t>
                        </w:r>
                        <w:r>
                          <w:rPr>
                            <w:rFonts w:ascii="仿宋_GB2312" w:hAnsi="仿宋_GB2312" w:cs="仿宋_GB2312" w:eastAsia="仿宋_GB2312"/>
                            <w:sz w:val="21"/>
                            <w:color w:val="000000"/>
                          </w:rPr>
                          <w:t>20×或40×。</w:t>
                        </w:r>
                      </w:p>
                      <w:p>
                        <w:pPr>
                          <w:pStyle w:val="null3"/>
                          <w:numPr>
                            <w:ilvl w:val="0"/>
                            <w:numId w:val="1"/>
                          </w:numPr>
                          <w:jc w:val="left"/>
                        </w:pPr>
                        <w:r>
                          <w:rPr>
                            <w:rFonts w:ascii="仿宋_GB2312" w:hAnsi="仿宋_GB2312" w:cs="仿宋_GB2312" w:eastAsia="仿宋_GB2312"/>
                            <w:sz w:val="21"/>
                            <w:color w:val="000000"/>
                          </w:rPr>
                          <w:t>体视或双目</w:t>
                        </w:r>
                        <w:r>
                          <w:rPr>
                            <w:rFonts w:ascii="仿宋_GB2312" w:hAnsi="仿宋_GB2312" w:cs="仿宋_GB2312" w:eastAsia="仿宋_GB2312"/>
                            <w:sz w:val="21"/>
                            <w:color w:val="000000"/>
                          </w:rPr>
                          <w:t>45°倾斜。</w:t>
                        </w:r>
                      </w:p>
                      <w:p>
                        <w:pPr>
                          <w:pStyle w:val="null3"/>
                          <w:numPr>
                            <w:ilvl w:val="0"/>
                            <w:numId w:val="1"/>
                          </w:numPr>
                          <w:jc w:val="left"/>
                        </w:pPr>
                        <w:r>
                          <w:rPr>
                            <w:rFonts w:ascii="仿宋_GB2312" w:hAnsi="仿宋_GB2312" w:cs="仿宋_GB2312" w:eastAsia="仿宋_GB2312"/>
                            <w:sz w:val="21"/>
                            <w:color w:val="000000"/>
                          </w:rPr>
                          <w:t>工作距离约：</w:t>
                        </w:r>
                        <w:r>
                          <w:rPr>
                            <w:rFonts w:ascii="仿宋_GB2312" w:hAnsi="仿宋_GB2312" w:cs="仿宋_GB2312" w:eastAsia="仿宋_GB2312"/>
                            <w:sz w:val="21"/>
                            <w:color w:val="000000"/>
                          </w:rPr>
                          <w:t>88mm。</w:t>
                        </w:r>
                      </w:p>
                      <w:p>
                        <w:pPr>
                          <w:pStyle w:val="null3"/>
                          <w:numPr>
                            <w:ilvl w:val="0"/>
                            <w:numId w:val="1"/>
                          </w:numPr>
                          <w:jc w:val="left"/>
                        </w:pPr>
                        <w:r>
                          <w:rPr>
                            <w:rFonts w:ascii="仿宋_GB2312" w:hAnsi="仿宋_GB2312" w:cs="仿宋_GB2312" w:eastAsia="仿宋_GB2312"/>
                            <w:sz w:val="21"/>
                            <w:color w:val="000000"/>
                          </w:rPr>
                          <w:t>成像应齐焦，左右两系统的放大率差应不大于</w:t>
                        </w:r>
                        <w:r>
                          <w:rPr>
                            <w:rFonts w:ascii="仿宋_GB2312" w:hAnsi="仿宋_GB2312" w:cs="仿宋_GB2312" w:eastAsia="仿宋_GB2312"/>
                            <w:sz w:val="21"/>
                            <w:color w:val="000000"/>
                          </w:rPr>
                          <w:t>1.5%。</w:t>
                        </w:r>
                      </w:p>
                      <w:p>
                        <w:pPr>
                          <w:pStyle w:val="null3"/>
                          <w:numPr>
                            <w:ilvl w:val="0"/>
                            <w:numId w:val="1"/>
                          </w:numPr>
                          <w:jc w:val="left"/>
                        </w:pPr>
                        <w:r>
                          <w:rPr>
                            <w:rFonts w:ascii="仿宋_GB2312" w:hAnsi="仿宋_GB2312" w:cs="仿宋_GB2312" w:eastAsia="仿宋_GB2312"/>
                            <w:sz w:val="21"/>
                            <w:color w:val="000000"/>
                          </w:rPr>
                          <w:t>瞳距可调。</w:t>
                        </w:r>
                      </w:p>
                      <w:p>
                        <w:pPr>
                          <w:pStyle w:val="null3"/>
                          <w:numPr>
                            <w:ilvl w:val="0"/>
                            <w:numId w:val="1"/>
                          </w:numPr>
                          <w:jc w:val="left"/>
                        </w:pPr>
                        <w:r>
                          <w:rPr>
                            <w:rFonts w:ascii="仿宋_GB2312" w:hAnsi="仿宋_GB2312" w:cs="仿宋_GB2312" w:eastAsia="仿宋_GB2312"/>
                            <w:sz w:val="21"/>
                            <w:color w:val="000000"/>
                          </w:rPr>
                          <w:t>调焦机构稳定</w:t>
                        </w:r>
                        <w:r>
                          <w:rPr>
                            <w:rFonts w:ascii="仿宋_GB2312" w:hAnsi="仿宋_GB2312" w:cs="仿宋_GB2312" w:eastAsia="仿宋_GB2312"/>
                            <w:sz w:val="24"/>
                          </w:rPr>
                          <w:t>。</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放大镜</w:t>
                        </w:r>
                      </w:p>
                    </w:tc>
                    <w:tc>
                      <w:tcPr>
                        <w:tcW w:type="dxa" w:w="2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手持式，有效通光孔径不小于</w:t>
                        </w:r>
                        <w:r>
                          <w:rPr>
                            <w:rFonts w:ascii="仿宋_GB2312" w:hAnsi="仿宋_GB2312" w:cs="仿宋_GB2312" w:eastAsia="仿宋_GB2312"/>
                            <w:sz w:val="21"/>
                            <w:color w:val="000000"/>
                          </w:rPr>
                          <w:t>30mm，5倍</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56</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望远镜</w:t>
                        </w:r>
                      </w:p>
                    </w:tc>
                    <w:tc>
                      <w:tcPr>
                        <w:tcW w:type="dxa" w:w="2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双筒</w:t>
                        </w:r>
                        <w:r>
                          <w:rPr>
                            <w:rFonts w:ascii="仿宋_GB2312" w:hAnsi="仿宋_GB2312" w:cs="仿宋_GB2312" w:eastAsia="仿宋_GB2312"/>
                            <w:sz w:val="21"/>
                            <w:color w:val="000000"/>
                          </w:rPr>
                          <w:t>7×35目镜透镜Φ19mm，伸缩可调，物镜透镜Φ35mm，望远距离12m～9880m，配背带。</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电动离心机</w:t>
                        </w:r>
                      </w:p>
                    </w:tc>
                    <w:tc>
                      <w:tcPr>
                        <w:tcW w:type="dxa" w:w="2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由箱体（外壳）、电机、定时开关、调速开关、电源开关、离心管等组成。</w:t>
                        </w:r>
                      </w:p>
                      <w:p>
                        <w:pPr>
                          <w:pStyle w:val="null3"/>
                          <w:numPr>
                            <w:ilvl w:val="0"/>
                            <w:numId w:val="1"/>
                          </w:numPr>
                          <w:jc w:val="left"/>
                        </w:pPr>
                        <w:r>
                          <w:rPr>
                            <w:rFonts w:ascii="仿宋_GB2312" w:hAnsi="仿宋_GB2312" w:cs="仿宋_GB2312" w:eastAsia="仿宋_GB2312"/>
                            <w:sz w:val="21"/>
                            <w:color w:val="000000"/>
                          </w:rPr>
                          <w:t>外壳采用金属制，</w:t>
                        </w:r>
                        <w:r>
                          <w:rPr>
                            <w:rFonts w:ascii="仿宋_GB2312" w:hAnsi="仿宋_GB2312" w:cs="仿宋_GB2312" w:eastAsia="仿宋_GB2312"/>
                            <w:sz w:val="21"/>
                            <w:color w:val="000000"/>
                          </w:rPr>
                          <w:t>参考尺寸：</w:t>
                        </w:r>
                        <w:r>
                          <w:rPr>
                            <w:rFonts w:ascii="仿宋_GB2312" w:hAnsi="仿宋_GB2312" w:cs="仿宋_GB2312" w:eastAsia="仿宋_GB2312"/>
                            <w:sz w:val="21"/>
                            <w:color w:val="000000"/>
                          </w:rPr>
                          <w:t>230×270×190(mm)，表面烤漆处理。</w:t>
                        </w:r>
                      </w:p>
                      <w:p>
                        <w:pPr>
                          <w:pStyle w:val="null3"/>
                          <w:numPr>
                            <w:ilvl w:val="0"/>
                            <w:numId w:val="1"/>
                          </w:numPr>
                          <w:jc w:val="left"/>
                        </w:pPr>
                        <w:r>
                          <w:rPr>
                            <w:rFonts w:ascii="仿宋_GB2312" w:hAnsi="仿宋_GB2312" w:cs="仿宋_GB2312" w:eastAsia="仿宋_GB2312"/>
                            <w:sz w:val="21"/>
                            <w:color w:val="000000"/>
                          </w:rPr>
                          <w:t>箱体的四脚应采用橡胶吸盘固定</w:t>
                        </w:r>
                      </w:p>
                      <w:p>
                        <w:pPr>
                          <w:pStyle w:val="null3"/>
                          <w:numPr>
                            <w:ilvl w:val="0"/>
                            <w:numId w:val="1"/>
                          </w:numPr>
                          <w:jc w:val="left"/>
                        </w:pPr>
                        <w:r>
                          <w:rPr>
                            <w:rFonts w:ascii="仿宋_GB2312" w:hAnsi="仿宋_GB2312" w:cs="仿宋_GB2312" w:eastAsia="仿宋_GB2312"/>
                            <w:sz w:val="21"/>
                            <w:color w:val="000000"/>
                          </w:rPr>
                          <w:t>调速：</w:t>
                        </w:r>
                        <w:r>
                          <w:rPr>
                            <w:rFonts w:ascii="仿宋_GB2312" w:hAnsi="仿宋_GB2312" w:cs="仿宋_GB2312" w:eastAsia="仿宋_GB2312"/>
                            <w:sz w:val="21"/>
                            <w:color w:val="000000"/>
                          </w:rPr>
                          <w:t xml:space="preserve">0r/min～4000 r/min  </w:t>
                        </w:r>
                      </w:p>
                      <w:p>
                        <w:pPr>
                          <w:pStyle w:val="null3"/>
                          <w:numPr>
                            <w:ilvl w:val="0"/>
                            <w:numId w:val="1"/>
                          </w:numPr>
                          <w:jc w:val="left"/>
                        </w:pPr>
                        <w:r>
                          <w:rPr>
                            <w:rFonts w:ascii="仿宋_GB2312" w:hAnsi="仿宋_GB2312" w:cs="仿宋_GB2312" w:eastAsia="仿宋_GB2312"/>
                            <w:sz w:val="21"/>
                            <w:color w:val="000000"/>
                          </w:rPr>
                          <w:t>容量：</w:t>
                        </w:r>
                        <w:r>
                          <w:rPr>
                            <w:rFonts w:ascii="仿宋_GB2312" w:hAnsi="仿宋_GB2312" w:cs="仿宋_GB2312" w:eastAsia="仿宋_GB2312"/>
                            <w:sz w:val="21"/>
                            <w:color w:val="000000"/>
                          </w:rPr>
                          <w:t>≥</w:t>
                        </w:r>
                        <w:r>
                          <w:rPr>
                            <w:rFonts w:ascii="仿宋_GB2312" w:hAnsi="仿宋_GB2312" w:cs="仿宋_GB2312" w:eastAsia="仿宋_GB2312"/>
                            <w:sz w:val="21"/>
                            <w:color w:val="000000"/>
                          </w:rPr>
                          <w:t>10mL×8。</w:t>
                        </w:r>
                      </w:p>
                      <w:p>
                        <w:pPr>
                          <w:pStyle w:val="null3"/>
                          <w:numPr>
                            <w:ilvl w:val="0"/>
                            <w:numId w:val="1"/>
                          </w:numPr>
                          <w:jc w:val="left"/>
                        </w:pPr>
                        <w:r>
                          <w:rPr>
                            <w:rFonts w:ascii="仿宋_GB2312" w:hAnsi="仿宋_GB2312" w:cs="仿宋_GB2312" w:eastAsia="仿宋_GB2312"/>
                            <w:sz w:val="21"/>
                            <w:color w:val="000000"/>
                          </w:rPr>
                          <w:t>定时时间：</w:t>
                        </w:r>
                        <w:r>
                          <w:rPr>
                            <w:rFonts w:ascii="仿宋_GB2312" w:hAnsi="仿宋_GB2312" w:cs="仿宋_GB2312" w:eastAsia="仿宋_GB2312"/>
                            <w:sz w:val="21"/>
                            <w:color w:val="000000"/>
                          </w:rPr>
                          <w:t>0-60min。</w:t>
                        </w:r>
                      </w:p>
                      <w:p>
                        <w:pPr>
                          <w:pStyle w:val="null3"/>
                          <w:numPr>
                            <w:ilvl w:val="0"/>
                            <w:numId w:val="1"/>
                          </w:numPr>
                          <w:jc w:val="left"/>
                        </w:pPr>
                        <w:r>
                          <w:rPr>
                            <w:rFonts w:ascii="仿宋_GB2312" w:hAnsi="仿宋_GB2312" w:cs="仿宋_GB2312" w:eastAsia="仿宋_GB2312"/>
                            <w:sz w:val="21"/>
                            <w:color w:val="000000"/>
                          </w:rPr>
                          <w:t>使用电压：</w:t>
                        </w:r>
                        <w:r>
                          <w:rPr>
                            <w:rFonts w:ascii="仿宋_GB2312" w:hAnsi="仿宋_GB2312" w:cs="仿宋_GB2312" w:eastAsia="仿宋_GB2312"/>
                            <w:sz w:val="21"/>
                            <w:color w:val="000000"/>
                          </w:rPr>
                          <w:t>AC220V，无刷电机，带电锁。</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离心沉淀器</w:t>
                        </w:r>
                      </w:p>
                    </w:tc>
                    <w:tc>
                      <w:tcPr>
                        <w:tcW w:type="dxa" w:w="2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手摇式，仪器通过螺栓与桌面固定，由旋转盘、支杆、及试管放置架等构成。旋转盘应采用塑料注塑成型，外框采用优质塑料。转轴、支杆及试管放置架均应采用铁质金属表层电镀。旋转盘直径不小于</w:t>
                        </w:r>
                        <w:r>
                          <w:rPr>
                            <w:rFonts w:ascii="仿宋_GB2312" w:hAnsi="仿宋_GB2312" w:cs="仿宋_GB2312" w:eastAsia="仿宋_GB2312"/>
                            <w:sz w:val="21"/>
                            <w:color w:val="000000"/>
                          </w:rPr>
                          <w:t>Φ75mm；</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酒精喷灯</w:t>
                        </w:r>
                      </w:p>
                    </w:tc>
                    <w:tc>
                      <w:tcPr>
                        <w:tcW w:type="dxa" w:w="2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结构为座式，采用全铜金属材质，由壶体预燃杯、壶咀、喷管、火苗调节杆和铜帽等部分组成，壶体容积</w:t>
                        </w:r>
                        <w:r>
                          <w:rPr>
                            <w:rFonts w:ascii="仿宋_GB2312" w:hAnsi="仿宋_GB2312" w:cs="仿宋_GB2312" w:eastAsia="仿宋_GB2312"/>
                            <w:sz w:val="21"/>
                            <w:color w:val="000000"/>
                          </w:rPr>
                          <w:t>≥</w:t>
                        </w:r>
                        <w:r>
                          <w:rPr>
                            <w:rFonts w:ascii="仿宋_GB2312" w:hAnsi="仿宋_GB2312" w:cs="仿宋_GB2312" w:eastAsia="仿宋_GB2312"/>
                            <w:sz w:val="21"/>
                            <w:color w:val="000000"/>
                          </w:rPr>
                          <w:t>250ml，温度可达800-1000℃，壶体焊缝紧密，不漏洒酒精和漏气，喷管各焊接处用银铜料焊接</w:t>
                        </w:r>
                        <w:r>
                          <w:rPr>
                            <w:rFonts w:ascii="仿宋_GB2312" w:hAnsi="仿宋_GB2312" w:cs="仿宋_GB2312" w:eastAsia="仿宋_GB2312"/>
                            <w:sz w:val="21"/>
                            <w:color w:val="000000"/>
                          </w:rPr>
                          <w:t>。</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高压灭菌锅</w:t>
                        </w:r>
                      </w:p>
                    </w:tc>
                    <w:tc>
                      <w:tcPr>
                        <w:tcW w:type="dxa" w:w="2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1"/>
                            <w:color w:val="000000"/>
                          </w:rPr>
                          <w:t>锅体和消毒桶皆采用不锈钢，锅体壁厚</w:t>
                        </w:r>
                        <w:r>
                          <w:rPr>
                            <w:rFonts w:ascii="仿宋_GB2312" w:hAnsi="仿宋_GB2312" w:cs="仿宋_GB2312" w:eastAsia="仿宋_GB2312"/>
                            <w:sz w:val="21"/>
                            <w:color w:val="000000"/>
                          </w:rPr>
                          <w:t>≥</w:t>
                        </w:r>
                        <w:r>
                          <w:rPr>
                            <w:rFonts w:ascii="仿宋_GB2312" w:hAnsi="仿宋_GB2312" w:cs="仿宋_GB2312" w:eastAsia="仿宋_GB2312"/>
                            <w:sz w:val="21"/>
                            <w:color w:val="000000"/>
                          </w:rPr>
                          <w:t>0.9cm。</w:t>
                        </w:r>
                      </w:p>
                      <w:p>
                        <w:pPr>
                          <w:pStyle w:val="null3"/>
                          <w:numPr>
                            <w:ilvl w:val="0"/>
                            <w:numId w:val="1"/>
                          </w:numPr>
                          <w:jc w:val="left"/>
                        </w:pPr>
                        <w:r>
                          <w:rPr>
                            <w:rFonts w:ascii="仿宋_GB2312" w:hAnsi="仿宋_GB2312" w:cs="仿宋_GB2312" w:eastAsia="仿宋_GB2312"/>
                            <w:sz w:val="21"/>
                            <w:color w:val="000000"/>
                          </w:rPr>
                          <w:t>锅体内径约为</w:t>
                        </w:r>
                        <w:r>
                          <w:rPr>
                            <w:rFonts w:ascii="仿宋_GB2312" w:hAnsi="仿宋_GB2312" w:cs="仿宋_GB2312" w:eastAsia="仿宋_GB2312"/>
                            <w:sz w:val="21"/>
                            <w:color w:val="000000"/>
                          </w:rPr>
                          <w:t>30cm，深</w:t>
                        </w:r>
                        <w:r>
                          <w:rPr>
                            <w:rFonts w:ascii="仿宋_GB2312" w:hAnsi="仿宋_GB2312" w:cs="仿宋_GB2312" w:eastAsia="仿宋_GB2312"/>
                            <w:sz w:val="21"/>
                            <w:color w:val="000000"/>
                          </w:rPr>
                          <w:t>约</w:t>
                        </w:r>
                        <w:r>
                          <w:rPr>
                            <w:rFonts w:ascii="仿宋_GB2312" w:hAnsi="仿宋_GB2312" w:cs="仿宋_GB2312" w:eastAsia="仿宋_GB2312"/>
                            <w:sz w:val="21"/>
                            <w:color w:val="000000"/>
                          </w:rPr>
                          <w:t>30cm，容积约18L。</w:t>
                        </w:r>
                      </w:p>
                      <w:p>
                        <w:pPr>
                          <w:pStyle w:val="null3"/>
                          <w:numPr>
                            <w:ilvl w:val="0"/>
                            <w:numId w:val="1"/>
                          </w:numPr>
                          <w:jc w:val="left"/>
                        </w:pPr>
                        <w:r>
                          <w:rPr>
                            <w:rFonts w:ascii="仿宋_GB2312" w:hAnsi="仿宋_GB2312" w:cs="仿宋_GB2312" w:eastAsia="仿宋_GB2312"/>
                            <w:sz w:val="21"/>
                            <w:color w:val="000000"/>
                          </w:rPr>
                          <w:t>加热方式：电热管加热或者火焰加热。</w:t>
                        </w:r>
                      </w:p>
                      <w:p>
                        <w:pPr>
                          <w:pStyle w:val="null3"/>
                          <w:numPr>
                            <w:ilvl w:val="0"/>
                            <w:numId w:val="1"/>
                          </w:numPr>
                          <w:jc w:val="left"/>
                        </w:pPr>
                        <w:r>
                          <w:rPr>
                            <w:rFonts w:ascii="仿宋_GB2312" w:hAnsi="仿宋_GB2312" w:cs="仿宋_GB2312" w:eastAsia="仿宋_GB2312"/>
                            <w:sz w:val="21"/>
                            <w:color w:val="000000"/>
                          </w:rPr>
                          <w:t>由放汽阀、锅盖、放气软管、压力表、安全阀、紧固螺栓、消毒桶、锅体、电热管等部分组成。</w:t>
                        </w:r>
                      </w:p>
                      <w:p>
                        <w:pPr>
                          <w:pStyle w:val="null3"/>
                          <w:numPr>
                            <w:ilvl w:val="0"/>
                            <w:numId w:val="1"/>
                          </w:numPr>
                          <w:jc w:val="left"/>
                        </w:pPr>
                        <w:r>
                          <w:rPr>
                            <w:rFonts w:ascii="仿宋_GB2312" w:hAnsi="仿宋_GB2312" w:cs="仿宋_GB2312" w:eastAsia="仿宋_GB2312"/>
                            <w:sz w:val="21"/>
                            <w:color w:val="000000"/>
                          </w:rPr>
                          <w:t>装有工作压力为</w:t>
                        </w:r>
                        <w:r>
                          <w:rPr>
                            <w:rFonts w:ascii="仿宋_GB2312" w:hAnsi="仿宋_GB2312" w:cs="仿宋_GB2312" w:eastAsia="仿宋_GB2312"/>
                            <w:sz w:val="21"/>
                            <w:color w:val="000000"/>
                          </w:rPr>
                          <w:t>0.14MPa的安全阀和能承受0.165MPa的放汽阀。</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恒温水浴锅</w:t>
                        </w:r>
                      </w:p>
                    </w:tc>
                    <w:tc>
                      <w:tcPr>
                        <w:tcW w:type="dxa" w:w="2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left"/>
                        </w:pPr>
                        <w:r>
                          <w:rPr>
                            <w:rFonts w:ascii="仿宋_GB2312" w:hAnsi="仿宋_GB2312" w:cs="仿宋_GB2312" w:eastAsia="仿宋_GB2312"/>
                            <w:sz w:val="21"/>
                            <w:color w:val="000000"/>
                          </w:rPr>
                          <w:t>工作水箱采用不锈钢，外直径分别为：</w:t>
                        </w:r>
                        <w:r>
                          <w:rPr>
                            <w:rFonts w:ascii="仿宋_GB2312" w:hAnsi="仿宋_GB2312" w:cs="仿宋_GB2312" w:eastAsia="仿宋_GB2312"/>
                            <w:sz w:val="21"/>
                            <w:color w:val="000000"/>
                          </w:rPr>
                          <w:t>Φ140mm，Φ115mm，Φ95mm，Φ70mm，Φ48mm，温控精确并带有数字显示，自动控温。</w:t>
                        </w:r>
                      </w:p>
                      <w:p>
                        <w:pPr>
                          <w:pStyle w:val="null3"/>
                          <w:numPr>
                            <w:ilvl w:val="0"/>
                            <w:numId w:val="2"/>
                          </w:numPr>
                          <w:jc w:val="left"/>
                        </w:pPr>
                        <w:r>
                          <w:rPr>
                            <w:rFonts w:ascii="仿宋_GB2312" w:hAnsi="仿宋_GB2312" w:cs="仿宋_GB2312" w:eastAsia="仿宋_GB2312"/>
                            <w:sz w:val="21"/>
                            <w:color w:val="000000"/>
                          </w:rPr>
                          <w:t>孔数：</w:t>
                        </w:r>
                        <w:r>
                          <w:rPr>
                            <w:rFonts w:ascii="仿宋_GB2312" w:hAnsi="仿宋_GB2312" w:cs="仿宋_GB2312" w:eastAsia="仿宋_GB2312"/>
                            <w:sz w:val="21"/>
                            <w:color w:val="000000"/>
                          </w:rPr>
                          <w:t>1孔，加热功率：300W,熔丝管：4A。温控范围：室温：常温—100摄氏度。温控精度：≤±0.5℃。由室温升至沸点≤70分钟。工作电压：AC 220V 50HZ，使用环境：环境温度：5℃-40℃，相对湿度≤80%。</w:t>
                        </w:r>
                      </w:p>
                      <w:p>
                        <w:pPr>
                          <w:pStyle w:val="null3"/>
                          <w:numPr>
                            <w:ilvl w:val="0"/>
                            <w:numId w:val="2"/>
                          </w:numPr>
                          <w:jc w:val="left"/>
                        </w:pPr>
                        <w:r>
                          <w:rPr>
                            <w:rFonts w:ascii="仿宋_GB2312" w:hAnsi="仿宋_GB2312" w:cs="仿宋_GB2312" w:eastAsia="仿宋_GB2312"/>
                            <w:sz w:val="21"/>
                            <w:color w:val="000000"/>
                          </w:rPr>
                          <w:t>箱体部分</w:t>
                        </w:r>
                        <w:r>
                          <w:rPr>
                            <w:rFonts w:ascii="仿宋_GB2312" w:hAnsi="仿宋_GB2312" w:cs="仿宋_GB2312" w:eastAsia="仿宋_GB2312"/>
                            <w:sz w:val="21"/>
                            <w:color w:val="000000"/>
                          </w:rPr>
                          <w:t>参考</w:t>
                        </w:r>
                        <w:r>
                          <w:rPr>
                            <w:rFonts w:ascii="仿宋_GB2312" w:hAnsi="仿宋_GB2312" w:cs="仿宋_GB2312" w:eastAsia="仿宋_GB2312"/>
                            <w:sz w:val="21"/>
                            <w:color w:val="000000"/>
                          </w:rPr>
                          <w:t>尺寸：</w:t>
                        </w:r>
                        <w:r>
                          <w:rPr>
                            <w:rFonts w:ascii="仿宋_GB2312" w:hAnsi="仿宋_GB2312" w:cs="仿宋_GB2312" w:eastAsia="仿宋_GB2312"/>
                            <w:sz w:val="21"/>
                            <w:color w:val="000000"/>
                          </w:rPr>
                          <w:t>165mm×160mm×145mm（长×宽×高），数显控制部分</w:t>
                        </w:r>
                        <w:r>
                          <w:rPr>
                            <w:rFonts w:ascii="仿宋_GB2312" w:hAnsi="仿宋_GB2312" w:cs="仿宋_GB2312" w:eastAsia="仿宋_GB2312"/>
                            <w:sz w:val="21"/>
                            <w:color w:val="000000"/>
                          </w:rPr>
                          <w:t>参考</w:t>
                        </w:r>
                        <w:r>
                          <w:rPr>
                            <w:rFonts w:ascii="仿宋_GB2312" w:hAnsi="仿宋_GB2312" w:cs="仿宋_GB2312" w:eastAsia="仿宋_GB2312"/>
                            <w:sz w:val="21"/>
                            <w:color w:val="000000"/>
                          </w:rPr>
                          <w:t>尺寸：</w:t>
                        </w:r>
                        <w:r>
                          <w:rPr>
                            <w:rFonts w:ascii="仿宋_GB2312" w:hAnsi="仿宋_GB2312" w:cs="仿宋_GB2312" w:eastAsia="仿宋_GB2312"/>
                            <w:sz w:val="21"/>
                            <w:color w:val="000000"/>
                          </w:rPr>
                          <w:t>113mm×160mm×133mm（长×宽×高）。</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烘干箱</w:t>
                        </w:r>
                      </w:p>
                    </w:tc>
                    <w:tc>
                      <w:tcPr>
                        <w:tcW w:type="dxa" w:w="2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由温度控制器、电加热器及箱体等组成。</w:t>
                        </w:r>
                      </w:p>
                      <w:p>
                        <w:pPr>
                          <w:pStyle w:val="null3"/>
                          <w:numPr>
                            <w:ilvl w:val="0"/>
                            <w:numId w:val="1"/>
                          </w:numPr>
                          <w:jc w:val="left"/>
                        </w:pPr>
                        <w:r>
                          <w:rPr>
                            <w:rFonts w:ascii="仿宋_GB2312" w:hAnsi="仿宋_GB2312" w:cs="仿宋_GB2312" w:eastAsia="仿宋_GB2312"/>
                            <w:sz w:val="21"/>
                            <w:color w:val="000000"/>
                          </w:rPr>
                          <w:t>箱体为全金属制，外形</w:t>
                        </w:r>
                        <w:r>
                          <w:rPr>
                            <w:rFonts w:ascii="仿宋_GB2312" w:hAnsi="仿宋_GB2312" w:cs="仿宋_GB2312" w:eastAsia="仿宋_GB2312"/>
                            <w:sz w:val="21"/>
                            <w:color w:val="000000"/>
                          </w:rPr>
                          <w:t>参考尺寸：</w:t>
                        </w:r>
                        <w:r>
                          <w:rPr>
                            <w:rFonts w:ascii="仿宋_GB2312" w:hAnsi="仿宋_GB2312" w:cs="仿宋_GB2312" w:eastAsia="仿宋_GB2312"/>
                            <w:sz w:val="21"/>
                            <w:color w:val="000000"/>
                          </w:rPr>
                          <w:t>390mm×425mm×540mm，工作室</w:t>
                        </w:r>
                        <w:r>
                          <w:rPr>
                            <w:rFonts w:ascii="仿宋_GB2312" w:hAnsi="仿宋_GB2312" w:cs="仿宋_GB2312" w:eastAsia="仿宋_GB2312"/>
                            <w:sz w:val="21"/>
                            <w:color w:val="000000"/>
                          </w:rPr>
                          <w:t>参考尺寸：</w:t>
                        </w:r>
                        <w:r>
                          <w:rPr>
                            <w:rFonts w:ascii="仿宋_GB2312" w:hAnsi="仿宋_GB2312" w:cs="仿宋_GB2312" w:eastAsia="仿宋_GB2312"/>
                            <w:sz w:val="21"/>
                            <w:color w:val="000000"/>
                          </w:rPr>
                          <w:t>310mm×350mm×310mm，中间镀锌隔板一块。</w:t>
                        </w:r>
                      </w:p>
                      <w:p>
                        <w:pPr>
                          <w:pStyle w:val="null3"/>
                          <w:numPr>
                            <w:ilvl w:val="0"/>
                            <w:numId w:val="1"/>
                          </w:numPr>
                          <w:jc w:val="left"/>
                        </w:pPr>
                        <w:r>
                          <w:rPr>
                            <w:rFonts w:ascii="仿宋_GB2312" w:hAnsi="仿宋_GB2312" w:cs="仿宋_GB2312" w:eastAsia="仿宋_GB2312"/>
                            <w:sz w:val="21"/>
                            <w:color w:val="000000"/>
                          </w:rPr>
                          <w:t>电源：</w:t>
                        </w:r>
                        <w:r>
                          <w:rPr>
                            <w:rFonts w:ascii="仿宋_GB2312" w:hAnsi="仿宋_GB2312" w:cs="仿宋_GB2312" w:eastAsia="仿宋_GB2312"/>
                            <w:sz w:val="21"/>
                            <w:color w:val="000000"/>
                          </w:rPr>
                          <w:t>220V，50Hz。额定功率：500W。工作温度范围：室温～200℃。设定误差：±1.5%。</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恒温培养箱</w:t>
                        </w:r>
                      </w:p>
                    </w:tc>
                    <w:tc>
                      <w:tcPr>
                        <w:tcW w:type="dxa" w:w="2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由温度控制器、电加热器及箱箱等组成。</w:t>
                        </w:r>
                      </w:p>
                      <w:p>
                        <w:pPr>
                          <w:pStyle w:val="null3"/>
                          <w:numPr>
                            <w:ilvl w:val="0"/>
                            <w:numId w:val="1"/>
                          </w:numPr>
                          <w:jc w:val="left"/>
                        </w:pPr>
                        <w:r>
                          <w:rPr>
                            <w:rFonts w:ascii="仿宋_GB2312" w:hAnsi="仿宋_GB2312" w:cs="仿宋_GB2312" w:eastAsia="仿宋_GB2312"/>
                            <w:sz w:val="21"/>
                            <w:color w:val="000000"/>
                          </w:rPr>
                          <w:t>箱体为全金属制，外形</w:t>
                        </w:r>
                        <w:r>
                          <w:rPr>
                            <w:rFonts w:ascii="仿宋_GB2312" w:hAnsi="仿宋_GB2312" w:cs="仿宋_GB2312" w:eastAsia="仿宋_GB2312"/>
                            <w:sz w:val="21"/>
                            <w:color w:val="000000"/>
                          </w:rPr>
                          <w:t>参考尺寸：</w:t>
                        </w:r>
                        <w:r>
                          <w:rPr>
                            <w:rFonts w:ascii="仿宋_GB2312" w:hAnsi="仿宋_GB2312" w:cs="仿宋_GB2312" w:eastAsia="仿宋_GB2312"/>
                            <w:sz w:val="21"/>
                            <w:color w:val="000000"/>
                          </w:rPr>
                          <w:t>390mm×425mm×540mm，工作室</w:t>
                        </w:r>
                        <w:r>
                          <w:rPr>
                            <w:rFonts w:ascii="仿宋_GB2312" w:hAnsi="仿宋_GB2312" w:cs="仿宋_GB2312" w:eastAsia="仿宋_GB2312"/>
                            <w:sz w:val="21"/>
                            <w:color w:val="000000"/>
                          </w:rPr>
                          <w:t>参考尺寸：</w:t>
                        </w:r>
                        <w:r>
                          <w:rPr>
                            <w:rFonts w:ascii="仿宋_GB2312" w:hAnsi="仿宋_GB2312" w:cs="仿宋_GB2312" w:eastAsia="仿宋_GB2312"/>
                            <w:sz w:val="21"/>
                            <w:color w:val="000000"/>
                          </w:rPr>
                          <w:t>310mm×350mm×310mm，中间镀锌隔板一块。</w:t>
                        </w:r>
                      </w:p>
                      <w:p>
                        <w:pPr>
                          <w:pStyle w:val="null3"/>
                          <w:numPr>
                            <w:ilvl w:val="0"/>
                            <w:numId w:val="1"/>
                          </w:numPr>
                          <w:jc w:val="left"/>
                        </w:pPr>
                        <w:r>
                          <w:rPr>
                            <w:rFonts w:ascii="仿宋_GB2312" w:hAnsi="仿宋_GB2312" w:cs="仿宋_GB2312" w:eastAsia="仿宋_GB2312"/>
                            <w:sz w:val="21"/>
                            <w:color w:val="000000"/>
                          </w:rPr>
                          <w:t>电源：</w:t>
                        </w:r>
                        <w:r>
                          <w:rPr>
                            <w:rFonts w:ascii="仿宋_GB2312" w:hAnsi="仿宋_GB2312" w:cs="仿宋_GB2312" w:eastAsia="仿宋_GB2312"/>
                            <w:sz w:val="21"/>
                            <w:color w:val="000000"/>
                          </w:rPr>
                          <w:t>220V，50Hz。额定功率：500W。工作温度范围：室温～60℃。温度波动：不大于±1℃。</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整理箱</w:t>
                        </w:r>
                      </w:p>
                    </w:tc>
                    <w:tc>
                      <w:tcPr>
                        <w:tcW w:type="dxa" w:w="2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1、矮型，储存及分发药品用。</w:t>
                        </w:r>
                        <w:r>
                          <w:br/>
                        </w:r>
                        <w:r>
                          <w:rPr>
                            <w:rFonts w:ascii="仿宋_GB2312" w:hAnsi="仿宋_GB2312" w:cs="仿宋_GB2312" w:eastAsia="仿宋_GB2312"/>
                            <w:sz w:val="21"/>
                            <w:color w:val="000000"/>
                          </w:rPr>
                          <w:t>2、塑料材质应无毒无害。</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保温桶</w:t>
                        </w:r>
                      </w:p>
                    </w:tc>
                    <w:tc>
                      <w:tcPr>
                        <w:tcW w:type="dxa" w:w="2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1、规格尺寸：</w:t>
                        </w:r>
                        <w:r>
                          <w:rPr>
                            <w:rFonts w:ascii="仿宋_GB2312" w:hAnsi="仿宋_GB2312" w:cs="仿宋_GB2312" w:eastAsia="仿宋_GB2312"/>
                            <w:sz w:val="21"/>
                            <w:color w:val="000000"/>
                          </w:rPr>
                          <w:t>≥</w:t>
                        </w:r>
                        <w:r>
                          <w:rPr>
                            <w:rFonts w:ascii="仿宋_GB2312" w:hAnsi="仿宋_GB2312" w:cs="仿宋_GB2312" w:eastAsia="仿宋_GB2312"/>
                            <w:sz w:val="21"/>
                            <w:color w:val="000000"/>
                          </w:rPr>
                          <w:t>1L，玻璃内胆或不锈钢内胆制作。</w:t>
                        </w:r>
                        <w:r>
                          <w:br/>
                        </w:r>
                        <w:r>
                          <w:rPr>
                            <w:rFonts w:ascii="仿宋_GB2312" w:hAnsi="仿宋_GB2312" w:cs="仿宋_GB2312" w:eastAsia="仿宋_GB2312"/>
                            <w:sz w:val="21"/>
                            <w:color w:val="000000"/>
                          </w:rPr>
                          <w:t xml:space="preserve">2、保温不小于8小时。                                                    </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塑料洗瓶</w:t>
                        </w:r>
                      </w:p>
                    </w:tc>
                    <w:tc>
                      <w:tcPr>
                        <w:tcW w:type="dxa" w:w="2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1、挤压型，由塑料细口瓶和瓶口装置出水管组成。2、</w:t>
                        </w:r>
                        <w:r>
                          <w:rPr>
                            <w:rFonts w:ascii="仿宋_GB2312" w:hAnsi="仿宋_GB2312" w:cs="仿宋_GB2312" w:eastAsia="仿宋_GB2312"/>
                            <w:sz w:val="21"/>
                            <w:color w:val="000000"/>
                          </w:rPr>
                          <w:t>≥</w:t>
                        </w:r>
                        <w:r>
                          <w:rPr>
                            <w:rFonts w:ascii="仿宋_GB2312" w:hAnsi="仿宋_GB2312" w:cs="仿宋_GB2312" w:eastAsia="仿宋_GB2312"/>
                            <w:sz w:val="21"/>
                            <w:color w:val="000000"/>
                          </w:rPr>
                          <w:t>250mL。3.塑料瓶直径</w:t>
                        </w:r>
                        <w:r>
                          <w:rPr>
                            <w:rFonts w:ascii="仿宋_GB2312" w:hAnsi="仿宋_GB2312" w:cs="仿宋_GB2312" w:eastAsia="仿宋_GB2312"/>
                            <w:sz w:val="21"/>
                            <w:color w:val="000000"/>
                          </w:rPr>
                          <w:t>≥</w:t>
                        </w:r>
                        <w:r>
                          <w:rPr>
                            <w:rFonts w:ascii="仿宋_GB2312" w:hAnsi="仿宋_GB2312" w:cs="仿宋_GB2312" w:eastAsia="仿宋_GB2312"/>
                            <w:sz w:val="21"/>
                            <w:color w:val="000000"/>
                          </w:rPr>
                          <w:t>60mm，高</w:t>
                        </w:r>
                        <w:r>
                          <w:rPr>
                            <w:rFonts w:ascii="仿宋_GB2312" w:hAnsi="仿宋_GB2312" w:cs="仿宋_GB2312" w:eastAsia="仿宋_GB2312"/>
                            <w:sz w:val="21"/>
                            <w:color w:val="000000"/>
                          </w:rPr>
                          <w:t>≥</w:t>
                        </w:r>
                        <w:r>
                          <w:rPr>
                            <w:rFonts w:ascii="仿宋_GB2312" w:hAnsi="仿宋_GB2312" w:cs="仿宋_GB2312" w:eastAsia="仿宋_GB2312"/>
                            <w:sz w:val="21"/>
                            <w:color w:val="000000"/>
                          </w:rPr>
                          <w:t>100mm，喷咀孔径约1mm。</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方座支架</w:t>
                        </w:r>
                      </w:p>
                    </w:tc>
                    <w:tc>
                      <w:tcPr>
                        <w:tcW w:type="dxa" w:w="2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 由矩形底座、立杆、烧瓶夹、大小铁环、垂直夹（2只）、平行夹等组成。2． 方座支架的底座</w:t>
                        </w:r>
                        <w:r>
                          <w:rPr>
                            <w:rFonts w:ascii="仿宋_GB2312" w:hAnsi="仿宋_GB2312" w:cs="仿宋_GB2312" w:eastAsia="仿宋_GB2312"/>
                            <w:sz w:val="21"/>
                            <w:color w:val="000000"/>
                          </w:rPr>
                          <w:t>参考尺寸为</w:t>
                        </w:r>
                        <w:r>
                          <w:rPr>
                            <w:rFonts w:ascii="仿宋_GB2312" w:hAnsi="仿宋_GB2312" w:cs="仿宋_GB2312" w:eastAsia="仿宋_GB2312"/>
                            <w:sz w:val="21"/>
                            <w:color w:val="000000"/>
                          </w:rPr>
                          <w:t>210×135mm，立杆直径为Φ12mm，一端有M10×18mm螺纹，底座和立杆表面应作防锈处理。3． 底座放置平稳，无明显晃动现象，支承夹持可靠。4． 立杆与方座组装后应垂直。</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三脚架</w:t>
                        </w:r>
                      </w:p>
                    </w:tc>
                    <w:tc>
                      <w:tcPr>
                        <w:tcW w:type="dxa" w:w="2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1．由铁环和3只脚组成。2．铁环内径：</w:t>
                        </w:r>
                        <w:r>
                          <w:rPr>
                            <w:rFonts w:ascii="仿宋_GB2312" w:hAnsi="仿宋_GB2312" w:cs="仿宋_GB2312" w:eastAsia="仿宋_GB2312"/>
                            <w:sz w:val="21"/>
                            <w:color w:val="000000"/>
                          </w:rPr>
                          <w:t>≥</w:t>
                        </w:r>
                        <w:r>
                          <w:rPr>
                            <w:rFonts w:ascii="仿宋_GB2312" w:hAnsi="仿宋_GB2312" w:cs="仿宋_GB2312" w:eastAsia="仿宋_GB2312"/>
                            <w:sz w:val="21"/>
                            <w:color w:val="000000"/>
                          </w:rPr>
                          <w:t>73mm ，外径：</w:t>
                        </w:r>
                        <w:r>
                          <w:rPr>
                            <w:rFonts w:ascii="仿宋_GB2312" w:hAnsi="仿宋_GB2312" w:cs="仿宋_GB2312" w:eastAsia="仿宋_GB2312"/>
                            <w:sz w:val="21"/>
                            <w:color w:val="000000"/>
                          </w:rPr>
                          <w:t>≥</w:t>
                        </w:r>
                        <w:r>
                          <w:rPr>
                            <w:rFonts w:ascii="仿宋_GB2312" w:hAnsi="仿宋_GB2312" w:cs="仿宋_GB2312" w:eastAsia="仿宋_GB2312"/>
                            <w:sz w:val="21"/>
                            <w:color w:val="000000"/>
                          </w:rPr>
                          <w:t>90mm，厚度</w:t>
                        </w:r>
                        <w:r>
                          <w:rPr>
                            <w:rFonts w:ascii="仿宋_GB2312" w:hAnsi="仿宋_GB2312" w:cs="仿宋_GB2312" w:eastAsia="仿宋_GB2312"/>
                            <w:sz w:val="21"/>
                            <w:color w:val="000000"/>
                          </w:rPr>
                          <w:t>≥</w:t>
                        </w:r>
                        <w:r>
                          <w:rPr>
                            <w:rFonts w:ascii="仿宋_GB2312" w:hAnsi="仿宋_GB2312" w:cs="仿宋_GB2312" w:eastAsia="仿宋_GB2312"/>
                            <w:sz w:val="21"/>
                            <w:color w:val="000000"/>
                          </w:rPr>
                          <w:t>4mm。3．三只脚与铁环焊接紧固，脚距相等，立放台上时圆环应与台面平行，所支承的容器不得有滑动。脚高：</w:t>
                        </w:r>
                        <w:r>
                          <w:rPr>
                            <w:rFonts w:ascii="仿宋_GB2312" w:hAnsi="仿宋_GB2312" w:cs="仿宋_GB2312" w:eastAsia="仿宋_GB2312"/>
                            <w:sz w:val="21"/>
                            <w:color w:val="000000"/>
                          </w:rPr>
                          <w:t>≥</w:t>
                        </w:r>
                        <w:r>
                          <w:rPr>
                            <w:rFonts w:ascii="仿宋_GB2312" w:hAnsi="仿宋_GB2312" w:cs="仿宋_GB2312" w:eastAsia="仿宋_GB2312"/>
                            <w:sz w:val="21"/>
                            <w:color w:val="000000"/>
                          </w:rPr>
                          <w:t>155mm，直径</w:t>
                        </w:r>
                        <w:r>
                          <w:rPr>
                            <w:rFonts w:ascii="仿宋_GB2312" w:hAnsi="仿宋_GB2312" w:cs="仿宋_GB2312" w:eastAsia="仿宋_GB2312"/>
                            <w:sz w:val="21"/>
                            <w:color w:val="000000"/>
                          </w:rPr>
                          <w:t>≥</w:t>
                        </w:r>
                        <w:r>
                          <w:rPr>
                            <w:rFonts w:ascii="仿宋_GB2312" w:hAnsi="仿宋_GB2312" w:cs="仿宋_GB2312" w:eastAsia="仿宋_GB2312"/>
                            <w:sz w:val="21"/>
                            <w:color w:val="000000"/>
                          </w:rPr>
                          <w:t>6mm。4.三脚架须经烤漆防锈处理，漆层均匀、牢固。</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试管架</w:t>
                        </w:r>
                      </w:p>
                    </w:tc>
                    <w:tc>
                      <w:tcPr>
                        <w:tcW w:type="dxa" w:w="2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1．由顶板、底板、插杆组成，8孔、8柱，全塑料制。2.顶板外形</w:t>
                        </w:r>
                        <w:r>
                          <w:rPr>
                            <w:rFonts w:ascii="仿宋_GB2312" w:hAnsi="仿宋_GB2312" w:cs="仿宋_GB2312" w:eastAsia="仿宋_GB2312"/>
                            <w:sz w:val="21"/>
                            <w:color w:val="000000"/>
                          </w:rPr>
                          <w:t>参考尺寸：</w:t>
                        </w:r>
                        <w:r>
                          <w:rPr>
                            <w:rFonts w:ascii="仿宋_GB2312" w:hAnsi="仿宋_GB2312" w:cs="仿宋_GB2312" w:eastAsia="仿宋_GB2312"/>
                            <w:sz w:val="21"/>
                            <w:color w:val="000000"/>
                          </w:rPr>
                          <w:t>250×28×4.5（mm），8孔分布均匀，孔径</w:t>
                        </w:r>
                        <w:r>
                          <w:rPr>
                            <w:rFonts w:ascii="仿宋_GB2312" w:hAnsi="仿宋_GB2312" w:cs="仿宋_GB2312" w:eastAsia="仿宋_GB2312"/>
                            <w:sz w:val="21"/>
                            <w:color w:val="000000"/>
                          </w:rPr>
                          <w:t>≥</w:t>
                        </w:r>
                        <w:r>
                          <w:rPr>
                            <w:rFonts w:ascii="仿宋_GB2312" w:hAnsi="仿宋_GB2312" w:cs="仿宋_GB2312" w:eastAsia="仿宋_GB2312"/>
                            <w:sz w:val="21"/>
                            <w:color w:val="000000"/>
                          </w:rPr>
                          <w:t>19.5mm。3．底板外形</w:t>
                        </w:r>
                        <w:r>
                          <w:rPr>
                            <w:rFonts w:ascii="仿宋_GB2312" w:hAnsi="仿宋_GB2312" w:cs="仿宋_GB2312" w:eastAsia="仿宋_GB2312"/>
                            <w:sz w:val="21"/>
                            <w:color w:val="000000"/>
                          </w:rPr>
                          <w:t>参考尺寸：</w:t>
                        </w:r>
                        <w:r>
                          <w:rPr>
                            <w:rFonts w:ascii="仿宋_GB2312" w:hAnsi="仿宋_GB2312" w:cs="仿宋_GB2312" w:eastAsia="仿宋_GB2312"/>
                            <w:sz w:val="21"/>
                            <w:color w:val="000000"/>
                          </w:rPr>
                          <w:t>250×60×5（mm），底板8个凹槽应与顶板8孔同心，孔深约2mm。4．插杆为长</w:t>
                        </w:r>
                        <w:r>
                          <w:rPr>
                            <w:rFonts w:ascii="仿宋_GB2312" w:hAnsi="仿宋_GB2312" w:cs="仿宋_GB2312" w:eastAsia="仿宋_GB2312"/>
                            <w:sz w:val="21"/>
                            <w:color w:val="000000"/>
                          </w:rPr>
                          <w:t>≥</w:t>
                        </w:r>
                        <w:r>
                          <w:rPr>
                            <w:rFonts w:ascii="仿宋_GB2312" w:hAnsi="仿宋_GB2312" w:cs="仿宋_GB2312" w:eastAsia="仿宋_GB2312"/>
                            <w:sz w:val="21"/>
                            <w:color w:val="000000"/>
                          </w:rPr>
                          <w:t>36mm，直径</w:t>
                        </w:r>
                        <w:r>
                          <w:rPr>
                            <w:rFonts w:ascii="仿宋_GB2312" w:hAnsi="仿宋_GB2312" w:cs="仿宋_GB2312" w:eastAsia="仿宋_GB2312"/>
                            <w:sz w:val="21"/>
                            <w:color w:val="000000"/>
                          </w:rPr>
                          <w:t>≥</w:t>
                        </w:r>
                        <w:r>
                          <w:rPr>
                            <w:rFonts w:ascii="仿宋_GB2312" w:hAnsi="仿宋_GB2312" w:cs="仿宋_GB2312" w:eastAsia="仿宋_GB2312"/>
                            <w:sz w:val="21"/>
                            <w:color w:val="000000"/>
                          </w:rPr>
                          <w:t>10mm，与底板孔对应成排。</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22</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试管架</w:t>
                        </w:r>
                      </w:p>
                    </w:tc>
                    <w:tc>
                      <w:tcPr>
                        <w:tcW w:type="dxa" w:w="2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32孔，铝合金，与Φ15mm×150mm试管匹配。外形</w:t>
                        </w:r>
                        <w:r>
                          <w:rPr>
                            <w:rFonts w:ascii="仿宋_GB2312" w:hAnsi="仿宋_GB2312" w:cs="仿宋_GB2312" w:eastAsia="仿宋_GB2312"/>
                            <w:sz w:val="21"/>
                            <w:color w:val="000000"/>
                          </w:rPr>
                          <w:t>参考尺寸：</w:t>
                        </w:r>
                        <w:r>
                          <w:rPr>
                            <w:rFonts w:ascii="仿宋_GB2312" w:hAnsi="仿宋_GB2312" w:cs="仿宋_GB2312" w:eastAsia="仿宋_GB2312"/>
                            <w:sz w:val="21"/>
                            <w:color w:val="000000"/>
                          </w:rPr>
                          <w:t>175mm×95mm×70mm。</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23</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软尺</w:t>
                        </w:r>
                      </w:p>
                    </w:tc>
                    <w:tc>
                      <w:tcPr>
                        <w:tcW w:type="dxa" w:w="2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r>
                          <w:rPr>
                            <w:rFonts w:ascii="仿宋_GB2312" w:hAnsi="仿宋_GB2312" w:cs="仿宋_GB2312" w:eastAsia="仿宋_GB2312"/>
                            <w:sz w:val="21"/>
                            <w:color w:val="000000"/>
                          </w:rPr>
                          <w:t>1500mm</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把</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测微尺</w:t>
                        </w:r>
                      </w:p>
                    </w:tc>
                    <w:tc>
                      <w:tcPr>
                        <w:tcW w:type="dxa" w:w="2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显微镜用，台式。玻璃，配显微镜用。</w:t>
                        </w:r>
                        <w:r>
                          <w:rPr>
                            <w:rFonts w:ascii="仿宋_GB2312" w:hAnsi="仿宋_GB2312" w:cs="仿宋_GB2312" w:eastAsia="仿宋_GB2312"/>
                            <w:sz w:val="21"/>
                            <w:color w:val="000000"/>
                          </w:rPr>
                          <w:t>1.物镜测微尺是一种标准刻尺，其尺度总长为1mm，分为100等份，每一分度值为0.01mm。2.玻璃外形</w:t>
                        </w:r>
                        <w:r>
                          <w:rPr>
                            <w:rFonts w:ascii="仿宋_GB2312" w:hAnsi="仿宋_GB2312" w:cs="仿宋_GB2312" w:eastAsia="仿宋_GB2312"/>
                            <w:sz w:val="21"/>
                            <w:color w:val="000000"/>
                          </w:rPr>
                          <w:t>参考尺寸：</w:t>
                        </w:r>
                        <w:r>
                          <w:rPr>
                            <w:rFonts w:ascii="仿宋_GB2312" w:hAnsi="仿宋_GB2312" w:cs="仿宋_GB2312" w:eastAsia="仿宋_GB2312"/>
                            <w:sz w:val="21"/>
                            <w:color w:val="000000"/>
                          </w:rPr>
                          <w:t>75mm×25mm×1mm。3.塑料盒包装。</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托盘天平</w:t>
                        </w:r>
                      </w:p>
                    </w:tc>
                    <w:tc>
                      <w:tcPr>
                        <w:tcW w:type="dxa" w:w="2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r>
                          <w:rPr>
                            <w:rFonts w:ascii="仿宋_GB2312" w:hAnsi="仿宋_GB2312" w:cs="仿宋_GB2312" w:eastAsia="仿宋_GB2312"/>
                            <w:sz w:val="21"/>
                            <w:color w:val="000000"/>
                          </w:rPr>
                          <w:t>最大称量</w:t>
                        </w:r>
                        <w:r>
                          <w:rPr>
                            <w:rFonts w:ascii="仿宋_GB2312" w:hAnsi="仿宋_GB2312" w:cs="仿宋_GB2312" w:eastAsia="仿宋_GB2312"/>
                            <w:sz w:val="21"/>
                            <w:color w:val="000000"/>
                          </w:rPr>
                          <w:t>200g，分度值0.2 g。</w:t>
                        </w:r>
                      </w:p>
                      <w:p>
                        <w:pPr>
                          <w:pStyle w:val="null3"/>
                          <w:numPr>
                            <w:ilvl w:val="0"/>
                            <w:numId w:val="1"/>
                          </w:numPr>
                          <w:jc w:val="both"/>
                        </w:pPr>
                        <w:r>
                          <w:rPr>
                            <w:rFonts w:ascii="仿宋_GB2312" w:hAnsi="仿宋_GB2312" w:cs="仿宋_GB2312" w:eastAsia="仿宋_GB2312"/>
                            <w:sz w:val="21"/>
                            <w:color w:val="000000"/>
                          </w:rPr>
                          <w:t>秤量允许误差为</w:t>
                        </w:r>
                        <w:r>
                          <w:rPr>
                            <w:rFonts w:ascii="仿宋_GB2312" w:hAnsi="仿宋_GB2312" w:cs="仿宋_GB2312" w:eastAsia="仿宋_GB2312"/>
                            <w:sz w:val="21"/>
                            <w:color w:val="000000"/>
                          </w:rPr>
                          <w:t>±0.5d(分度值)。</w:t>
                        </w:r>
                      </w:p>
                      <w:p>
                        <w:pPr>
                          <w:pStyle w:val="null3"/>
                          <w:numPr>
                            <w:ilvl w:val="0"/>
                            <w:numId w:val="1"/>
                          </w:numPr>
                          <w:jc w:val="both"/>
                        </w:pPr>
                        <w:r>
                          <w:rPr>
                            <w:rFonts w:ascii="仿宋_GB2312" w:hAnsi="仿宋_GB2312" w:cs="仿宋_GB2312" w:eastAsia="仿宋_GB2312"/>
                            <w:sz w:val="21"/>
                            <w:color w:val="000000"/>
                          </w:rPr>
                          <w:t>砝码组合的总质量（包括标尺计量值）应不小于天平的最大秤量。</w:t>
                        </w:r>
                      </w:p>
                      <w:p>
                        <w:pPr>
                          <w:pStyle w:val="null3"/>
                          <w:numPr>
                            <w:ilvl w:val="0"/>
                            <w:numId w:val="1"/>
                          </w:numPr>
                          <w:jc w:val="both"/>
                        </w:pPr>
                        <w:r>
                          <w:rPr>
                            <w:rFonts w:ascii="仿宋_GB2312" w:hAnsi="仿宋_GB2312" w:cs="仿宋_GB2312" w:eastAsia="仿宋_GB2312"/>
                            <w:sz w:val="21"/>
                            <w:color w:val="000000"/>
                          </w:rPr>
                          <w:t>冲压件表面应光洁平整，不应有毛刺、锋棱、裂纹和显见砂眼。</w:t>
                        </w:r>
                      </w:p>
                      <w:p>
                        <w:pPr>
                          <w:pStyle w:val="null3"/>
                          <w:numPr>
                            <w:ilvl w:val="0"/>
                            <w:numId w:val="1"/>
                          </w:numPr>
                          <w:jc w:val="both"/>
                        </w:pPr>
                        <w:r>
                          <w:rPr>
                            <w:rFonts w:ascii="仿宋_GB2312" w:hAnsi="仿宋_GB2312" w:cs="仿宋_GB2312" w:eastAsia="仿宋_GB2312"/>
                            <w:sz w:val="21"/>
                            <w:color w:val="000000"/>
                          </w:rPr>
                          <w:t>电镀件的镀层应色泽均匀，不应有露底和显见的麻点、水迹、擦伤等缺陷。</w:t>
                        </w:r>
                      </w:p>
                      <w:p>
                        <w:pPr>
                          <w:pStyle w:val="null3"/>
                          <w:numPr>
                            <w:ilvl w:val="0"/>
                            <w:numId w:val="1"/>
                          </w:numPr>
                          <w:jc w:val="both"/>
                        </w:pPr>
                        <w:r>
                          <w:rPr>
                            <w:rFonts w:ascii="仿宋_GB2312" w:hAnsi="仿宋_GB2312" w:cs="仿宋_GB2312" w:eastAsia="仿宋_GB2312"/>
                            <w:sz w:val="21"/>
                            <w:color w:val="000000"/>
                          </w:rPr>
                          <w:t>6． 油漆件表面应平整光滑，色泽均匀，不应有露底、起泡、挂漆、擦伤等缺陷。</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26</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电子停表</w:t>
                        </w:r>
                      </w:p>
                    </w:tc>
                    <w:tc>
                      <w:tcPr>
                        <w:tcW w:type="dxa" w:w="2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0.1S,防水防震,数码显示，具有显示月、日、上下午时间和累计时间显示功能。秒表计时可选择简易计时。</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27</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温度计</w:t>
                        </w:r>
                      </w:p>
                    </w:tc>
                    <w:tc>
                      <w:tcPr>
                        <w:tcW w:type="dxa" w:w="2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玻璃制。红液，</w:t>
                        </w:r>
                        <w:r>
                          <w:rPr>
                            <w:rFonts w:ascii="仿宋_GB2312" w:hAnsi="仿宋_GB2312" w:cs="仿宋_GB2312" w:eastAsia="仿宋_GB2312"/>
                            <w:sz w:val="21"/>
                            <w:color w:val="000000"/>
                          </w:rPr>
                          <w:t>0℃～100℃</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干湿计</w:t>
                        </w:r>
                      </w:p>
                    </w:tc>
                    <w:tc>
                      <w:tcPr>
                        <w:tcW w:type="dxa" w:w="2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r>
                          <w:rPr>
                            <w:rFonts w:ascii="仿宋_GB2312" w:hAnsi="仿宋_GB2312" w:cs="仿宋_GB2312" w:eastAsia="仿宋_GB2312"/>
                            <w:sz w:val="21"/>
                            <w:color w:val="000000"/>
                          </w:rPr>
                          <w:t>由两支液体温度计组成，一只红液头由纱布连接在盛水槽内。</w:t>
                        </w:r>
                      </w:p>
                      <w:p>
                        <w:pPr>
                          <w:pStyle w:val="null3"/>
                          <w:numPr>
                            <w:ilvl w:val="0"/>
                            <w:numId w:val="1"/>
                          </w:numPr>
                          <w:jc w:val="both"/>
                        </w:pPr>
                        <w:r>
                          <w:rPr>
                            <w:rFonts w:ascii="仿宋_GB2312" w:hAnsi="仿宋_GB2312" w:cs="仿宋_GB2312" w:eastAsia="仿宋_GB2312"/>
                            <w:sz w:val="21"/>
                            <w:color w:val="000000"/>
                          </w:rPr>
                          <w:t>两支并排固定在刻度面板上，外壳为塑料制，</w:t>
                        </w:r>
                        <w:r>
                          <w:rPr>
                            <w:rFonts w:ascii="仿宋_GB2312" w:hAnsi="仿宋_GB2312" w:cs="仿宋_GB2312" w:eastAsia="仿宋_GB2312"/>
                            <w:sz w:val="21"/>
                            <w:color w:val="000000"/>
                          </w:rPr>
                          <w:t>参考</w:t>
                        </w:r>
                        <w:r>
                          <w:rPr>
                            <w:rFonts w:ascii="仿宋_GB2312" w:hAnsi="仿宋_GB2312" w:cs="仿宋_GB2312" w:eastAsia="仿宋_GB2312"/>
                            <w:sz w:val="21"/>
                            <w:color w:val="000000"/>
                          </w:rPr>
                          <w:t>尺寸</w:t>
                        </w:r>
                        <w:r>
                          <w:rPr>
                            <w:rFonts w:ascii="仿宋_GB2312" w:hAnsi="仿宋_GB2312" w:cs="仿宋_GB2312" w:eastAsia="仿宋_GB2312"/>
                            <w:sz w:val="21"/>
                            <w:color w:val="000000"/>
                          </w:rPr>
                          <w:t>85mm×18mm×215mm。</w:t>
                        </w:r>
                      </w:p>
                      <w:p>
                        <w:pPr>
                          <w:pStyle w:val="null3"/>
                          <w:numPr>
                            <w:ilvl w:val="0"/>
                            <w:numId w:val="1"/>
                          </w:numPr>
                          <w:jc w:val="both"/>
                        </w:pPr>
                        <w:r>
                          <w:rPr>
                            <w:rFonts w:ascii="仿宋_GB2312" w:hAnsi="仿宋_GB2312" w:cs="仿宋_GB2312" w:eastAsia="仿宋_GB2312"/>
                            <w:sz w:val="21"/>
                            <w:color w:val="000000"/>
                          </w:rPr>
                          <w:t>显示温度值：一</w:t>
                        </w:r>
                        <w:r>
                          <w:rPr>
                            <w:rFonts w:ascii="仿宋_GB2312" w:hAnsi="仿宋_GB2312" w:cs="仿宋_GB2312" w:eastAsia="仿宋_GB2312"/>
                            <w:sz w:val="21"/>
                            <w:color w:val="000000"/>
                          </w:rPr>
                          <w:t>25℃～+46℃，背面有干湿差度对照表。</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29</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酸度计</w:t>
                        </w:r>
                        <w:r>
                          <w:rPr>
                            <w:rFonts w:ascii="仿宋_GB2312" w:hAnsi="仿宋_GB2312" w:cs="仿宋_GB2312" w:eastAsia="仿宋_GB2312"/>
                            <w:sz w:val="21"/>
                            <w:color w:val="000000"/>
                          </w:rPr>
                          <w:t>(pH计)</w:t>
                        </w:r>
                      </w:p>
                    </w:tc>
                    <w:tc>
                      <w:tcPr>
                        <w:tcW w:type="dxa" w:w="2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测量范围</w:t>
                        </w:r>
                        <w:r>
                          <w:rPr>
                            <w:rFonts w:ascii="仿宋_GB2312" w:hAnsi="仿宋_GB2312" w:cs="仿宋_GB2312" w:eastAsia="仿宋_GB2312"/>
                            <w:sz w:val="21"/>
                            <w:color w:val="000000"/>
                          </w:rPr>
                          <w:t>:pH 0～14，分辨率:0.1</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肺活量计</w:t>
                        </w:r>
                      </w:p>
                    </w:tc>
                    <w:tc>
                      <w:tcPr>
                        <w:tcW w:type="dxa" w:w="2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一次性吹嘴，容积不小于</w:t>
                        </w:r>
                        <w:r>
                          <w:rPr>
                            <w:rFonts w:ascii="仿宋_GB2312" w:hAnsi="仿宋_GB2312" w:cs="仿宋_GB2312" w:eastAsia="仿宋_GB2312"/>
                            <w:sz w:val="21"/>
                            <w:color w:val="000000"/>
                          </w:rPr>
                          <w:t>5L。</w:t>
                        </w:r>
                      </w:p>
                      <w:p>
                        <w:pPr>
                          <w:pStyle w:val="null3"/>
                          <w:numPr>
                            <w:ilvl w:val="0"/>
                            <w:numId w:val="1"/>
                          </w:numPr>
                          <w:jc w:val="left"/>
                        </w:pPr>
                        <w:r>
                          <w:rPr>
                            <w:rFonts w:ascii="仿宋_GB2312" w:hAnsi="仿宋_GB2312" w:cs="仿宋_GB2312" w:eastAsia="仿宋_GB2312"/>
                            <w:sz w:val="21"/>
                            <w:color w:val="000000"/>
                          </w:rPr>
                          <w:t>外筒为不锈钢制，直径约</w:t>
                        </w:r>
                        <w:r>
                          <w:rPr>
                            <w:rFonts w:ascii="仿宋_GB2312" w:hAnsi="仿宋_GB2312" w:cs="仿宋_GB2312" w:eastAsia="仿宋_GB2312"/>
                            <w:sz w:val="21"/>
                            <w:color w:val="000000"/>
                          </w:rPr>
                          <w:t>150mm，高约410mm</w:t>
                        </w:r>
                        <w:r>
                          <w:rPr>
                            <w:rFonts w:ascii="仿宋_GB2312" w:hAnsi="仿宋_GB2312" w:cs="仿宋_GB2312" w:eastAsia="仿宋_GB2312"/>
                            <w:sz w:val="21"/>
                            <w:color w:val="000000"/>
                          </w:rPr>
                          <w:t>。</w:t>
                        </w:r>
                      </w:p>
                      <w:p>
                        <w:pPr>
                          <w:pStyle w:val="null3"/>
                          <w:numPr>
                            <w:ilvl w:val="0"/>
                            <w:numId w:val="1"/>
                          </w:numPr>
                          <w:jc w:val="left"/>
                        </w:pPr>
                        <w:r>
                          <w:rPr>
                            <w:rFonts w:ascii="仿宋_GB2312" w:hAnsi="仿宋_GB2312" w:cs="仿宋_GB2312" w:eastAsia="仿宋_GB2312"/>
                            <w:sz w:val="21"/>
                            <w:color w:val="000000"/>
                          </w:rPr>
                          <w:t>浮筒为塑料吹塑成型，外径</w:t>
                        </w:r>
                        <w:r>
                          <w:rPr>
                            <w:rFonts w:ascii="仿宋_GB2312" w:hAnsi="仿宋_GB2312" w:cs="仿宋_GB2312" w:eastAsia="仿宋_GB2312"/>
                            <w:sz w:val="21"/>
                            <w:color w:val="000000"/>
                          </w:rPr>
                          <w:t>≥</w:t>
                        </w:r>
                        <w:r>
                          <w:rPr>
                            <w:rFonts w:ascii="仿宋_GB2312" w:hAnsi="仿宋_GB2312" w:cs="仿宋_GB2312" w:eastAsia="仿宋_GB2312"/>
                            <w:sz w:val="21"/>
                            <w:color w:val="000000"/>
                          </w:rPr>
                          <w:t>145mm，高</w:t>
                        </w:r>
                        <w:r>
                          <w:rPr>
                            <w:rFonts w:ascii="仿宋_GB2312" w:hAnsi="仿宋_GB2312" w:cs="仿宋_GB2312" w:eastAsia="仿宋_GB2312"/>
                            <w:sz w:val="21"/>
                            <w:color w:val="000000"/>
                          </w:rPr>
                          <w:t>≥</w:t>
                        </w:r>
                        <w:r>
                          <w:rPr>
                            <w:rFonts w:ascii="仿宋_GB2312" w:hAnsi="仿宋_GB2312" w:cs="仿宋_GB2312" w:eastAsia="仿宋_GB2312"/>
                            <w:sz w:val="21"/>
                            <w:color w:val="000000"/>
                          </w:rPr>
                          <w:t>370mm</w:t>
                        </w:r>
                        <w:r>
                          <w:rPr>
                            <w:rFonts w:ascii="仿宋_GB2312" w:hAnsi="仿宋_GB2312" w:cs="仿宋_GB2312" w:eastAsia="仿宋_GB2312"/>
                            <w:sz w:val="21"/>
                            <w:color w:val="000000"/>
                          </w:rPr>
                          <w:t>。</w:t>
                        </w:r>
                      </w:p>
                      <w:p>
                        <w:pPr>
                          <w:pStyle w:val="null3"/>
                          <w:numPr>
                            <w:ilvl w:val="0"/>
                            <w:numId w:val="1"/>
                          </w:numPr>
                          <w:jc w:val="left"/>
                        </w:pPr>
                        <w:r>
                          <w:rPr>
                            <w:rFonts w:ascii="仿宋_GB2312" w:hAnsi="仿宋_GB2312" w:cs="仿宋_GB2312" w:eastAsia="仿宋_GB2312"/>
                            <w:sz w:val="21"/>
                            <w:color w:val="000000"/>
                          </w:rPr>
                          <w:t>附塑料吹嘴</w:t>
                        </w:r>
                        <w:r>
                          <w:rPr>
                            <w:rFonts w:ascii="仿宋_GB2312" w:hAnsi="仿宋_GB2312" w:cs="仿宋_GB2312" w:eastAsia="仿宋_GB2312"/>
                            <w:sz w:val="21"/>
                            <w:color w:val="000000"/>
                          </w:rPr>
                          <w:t>≥</w:t>
                        </w:r>
                        <w:r>
                          <w:rPr>
                            <w:rFonts w:ascii="仿宋_GB2312" w:hAnsi="仿宋_GB2312" w:cs="仿宋_GB2312" w:eastAsia="仿宋_GB2312"/>
                            <w:sz w:val="21"/>
                            <w:color w:val="000000"/>
                          </w:rPr>
                          <w:t>5个。</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血球计数板</w:t>
                        </w:r>
                      </w:p>
                    </w:tc>
                    <w:tc>
                      <w:tcPr>
                        <w:tcW w:type="dxa" w:w="2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r>
                          <w:rPr>
                            <w:rFonts w:ascii="仿宋_GB2312" w:hAnsi="仿宋_GB2312" w:cs="仿宋_GB2312" w:eastAsia="仿宋_GB2312"/>
                            <w:sz w:val="21"/>
                            <w:color w:val="000000"/>
                          </w:rPr>
                          <w:t>计数池深度：</w:t>
                        </w:r>
                        <w:r>
                          <w:rPr>
                            <w:rFonts w:ascii="仿宋_GB2312" w:hAnsi="仿宋_GB2312" w:cs="仿宋_GB2312" w:eastAsia="仿宋_GB2312"/>
                            <w:sz w:val="21"/>
                            <w:color w:val="000000"/>
                          </w:rPr>
                          <w:t>≥</w:t>
                        </w:r>
                        <w:r>
                          <w:rPr>
                            <w:rFonts w:ascii="仿宋_GB2312" w:hAnsi="仿宋_GB2312" w:cs="仿宋_GB2312" w:eastAsia="仿宋_GB2312"/>
                            <w:sz w:val="21"/>
                            <w:color w:val="000000"/>
                          </w:rPr>
                          <w:t>0.1mm。</w:t>
                        </w:r>
                      </w:p>
                      <w:p>
                        <w:pPr>
                          <w:pStyle w:val="null3"/>
                          <w:numPr>
                            <w:ilvl w:val="0"/>
                            <w:numId w:val="1"/>
                          </w:numPr>
                          <w:jc w:val="both"/>
                        </w:pPr>
                        <w:r>
                          <w:rPr>
                            <w:rFonts w:ascii="仿宋_GB2312" w:hAnsi="仿宋_GB2312" w:cs="仿宋_GB2312" w:eastAsia="仿宋_GB2312"/>
                            <w:sz w:val="21"/>
                            <w:color w:val="000000"/>
                          </w:rPr>
                          <w:t>计数池划格：</w:t>
                        </w:r>
                        <w:r>
                          <w:rPr>
                            <w:rFonts w:ascii="仿宋_GB2312" w:hAnsi="仿宋_GB2312" w:cs="仿宋_GB2312" w:eastAsia="仿宋_GB2312"/>
                            <w:sz w:val="21"/>
                            <w:color w:val="000000"/>
                          </w:rPr>
                          <w:t>1mm</w:t>
                        </w:r>
                        <w:r>
                          <w:rPr>
                            <w:rFonts w:ascii="仿宋_GB2312" w:hAnsi="仿宋_GB2312" w:cs="仿宋_GB2312" w:eastAsia="仿宋_GB2312"/>
                            <w:sz w:val="21"/>
                            <w:color w:val="000000"/>
                          </w:rPr>
                          <w:t>²</w:t>
                        </w:r>
                        <w:r>
                          <w:rPr>
                            <w:rFonts w:ascii="仿宋_GB2312" w:hAnsi="仿宋_GB2312" w:cs="仿宋_GB2312" w:eastAsia="仿宋_GB2312"/>
                            <w:sz w:val="21"/>
                            <w:color w:val="000000"/>
                          </w:rPr>
                          <w:t>。</w:t>
                        </w:r>
                      </w:p>
                      <w:p>
                        <w:pPr>
                          <w:pStyle w:val="null3"/>
                          <w:numPr>
                            <w:ilvl w:val="0"/>
                            <w:numId w:val="1"/>
                          </w:numPr>
                          <w:jc w:val="both"/>
                        </w:pPr>
                        <w:r>
                          <w:rPr>
                            <w:rFonts w:ascii="仿宋_GB2312" w:hAnsi="仿宋_GB2312" w:cs="仿宋_GB2312" w:eastAsia="仿宋_GB2312"/>
                            <w:sz w:val="21"/>
                            <w:color w:val="000000"/>
                          </w:rPr>
                          <w:t>白血球计数大方格：</w:t>
                        </w:r>
                        <w:r>
                          <w:rPr>
                            <w:rFonts w:ascii="仿宋_GB2312" w:hAnsi="仿宋_GB2312" w:cs="仿宋_GB2312" w:eastAsia="仿宋_GB2312"/>
                            <w:sz w:val="21"/>
                            <w:color w:val="000000"/>
                          </w:rPr>
                          <w:t>1/16 mm</w:t>
                        </w:r>
                        <w:r>
                          <w:rPr>
                            <w:rFonts w:ascii="仿宋_GB2312" w:hAnsi="仿宋_GB2312" w:cs="仿宋_GB2312" w:eastAsia="仿宋_GB2312"/>
                            <w:sz w:val="21"/>
                            <w:color w:val="000000"/>
                          </w:rPr>
                          <w:t>²</w:t>
                        </w:r>
                        <w:r>
                          <w:rPr>
                            <w:rFonts w:ascii="仿宋_GB2312" w:hAnsi="仿宋_GB2312" w:cs="仿宋_GB2312" w:eastAsia="仿宋_GB2312"/>
                            <w:sz w:val="21"/>
                            <w:color w:val="000000"/>
                          </w:rPr>
                          <w:t>。</w:t>
                        </w:r>
                      </w:p>
                      <w:p>
                        <w:pPr>
                          <w:pStyle w:val="null3"/>
                          <w:numPr>
                            <w:ilvl w:val="0"/>
                            <w:numId w:val="1"/>
                          </w:numPr>
                          <w:jc w:val="both"/>
                        </w:pPr>
                        <w:r>
                          <w:rPr>
                            <w:rFonts w:ascii="仿宋_GB2312" w:hAnsi="仿宋_GB2312" w:cs="仿宋_GB2312" w:eastAsia="仿宋_GB2312"/>
                            <w:sz w:val="21"/>
                            <w:color w:val="000000"/>
                          </w:rPr>
                          <w:t>红血球计数中方格：</w:t>
                        </w:r>
                        <w:r>
                          <w:rPr>
                            <w:rFonts w:ascii="仿宋_GB2312" w:hAnsi="仿宋_GB2312" w:cs="仿宋_GB2312" w:eastAsia="仿宋_GB2312"/>
                            <w:sz w:val="21"/>
                            <w:color w:val="000000"/>
                          </w:rPr>
                          <w:t>1/25 mm</w:t>
                        </w:r>
                        <w:r>
                          <w:rPr>
                            <w:rFonts w:ascii="仿宋_GB2312" w:hAnsi="仿宋_GB2312" w:cs="仿宋_GB2312" w:eastAsia="仿宋_GB2312"/>
                            <w:sz w:val="21"/>
                            <w:color w:val="000000"/>
                          </w:rPr>
                          <w:t>²</w:t>
                        </w:r>
                        <w:r>
                          <w:rPr>
                            <w:rFonts w:ascii="仿宋_GB2312" w:hAnsi="仿宋_GB2312" w:cs="仿宋_GB2312" w:eastAsia="仿宋_GB2312"/>
                            <w:sz w:val="21"/>
                            <w:color w:val="000000"/>
                          </w:rPr>
                          <w:t>。</w:t>
                        </w:r>
                      </w:p>
                      <w:p>
                        <w:pPr>
                          <w:pStyle w:val="null3"/>
                          <w:numPr>
                            <w:ilvl w:val="0"/>
                            <w:numId w:val="1"/>
                          </w:numPr>
                          <w:jc w:val="both"/>
                        </w:pPr>
                        <w:r>
                          <w:rPr>
                            <w:rFonts w:ascii="仿宋_GB2312" w:hAnsi="仿宋_GB2312" w:cs="仿宋_GB2312" w:eastAsia="仿宋_GB2312"/>
                            <w:sz w:val="21"/>
                            <w:color w:val="000000"/>
                          </w:rPr>
                          <w:t>白血球小方格：</w:t>
                        </w:r>
                        <w:r>
                          <w:rPr>
                            <w:rFonts w:ascii="仿宋_GB2312" w:hAnsi="仿宋_GB2312" w:cs="仿宋_GB2312" w:eastAsia="仿宋_GB2312"/>
                            <w:sz w:val="21"/>
                            <w:color w:val="000000"/>
                          </w:rPr>
                          <w:t>1/400mm</w:t>
                        </w:r>
                        <w:r>
                          <w:rPr>
                            <w:rFonts w:ascii="仿宋_GB2312" w:hAnsi="仿宋_GB2312" w:cs="仿宋_GB2312" w:eastAsia="仿宋_GB2312"/>
                            <w:sz w:val="21"/>
                            <w:color w:val="000000"/>
                          </w:rPr>
                          <w:t>²</w:t>
                        </w:r>
                        <w:r>
                          <w:rPr>
                            <w:rFonts w:ascii="仿宋_GB2312" w:hAnsi="仿宋_GB2312" w:cs="仿宋_GB2312" w:eastAsia="仿宋_GB2312"/>
                            <w:sz w:val="21"/>
                            <w:color w:val="000000"/>
                          </w:rPr>
                          <w:t>。</w:t>
                        </w:r>
                      </w:p>
                      <w:p>
                        <w:pPr>
                          <w:pStyle w:val="null3"/>
                          <w:numPr>
                            <w:ilvl w:val="0"/>
                            <w:numId w:val="1"/>
                          </w:numPr>
                          <w:jc w:val="both"/>
                        </w:pPr>
                        <w:r>
                          <w:rPr>
                            <w:rFonts w:ascii="仿宋_GB2312" w:hAnsi="仿宋_GB2312" w:cs="仿宋_GB2312" w:eastAsia="仿宋_GB2312"/>
                            <w:sz w:val="21"/>
                            <w:color w:val="000000"/>
                          </w:rPr>
                          <w:t>参考尺寸：</w:t>
                        </w:r>
                        <w:r>
                          <w:rPr>
                            <w:rFonts w:ascii="仿宋_GB2312" w:hAnsi="仿宋_GB2312" w:cs="仿宋_GB2312" w:eastAsia="仿宋_GB2312"/>
                            <w:sz w:val="21"/>
                            <w:color w:val="000000"/>
                          </w:rPr>
                          <w:t>74×33×5mm。</w:t>
                        </w:r>
                      </w:p>
                      <w:p>
                        <w:pPr>
                          <w:pStyle w:val="null3"/>
                          <w:numPr>
                            <w:ilvl w:val="0"/>
                            <w:numId w:val="1"/>
                          </w:numPr>
                          <w:jc w:val="both"/>
                        </w:pPr>
                        <w:r>
                          <w:rPr>
                            <w:rFonts w:ascii="仿宋_GB2312" w:hAnsi="仿宋_GB2312" w:cs="仿宋_GB2312" w:eastAsia="仿宋_GB2312"/>
                            <w:sz w:val="21"/>
                            <w:color w:val="000000"/>
                          </w:rPr>
                          <w:t>大方格每边长度允许误差为</w:t>
                        </w:r>
                        <w:r>
                          <w:rPr>
                            <w:rFonts w:ascii="仿宋_GB2312" w:hAnsi="仿宋_GB2312" w:cs="仿宋_GB2312" w:eastAsia="仿宋_GB2312"/>
                            <w:sz w:val="21"/>
                            <w:color w:val="000000"/>
                          </w:rPr>
                          <w:t>±1%。</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片</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解剖器</w:t>
                        </w:r>
                      </w:p>
                    </w:tc>
                    <w:tc>
                      <w:tcPr>
                        <w:tcW w:type="dxa" w:w="2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用不锈钢制成。</w:t>
                        </w:r>
                      </w:p>
                      <w:p>
                        <w:pPr>
                          <w:pStyle w:val="null3"/>
                          <w:jc w:val="left"/>
                        </w:pPr>
                        <w:r>
                          <w:rPr>
                            <w:rFonts w:ascii="仿宋_GB2312" w:hAnsi="仿宋_GB2312" w:cs="仿宋_GB2312" w:eastAsia="仿宋_GB2312"/>
                            <w:sz w:val="21"/>
                            <w:color w:val="000000"/>
                          </w:rPr>
                          <w:t>由圆刃解剖刀、直刃解剖刀、尖头解剖剪、剪毛解剖剪、普通镊子、弯头镊子、解剖针等组成。</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33</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解剖器</w:t>
                        </w:r>
                      </w:p>
                    </w:tc>
                    <w:tc>
                      <w:tcPr>
                        <w:tcW w:type="dxa" w:w="2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用不锈钢制成。</w:t>
                        </w:r>
                      </w:p>
                      <w:p>
                        <w:pPr>
                          <w:pStyle w:val="null3"/>
                          <w:jc w:val="left"/>
                        </w:pPr>
                        <w:r>
                          <w:rPr>
                            <w:rFonts w:ascii="仿宋_GB2312" w:hAnsi="仿宋_GB2312" w:cs="仿宋_GB2312" w:eastAsia="仿宋_GB2312"/>
                            <w:sz w:val="21"/>
                            <w:color w:val="000000"/>
                          </w:rPr>
                          <w:t>由直刃解剖刀、尖头解剖剪、普通镊子、解剖针等组成。</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34</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解剖盘</w:t>
                        </w:r>
                      </w:p>
                    </w:tc>
                    <w:tc>
                      <w:tcPr>
                        <w:tcW w:type="dxa" w:w="2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1"/>
                            <w:color w:val="000000"/>
                          </w:rPr>
                          <w:t>为盛有石蜡的金属盘。</w:t>
                        </w:r>
                      </w:p>
                      <w:p>
                        <w:pPr>
                          <w:pStyle w:val="null3"/>
                          <w:numPr>
                            <w:ilvl w:val="0"/>
                            <w:numId w:val="1"/>
                          </w:numPr>
                          <w:jc w:val="left"/>
                        </w:pPr>
                        <w:r>
                          <w:rPr>
                            <w:rFonts w:ascii="仿宋_GB2312" w:hAnsi="仿宋_GB2312" w:cs="仿宋_GB2312" w:eastAsia="仿宋_GB2312"/>
                            <w:sz w:val="21"/>
                            <w:color w:val="000000"/>
                          </w:rPr>
                          <w:t>解剖盘不锈钢板冲压成型。</w:t>
                        </w:r>
                      </w:p>
                      <w:p>
                        <w:pPr>
                          <w:pStyle w:val="null3"/>
                          <w:numPr>
                            <w:ilvl w:val="0"/>
                            <w:numId w:val="1"/>
                          </w:numPr>
                          <w:jc w:val="left"/>
                        </w:pPr>
                        <w:r>
                          <w:rPr>
                            <w:rFonts w:ascii="仿宋_GB2312" w:hAnsi="仿宋_GB2312" w:cs="仿宋_GB2312" w:eastAsia="仿宋_GB2312"/>
                            <w:sz w:val="21"/>
                            <w:color w:val="000000"/>
                          </w:rPr>
                          <w:t>金属盘外</w:t>
                        </w:r>
                        <w:r>
                          <w:rPr>
                            <w:rFonts w:ascii="仿宋_GB2312" w:hAnsi="仿宋_GB2312" w:cs="仿宋_GB2312" w:eastAsia="仿宋_GB2312"/>
                            <w:sz w:val="21"/>
                            <w:color w:val="000000"/>
                          </w:rPr>
                          <w:t>参考尺寸：</w:t>
                        </w:r>
                        <w:r>
                          <w:rPr>
                            <w:rFonts w:ascii="仿宋_GB2312" w:hAnsi="仿宋_GB2312" w:cs="仿宋_GB2312" w:eastAsia="仿宋_GB2312"/>
                            <w:sz w:val="21"/>
                            <w:color w:val="000000"/>
                          </w:rPr>
                          <w:t>260mm×190mm×15mm。</w:t>
                        </w:r>
                      </w:p>
                      <w:p>
                        <w:pPr>
                          <w:pStyle w:val="null3"/>
                          <w:numPr>
                            <w:ilvl w:val="0"/>
                            <w:numId w:val="1"/>
                          </w:numPr>
                          <w:jc w:val="left"/>
                        </w:pPr>
                        <w:r>
                          <w:rPr>
                            <w:rFonts w:ascii="仿宋_GB2312" w:hAnsi="仿宋_GB2312" w:cs="仿宋_GB2312" w:eastAsia="仿宋_GB2312"/>
                            <w:sz w:val="21"/>
                            <w:color w:val="000000"/>
                          </w:rPr>
                          <w:t>石蜡</w:t>
                        </w:r>
                        <w:r>
                          <w:rPr>
                            <w:rFonts w:ascii="仿宋_GB2312" w:hAnsi="仿宋_GB2312" w:cs="仿宋_GB2312" w:eastAsia="仿宋_GB2312"/>
                            <w:sz w:val="21"/>
                            <w:color w:val="000000"/>
                          </w:rPr>
                          <w:t>参考体积：</w:t>
                        </w:r>
                        <w:r>
                          <w:rPr>
                            <w:rFonts w:ascii="仿宋_GB2312" w:hAnsi="仿宋_GB2312" w:cs="仿宋_GB2312" w:eastAsia="仿宋_GB2312"/>
                            <w:sz w:val="21"/>
                            <w:color w:val="000000"/>
                          </w:rPr>
                          <w:t>220mm×150mm×3mm。</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35</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骨剪</w:t>
                        </w:r>
                      </w:p>
                    </w:tc>
                    <w:tc>
                      <w:tcPr>
                        <w:tcW w:type="dxa" w:w="2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1"/>
                            <w:color w:val="000000"/>
                          </w:rPr>
                          <w:t>用碳钢制成后表面镀铬。</w:t>
                        </w:r>
                      </w:p>
                      <w:p>
                        <w:pPr>
                          <w:pStyle w:val="null3"/>
                          <w:numPr>
                            <w:ilvl w:val="0"/>
                            <w:numId w:val="1"/>
                          </w:numPr>
                          <w:jc w:val="left"/>
                        </w:pPr>
                        <w:r>
                          <w:rPr>
                            <w:rFonts w:ascii="仿宋_GB2312" w:hAnsi="仿宋_GB2312" w:cs="仿宋_GB2312" w:eastAsia="仿宋_GB2312"/>
                            <w:sz w:val="21"/>
                            <w:color w:val="000000"/>
                          </w:rPr>
                          <w:t>尖部两叶头应交叉吻合、平齐，刃口应淬火处理。</w:t>
                        </w:r>
                      </w:p>
                      <w:p>
                        <w:pPr>
                          <w:pStyle w:val="null3"/>
                          <w:numPr>
                            <w:ilvl w:val="0"/>
                            <w:numId w:val="1"/>
                          </w:numPr>
                          <w:jc w:val="left"/>
                        </w:pPr>
                        <w:r>
                          <w:rPr>
                            <w:rFonts w:ascii="仿宋_GB2312" w:hAnsi="仿宋_GB2312" w:cs="仿宋_GB2312" w:eastAsia="仿宋_GB2312"/>
                            <w:sz w:val="21"/>
                            <w:color w:val="000000"/>
                          </w:rPr>
                          <w:t>手柄中部有弹片可将夹口随时张开。总长</w:t>
                        </w:r>
                        <w:r>
                          <w:rPr>
                            <w:rFonts w:ascii="仿宋_GB2312" w:hAnsi="仿宋_GB2312" w:cs="仿宋_GB2312" w:eastAsia="仿宋_GB2312"/>
                            <w:sz w:val="21"/>
                            <w:color w:val="000000"/>
                          </w:rPr>
                          <w:t>≥</w:t>
                        </w:r>
                        <w:r>
                          <w:rPr>
                            <w:rFonts w:ascii="仿宋_GB2312" w:hAnsi="仿宋_GB2312" w:cs="仿宋_GB2312" w:eastAsia="仿宋_GB2312"/>
                            <w:sz w:val="21"/>
                            <w:color w:val="000000"/>
                          </w:rPr>
                          <w:t>110mm。</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把</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36</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接种环</w:t>
                        </w:r>
                      </w:p>
                    </w:tc>
                    <w:tc>
                      <w:tcPr>
                        <w:tcW w:type="dxa" w:w="2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微生物实验教室器材。手柄长约</w:t>
                        </w:r>
                        <w:r>
                          <w:rPr>
                            <w:rFonts w:ascii="仿宋_GB2312" w:hAnsi="仿宋_GB2312" w:cs="仿宋_GB2312" w:eastAsia="仿宋_GB2312"/>
                            <w:sz w:val="21"/>
                            <w:color w:val="000000"/>
                          </w:rPr>
                          <w:t>80mm，采用塑料材质制成，上接长约100mm的铜制连接杆，附带螺旋式锁针孔锁住一带柄直径</w:t>
                        </w:r>
                        <w:r>
                          <w:rPr>
                            <w:rFonts w:ascii="仿宋_GB2312" w:hAnsi="仿宋_GB2312" w:cs="仿宋_GB2312" w:eastAsia="仿宋_GB2312"/>
                            <w:sz w:val="21"/>
                            <w:color w:val="000000"/>
                          </w:rPr>
                          <w:t>约</w:t>
                        </w:r>
                        <w:r>
                          <w:rPr>
                            <w:rFonts w:ascii="仿宋_GB2312" w:hAnsi="仿宋_GB2312" w:cs="仿宋_GB2312" w:eastAsia="仿宋_GB2312"/>
                            <w:sz w:val="21"/>
                            <w:color w:val="000000"/>
                          </w:rPr>
                          <w:t>10mm的银白色金属环。</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把</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37</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徒手切片器</w:t>
                        </w:r>
                      </w:p>
                    </w:tc>
                    <w:tc>
                      <w:tcPr>
                        <w:tcW w:type="dxa" w:w="2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r>
                          <w:rPr>
                            <w:rFonts w:ascii="仿宋_GB2312" w:hAnsi="仿宋_GB2312" w:cs="仿宋_GB2312" w:eastAsia="仿宋_GB2312"/>
                            <w:sz w:val="21"/>
                            <w:color w:val="000000"/>
                          </w:rPr>
                          <w:t>平台</w:t>
                        </w:r>
                        <w:r>
                          <w:rPr>
                            <w:rFonts w:ascii="仿宋_GB2312" w:hAnsi="仿宋_GB2312" w:cs="仿宋_GB2312" w:eastAsia="仿宋_GB2312"/>
                            <w:sz w:val="21"/>
                            <w:color w:val="000000"/>
                          </w:rPr>
                          <w:t>Φ≥</w:t>
                        </w:r>
                        <w:r>
                          <w:rPr>
                            <w:rFonts w:ascii="仿宋_GB2312" w:hAnsi="仿宋_GB2312" w:cs="仿宋_GB2312" w:eastAsia="仿宋_GB2312"/>
                            <w:sz w:val="21"/>
                            <w:color w:val="000000"/>
                          </w:rPr>
                          <w:t>68mm,分度螺旋底座</w:t>
                        </w:r>
                        <w:r>
                          <w:rPr>
                            <w:rFonts w:ascii="仿宋_GB2312" w:hAnsi="仿宋_GB2312" w:cs="仿宋_GB2312" w:eastAsia="仿宋_GB2312"/>
                            <w:sz w:val="21"/>
                            <w:color w:val="000000"/>
                          </w:rPr>
                          <w:t>Φ≥</w:t>
                        </w:r>
                        <w:r>
                          <w:rPr>
                            <w:rFonts w:ascii="仿宋_GB2312" w:hAnsi="仿宋_GB2312" w:cs="仿宋_GB2312" w:eastAsia="仿宋_GB2312"/>
                            <w:sz w:val="21"/>
                            <w:color w:val="000000"/>
                          </w:rPr>
                          <w:t>37mm，整体高约80mm.。</w:t>
                        </w:r>
                      </w:p>
                      <w:p>
                        <w:pPr>
                          <w:pStyle w:val="null3"/>
                          <w:numPr>
                            <w:ilvl w:val="0"/>
                            <w:numId w:val="1"/>
                          </w:numPr>
                          <w:jc w:val="both"/>
                        </w:pPr>
                        <w:r>
                          <w:rPr>
                            <w:rFonts w:ascii="仿宋_GB2312" w:hAnsi="仿宋_GB2312" w:cs="仿宋_GB2312" w:eastAsia="仿宋_GB2312"/>
                            <w:sz w:val="21"/>
                            <w:color w:val="000000"/>
                          </w:rPr>
                          <w:t>分度值：</w:t>
                        </w:r>
                        <w:r>
                          <w:rPr>
                            <w:rFonts w:ascii="仿宋_GB2312" w:hAnsi="仿宋_GB2312" w:cs="仿宋_GB2312" w:eastAsia="仿宋_GB2312"/>
                            <w:sz w:val="21"/>
                            <w:color w:val="000000"/>
                          </w:rPr>
                          <w:t>0.02mm。升降范围：0-10mm，精度：0.01mm。</w:t>
                        </w:r>
                      </w:p>
                      <w:p>
                        <w:pPr>
                          <w:pStyle w:val="null3"/>
                          <w:numPr>
                            <w:ilvl w:val="0"/>
                            <w:numId w:val="1"/>
                          </w:numPr>
                          <w:jc w:val="both"/>
                        </w:pPr>
                        <w:r>
                          <w:rPr>
                            <w:rFonts w:ascii="仿宋_GB2312" w:hAnsi="仿宋_GB2312" w:cs="仿宋_GB2312" w:eastAsia="仿宋_GB2312"/>
                            <w:sz w:val="21"/>
                            <w:color w:val="000000"/>
                          </w:rPr>
                          <w:t>夹持管采用铁管制作。</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38</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研磨过滤器</w:t>
                        </w:r>
                      </w:p>
                    </w:tc>
                    <w:tc>
                      <w:tcPr>
                        <w:tcW w:type="dxa" w:w="2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塑料制。由研磨杆、过滤网、研磨头、顶盖和外套筒组成。</w:t>
                        </w:r>
                      </w:p>
                      <w:p>
                        <w:pPr>
                          <w:pStyle w:val="null3"/>
                          <w:numPr>
                            <w:ilvl w:val="0"/>
                            <w:numId w:val="1"/>
                          </w:numPr>
                          <w:jc w:val="both"/>
                        </w:pPr>
                        <w:r>
                          <w:rPr>
                            <w:rFonts w:ascii="仿宋_GB2312" w:hAnsi="仿宋_GB2312" w:cs="仿宋_GB2312" w:eastAsia="仿宋_GB2312"/>
                            <w:sz w:val="21"/>
                            <w:color w:val="000000"/>
                          </w:rPr>
                          <w:t>研磨杆带手柄，手柄上为顶盖，杆的头部为为过滤网。</w:t>
                        </w:r>
                      </w:p>
                      <w:p>
                        <w:pPr>
                          <w:pStyle w:val="null3"/>
                          <w:numPr>
                            <w:ilvl w:val="0"/>
                            <w:numId w:val="1"/>
                          </w:numPr>
                          <w:jc w:val="both"/>
                        </w:pPr>
                        <w:r>
                          <w:rPr>
                            <w:rFonts w:ascii="仿宋_GB2312" w:hAnsi="仿宋_GB2312" w:cs="仿宋_GB2312" w:eastAsia="仿宋_GB2312"/>
                            <w:sz w:val="21"/>
                            <w:color w:val="000000"/>
                          </w:rPr>
                          <w:t>研磨头为条形通孔。</w:t>
                        </w:r>
                      </w:p>
                      <w:p>
                        <w:pPr>
                          <w:pStyle w:val="null3"/>
                          <w:numPr>
                            <w:ilvl w:val="0"/>
                            <w:numId w:val="1"/>
                          </w:numPr>
                          <w:jc w:val="both"/>
                        </w:pPr>
                        <w:r>
                          <w:rPr>
                            <w:rFonts w:ascii="仿宋_GB2312" w:hAnsi="仿宋_GB2312" w:cs="仿宋_GB2312" w:eastAsia="仿宋_GB2312"/>
                            <w:sz w:val="21"/>
                            <w:color w:val="000000"/>
                          </w:rPr>
                          <w:t>外筒带底座，外形</w:t>
                        </w:r>
                        <w:r>
                          <w:rPr>
                            <w:rFonts w:ascii="仿宋_GB2312" w:hAnsi="仿宋_GB2312" w:cs="仿宋_GB2312" w:eastAsia="仿宋_GB2312"/>
                            <w:sz w:val="21"/>
                            <w:color w:val="000000"/>
                          </w:rPr>
                          <w:t>参考尺寸：</w:t>
                        </w:r>
                        <w:r>
                          <w:rPr>
                            <w:rFonts w:ascii="仿宋_GB2312" w:hAnsi="仿宋_GB2312" w:cs="仿宋_GB2312" w:eastAsia="仿宋_GB2312"/>
                            <w:sz w:val="21"/>
                            <w:color w:val="000000"/>
                          </w:rPr>
                          <w:t>56mm×56mm×80mm。</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39</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根纵剖模型</w:t>
                        </w:r>
                      </w:p>
                    </w:tc>
                    <w:tc>
                      <w:tcPr>
                        <w:tcW w:type="dxa" w:w="2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PVC材质，单子叶植物玉米的根尖纵剖模型，高</w:t>
                        </w:r>
                        <w:r>
                          <w:rPr>
                            <w:rFonts w:ascii="仿宋_GB2312" w:hAnsi="仿宋_GB2312" w:cs="仿宋_GB2312" w:eastAsia="仿宋_GB2312"/>
                            <w:sz w:val="21"/>
                            <w:color w:val="000000"/>
                          </w:rPr>
                          <w:t>≥</w:t>
                        </w:r>
                        <w:r>
                          <w:rPr>
                            <w:rFonts w:ascii="仿宋_GB2312" w:hAnsi="仿宋_GB2312" w:cs="仿宋_GB2312" w:eastAsia="仿宋_GB2312"/>
                            <w:sz w:val="21"/>
                            <w:color w:val="000000"/>
                          </w:rPr>
                          <w:t>400mm，放于支架上，可水平转动。</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件</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40</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导管、筛管结构模型</w:t>
                        </w:r>
                      </w:p>
                    </w:tc>
                    <w:tc>
                      <w:tcPr>
                        <w:tcW w:type="dxa" w:w="2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PVC材质，包括环纹导管、螺纹导管、网纹导管、孔纹导管及筛管。各种导管及筛管的外直径依次不小于40mm、40mm、50mm、60mm、40mm，</w:t>
                        </w:r>
                        <w:r>
                          <w:rPr>
                            <w:rFonts w:ascii="仿宋_GB2312" w:hAnsi="仿宋_GB2312" w:cs="仿宋_GB2312" w:eastAsia="仿宋_GB2312"/>
                            <w:sz w:val="21"/>
                            <w:color w:val="000000"/>
                          </w:rPr>
                          <w:t>长度</w:t>
                        </w:r>
                        <w:r>
                          <w:rPr>
                            <w:rFonts w:ascii="仿宋_GB2312" w:hAnsi="仿宋_GB2312" w:cs="仿宋_GB2312" w:eastAsia="仿宋_GB2312"/>
                            <w:sz w:val="21"/>
                            <w:color w:val="000000"/>
                          </w:rPr>
                          <w:t>≥</w:t>
                        </w:r>
                        <w:r>
                          <w:rPr>
                            <w:rFonts w:ascii="仿宋_GB2312" w:hAnsi="仿宋_GB2312" w:cs="仿宋_GB2312" w:eastAsia="仿宋_GB2312"/>
                            <w:sz w:val="21"/>
                            <w:color w:val="000000"/>
                          </w:rPr>
                          <w:t>250mm，两端开口。</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件</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41</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单子叶植物茎模型</w:t>
                        </w:r>
                      </w:p>
                    </w:tc>
                    <w:tc>
                      <w:tcPr>
                        <w:tcW w:type="dxa" w:w="2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PVC材质，单子叶植物茎纵、横切面模型，为横切面的1/10，高不小于120mm，长400mm，跨径400mm。</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件</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42</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双子叶草本植物茎模型</w:t>
                        </w:r>
                      </w:p>
                    </w:tc>
                    <w:tc>
                      <w:tcPr>
                        <w:tcW w:type="dxa" w:w="2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PVC材质，纵、横切面的模型，横切面约为茎的2/3，高15～18cm，直径32～35cm。横剖面上示表皮、皮层、维管束（初生韧皮部、束中形成层究初生木质部）髓和髓射线。</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件</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43</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叶构造模型</w:t>
                        </w:r>
                      </w:p>
                    </w:tc>
                    <w:tc>
                      <w:tcPr>
                        <w:tcW w:type="dxa" w:w="2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PVC材质，蚕豆叶构造模型，</w:t>
                        </w:r>
                        <w:r>
                          <w:rPr>
                            <w:rFonts w:ascii="仿宋_GB2312" w:hAnsi="仿宋_GB2312" w:cs="仿宋_GB2312" w:eastAsia="仿宋_GB2312"/>
                            <w:sz w:val="21"/>
                            <w:color w:val="000000"/>
                          </w:rPr>
                          <w:t>参考尺寸</w:t>
                        </w:r>
                        <w:r>
                          <w:rPr>
                            <w:rFonts w:ascii="仿宋_GB2312" w:hAnsi="仿宋_GB2312" w:cs="仿宋_GB2312" w:eastAsia="仿宋_GB2312"/>
                            <w:sz w:val="21"/>
                            <w:color w:val="000000"/>
                          </w:rPr>
                          <w:t>450mm×150mm，叶主脉高180～200mm，通过主脉做部分叶片的横切，一边示主脉、细脉、上下表皮、栅栏组织和海绵组织。另一边通过各种剖面，示主脉与侧脉的连接关系以及主、侧脉的纵切和细脉的横剖面。</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件</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44</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桃花模型</w:t>
                        </w:r>
                      </w:p>
                    </w:tc>
                    <w:tc>
                      <w:tcPr>
                        <w:tcW w:type="dxa" w:w="2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PVC材质，桃花直径</w:t>
                        </w:r>
                        <w:r>
                          <w:rPr>
                            <w:rFonts w:ascii="仿宋_GB2312" w:hAnsi="仿宋_GB2312" w:cs="仿宋_GB2312" w:eastAsia="仿宋_GB2312"/>
                            <w:sz w:val="21"/>
                            <w:color w:val="000000"/>
                          </w:rPr>
                          <w:t>≥</w:t>
                        </w:r>
                        <w:r>
                          <w:rPr>
                            <w:rFonts w:ascii="仿宋_GB2312" w:hAnsi="仿宋_GB2312" w:cs="仿宋_GB2312" w:eastAsia="仿宋_GB2312"/>
                            <w:sz w:val="21"/>
                            <w:color w:val="000000"/>
                          </w:rPr>
                          <w:t>25cm，结构包含花柄、花托、花萼（萼片</w:t>
                        </w:r>
                        <w:r>
                          <w:rPr>
                            <w:rFonts w:ascii="仿宋_GB2312" w:hAnsi="仿宋_GB2312" w:cs="仿宋_GB2312" w:eastAsia="仿宋_GB2312"/>
                            <w:sz w:val="21"/>
                            <w:color w:val="000000"/>
                          </w:rPr>
                          <w:t>≥</w:t>
                        </w:r>
                        <w:r>
                          <w:rPr>
                            <w:rFonts w:ascii="仿宋_GB2312" w:hAnsi="仿宋_GB2312" w:cs="仿宋_GB2312" w:eastAsia="仿宋_GB2312"/>
                            <w:sz w:val="21"/>
                            <w:color w:val="000000"/>
                          </w:rPr>
                          <w:t>5个）、花冠（花瓣</w:t>
                        </w:r>
                        <w:r>
                          <w:rPr>
                            <w:rFonts w:ascii="仿宋_GB2312" w:hAnsi="仿宋_GB2312" w:cs="仿宋_GB2312" w:eastAsia="仿宋_GB2312"/>
                            <w:sz w:val="21"/>
                            <w:color w:val="000000"/>
                          </w:rPr>
                          <w:t>≥</w:t>
                        </w:r>
                        <w:r>
                          <w:rPr>
                            <w:rFonts w:ascii="仿宋_GB2312" w:hAnsi="仿宋_GB2312" w:cs="仿宋_GB2312" w:eastAsia="仿宋_GB2312"/>
                            <w:sz w:val="21"/>
                            <w:color w:val="000000"/>
                          </w:rPr>
                          <w:t>5个）、雄蕊（</w:t>
                        </w:r>
                        <w:r>
                          <w:rPr>
                            <w:rFonts w:ascii="仿宋_GB2312" w:hAnsi="仿宋_GB2312" w:cs="仿宋_GB2312" w:eastAsia="仿宋_GB2312"/>
                            <w:sz w:val="21"/>
                            <w:color w:val="000000"/>
                          </w:rPr>
                          <w:t>≥</w:t>
                        </w:r>
                        <w:r>
                          <w:rPr>
                            <w:rFonts w:ascii="仿宋_GB2312" w:hAnsi="仿宋_GB2312" w:cs="仿宋_GB2312" w:eastAsia="仿宋_GB2312"/>
                            <w:sz w:val="21"/>
                            <w:color w:val="000000"/>
                          </w:rPr>
                          <w:t>25或30个）和雌蕊。花瓣、子房可拆装，子房纵剖示胚珠。</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件</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45</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蛙胚胎发育模型</w:t>
                        </w:r>
                      </w:p>
                    </w:tc>
                    <w:tc>
                      <w:tcPr>
                        <w:tcW w:type="dxa" w:w="2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PVC材质，八个放大之蛙胚胎发育模型（受精卵,四细胞期,八细胞期,囊胚期，原肠早期，原肠晚期，神经胚前期，5.5mm期），前六个的直径不小于10cm，后两个按比例延长，每个模型均置于支架上。卵裂期示完整的外形，其他期作剖面，示其内部结构。</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件</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46</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头、颈、躯干模型</w:t>
                        </w:r>
                      </w:p>
                    </w:tc>
                    <w:tc>
                      <w:tcPr>
                        <w:tcW w:type="dxa" w:w="2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模型</w:t>
                        </w:r>
                        <w:r>
                          <w:rPr>
                            <w:rFonts w:ascii="仿宋_GB2312" w:hAnsi="仿宋_GB2312" w:cs="仿宋_GB2312" w:eastAsia="仿宋_GB2312"/>
                            <w:sz w:val="21"/>
                            <w:color w:val="000000"/>
                          </w:rPr>
                          <w:t>PVC材质。男性成人，高</w:t>
                        </w:r>
                        <w:r>
                          <w:rPr>
                            <w:rFonts w:ascii="仿宋_GB2312" w:hAnsi="仿宋_GB2312" w:cs="仿宋_GB2312" w:eastAsia="仿宋_GB2312"/>
                            <w:sz w:val="21"/>
                            <w:color w:val="000000"/>
                          </w:rPr>
                          <w:t>≥</w:t>
                        </w:r>
                        <w:r>
                          <w:rPr>
                            <w:rFonts w:ascii="仿宋_GB2312" w:hAnsi="仿宋_GB2312" w:cs="仿宋_GB2312" w:eastAsia="仿宋_GB2312"/>
                            <w:sz w:val="21"/>
                            <w:color w:val="000000"/>
                          </w:rPr>
                          <w:t>850mm带底座。头颈部座正中矢状切面，颈部做水平切面，胸腹部两侧近腋前线切下胸腹壁，显示内脏器官位置、形态结构和相互关系。</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件</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47</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人体骨骼模型</w:t>
                        </w:r>
                      </w:p>
                    </w:tc>
                    <w:tc>
                      <w:tcPr>
                        <w:tcW w:type="dxa" w:w="2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模型</w:t>
                        </w:r>
                        <w:r>
                          <w:rPr>
                            <w:rFonts w:ascii="仿宋_GB2312" w:hAnsi="仿宋_GB2312" w:cs="仿宋_GB2312" w:eastAsia="仿宋_GB2312"/>
                            <w:sz w:val="21"/>
                            <w:color w:val="000000"/>
                          </w:rPr>
                          <w:t>PVC材质。男性成人骨骼模型，高</w:t>
                        </w:r>
                        <w:r>
                          <w:rPr>
                            <w:rFonts w:ascii="仿宋_GB2312" w:hAnsi="仿宋_GB2312" w:cs="仿宋_GB2312" w:eastAsia="仿宋_GB2312"/>
                            <w:sz w:val="21"/>
                            <w:color w:val="000000"/>
                          </w:rPr>
                          <w:t>≥</w:t>
                        </w:r>
                        <w:r>
                          <w:rPr>
                            <w:rFonts w:ascii="仿宋_GB2312" w:hAnsi="仿宋_GB2312" w:cs="仿宋_GB2312" w:eastAsia="仿宋_GB2312"/>
                            <w:sz w:val="21"/>
                            <w:color w:val="000000"/>
                          </w:rPr>
                          <w:t>85cm，串制成正常直立姿态于支架上，各部位骨骼尺寸。</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件</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48</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眼球解剖模型</w:t>
                        </w:r>
                      </w:p>
                    </w:tc>
                    <w:tc>
                      <w:tcPr>
                        <w:tcW w:type="dxa" w:w="2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1．为放大六倍的成人眼球模型，装置于支架上。</w:t>
                        </w:r>
                        <w:r>
                          <w:br/>
                        </w:r>
                        <w:r>
                          <w:rPr>
                            <w:rFonts w:ascii="仿宋_GB2312" w:hAnsi="仿宋_GB2312" w:cs="仿宋_GB2312" w:eastAsia="仿宋_GB2312"/>
                            <w:sz w:val="21"/>
                            <w:color w:val="000000"/>
                          </w:rPr>
                          <w:t>2．通过眼球前后极做正中水平切面，示眼球壁三层被膜，眼球内晶状体、玻璃体和虹膜（均可拆下）。由外向内三层被膜部分做成梯形切面，并示全部结构。</w:t>
                        </w:r>
                        <w:r>
                          <w:br/>
                        </w:r>
                        <w:r>
                          <w:rPr>
                            <w:rFonts w:ascii="仿宋_GB2312" w:hAnsi="仿宋_GB2312" w:cs="仿宋_GB2312" w:eastAsia="仿宋_GB2312"/>
                            <w:sz w:val="21"/>
                            <w:color w:val="000000"/>
                          </w:rPr>
                          <w:t>3．眼球壁外部显示：眼球、角膜、巩膜、虹膜、瞳孔、六块眼肌的断端、视神经、涡静脉、睫状后长动脉（虹膜动脉）、睫状后短动脉（脉络膜动脉）。</w:t>
                        </w:r>
                        <w:r>
                          <w:br/>
                        </w:r>
                        <w:r>
                          <w:rPr>
                            <w:rFonts w:ascii="仿宋_GB2312" w:hAnsi="仿宋_GB2312" w:cs="仿宋_GB2312" w:eastAsia="仿宋_GB2312"/>
                            <w:sz w:val="21"/>
                            <w:color w:val="000000"/>
                          </w:rPr>
                          <w:t>4．眼球壁剖面及内部主要显示：外膜（前部1/6的角膜及后部5/6的巩膜）、中膜（虹膜、睫状体和脉络膜）、内膜（视网膜及其后部的视神经盘、黄斑及视网膜血管、晶状体及玻璃体）。</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件</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49</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心脏解剖模型</w:t>
                        </w:r>
                      </w:p>
                    </w:tc>
                    <w:tc>
                      <w:tcPr>
                        <w:tcW w:type="dxa" w:w="2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模型</w:t>
                        </w:r>
                        <w:r>
                          <w:rPr>
                            <w:rFonts w:ascii="仿宋_GB2312" w:hAnsi="仿宋_GB2312" w:cs="仿宋_GB2312" w:eastAsia="仿宋_GB2312"/>
                            <w:sz w:val="21"/>
                            <w:color w:val="000000"/>
                          </w:rPr>
                          <w:t>PVC材质。3倍大成人心脏，以正常生理位置放置在支架上，能水平旋转。左右心房剖面，左右心室剖面。</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件</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心脏解剖模型</w:t>
                        </w:r>
                      </w:p>
                    </w:tc>
                    <w:tc>
                      <w:tcPr>
                        <w:tcW w:type="dxa" w:w="2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模型</w:t>
                        </w:r>
                        <w:r>
                          <w:rPr>
                            <w:rFonts w:ascii="仿宋_GB2312" w:hAnsi="仿宋_GB2312" w:cs="仿宋_GB2312" w:eastAsia="仿宋_GB2312"/>
                            <w:sz w:val="21"/>
                            <w:color w:val="000000"/>
                          </w:rPr>
                          <w:t>PVC材质。自然大成人心脏，以正常生理位置放置在支架上，能水平旋转。左右心房剖面，左右心室剖面。</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件</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51</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喉解剖模型</w:t>
                        </w:r>
                      </w:p>
                    </w:tc>
                    <w:tc>
                      <w:tcPr>
                        <w:tcW w:type="dxa" w:w="2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模型</w:t>
                        </w:r>
                        <w:r>
                          <w:rPr>
                            <w:rFonts w:ascii="仿宋_GB2312" w:hAnsi="仿宋_GB2312" w:cs="仿宋_GB2312" w:eastAsia="仿宋_GB2312"/>
                            <w:sz w:val="21"/>
                            <w:color w:val="000000"/>
                          </w:rPr>
                          <w:t>PVC材质。高约24cm，固定于底座上。示喉的上方与舌骨相连，下方连气管（至第八气管软骨）后方借喉口与咽相通。喉软骨的外面附有甲状腺，并显示梨状隐窝以及神经血管的分布。本模型3倍放大，分成3件，有底座。</w:t>
                        </w:r>
                        <w:r>
                          <w:rPr>
                            <w:rFonts w:ascii="仿宋_GB2312" w:hAnsi="仿宋_GB2312" w:cs="仿宋_GB2312" w:eastAsia="仿宋_GB2312"/>
                            <w:sz w:val="21"/>
                            <w:color w:val="000000"/>
                          </w:rPr>
                          <w:t>参考尺寸：</w:t>
                        </w:r>
                        <w:r>
                          <w:rPr>
                            <w:rFonts w:ascii="仿宋_GB2312" w:hAnsi="仿宋_GB2312" w:cs="仿宋_GB2312" w:eastAsia="仿宋_GB2312"/>
                            <w:sz w:val="21"/>
                            <w:color w:val="000000"/>
                          </w:rPr>
                          <w:t>11.5x11x24cm。</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件</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52</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肺泡模型</w:t>
                        </w:r>
                      </w:p>
                    </w:tc>
                    <w:tc>
                      <w:tcPr>
                        <w:tcW w:type="dxa" w:w="2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 高约40cm，固定于底座上。</w:t>
                        </w:r>
                        <w:r>
                          <w:br/>
                        </w:r>
                        <w:r>
                          <w:rPr>
                            <w:rFonts w:ascii="仿宋_GB2312" w:hAnsi="仿宋_GB2312" w:cs="仿宋_GB2312" w:eastAsia="仿宋_GB2312"/>
                            <w:sz w:val="21"/>
                            <w:color w:val="000000"/>
                          </w:rPr>
                          <w:t>2． 示细末支气管分支为呼吸性细支气管、肺泡管、肺泡囊和肺泡的立体结构。</w:t>
                        </w:r>
                        <w:r>
                          <w:br/>
                        </w:r>
                        <w:r>
                          <w:rPr>
                            <w:rFonts w:ascii="仿宋_GB2312" w:hAnsi="仿宋_GB2312" w:cs="仿宋_GB2312" w:eastAsia="仿宋_GB2312"/>
                            <w:sz w:val="21"/>
                            <w:color w:val="000000"/>
                          </w:rPr>
                          <w:t>3． 肺泡管做纵断面，肺泡囊做横断面。示其部分壁的结构。</w:t>
                        </w:r>
                        <w:r>
                          <w:br/>
                        </w:r>
                        <w:r>
                          <w:rPr>
                            <w:rFonts w:ascii="仿宋_GB2312" w:hAnsi="仿宋_GB2312" w:cs="仿宋_GB2312" w:eastAsia="仿宋_GB2312"/>
                            <w:sz w:val="21"/>
                            <w:color w:val="000000"/>
                          </w:rPr>
                          <w:t>4． 示肺动脉、肺静脉的逐级分支及形成毛细血管网包绕于肺泡壁，并显示支气管动、静脉。</w:t>
                        </w:r>
                        <w:r>
                          <w:br/>
                        </w:r>
                        <w:r>
                          <w:rPr>
                            <w:rFonts w:ascii="仿宋_GB2312" w:hAnsi="仿宋_GB2312" w:cs="仿宋_GB2312" w:eastAsia="仿宋_GB2312"/>
                            <w:sz w:val="21"/>
                            <w:color w:val="000000"/>
                          </w:rPr>
                          <w:t>5． 各部分的形态位置，比例和颜色等均应正确自然。</w:t>
                        </w:r>
                        <w:r>
                          <w:br/>
                        </w:r>
                        <w:r>
                          <w:rPr>
                            <w:rFonts w:ascii="仿宋_GB2312" w:hAnsi="仿宋_GB2312" w:cs="仿宋_GB2312" w:eastAsia="仿宋_GB2312"/>
                            <w:sz w:val="21"/>
                            <w:color w:val="000000"/>
                          </w:rPr>
                          <w:t>6．模型采用硬塑或混合树脂制作，不得采用软塑料。</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件</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53</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脑解剖模型</w:t>
                        </w:r>
                      </w:p>
                    </w:tc>
                    <w:tc>
                      <w:tcPr>
                        <w:tcW w:type="dxa" w:w="2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展示脑的整体概念，以及大脑、小脑和脑干之间的相互关系。自然大，分成</w:t>
                        </w:r>
                        <w:r>
                          <w:rPr>
                            <w:rFonts w:ascii="仿宋_GB2312" w:hAnsi="仿宋_GB2312" w:cs="仿宋_GB2312" w:eastAsia="仿宋_GB2312"/>
                            <w:sz w:val="21"/>
                            <w:color w:val="000000"/>
                          </w:rPr>
                          <w:t>3件，置于底座上。</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件</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54</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耳解剖模型</w:t>
                        </w:r>
                      </w:p>
                    </w:tc>
                    <w:tc>
                      <w:tcPr>
                        <w:tcW w:type="dxa" w:w="2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中型耳模型，显示有关听力和平衡的所有主要结构。</w:t>
                        </w:r>
                        <w:r>
                          <w:rPr>
                            <w:rFonts w:ascii="仿宋_GB2312" w:hAnsi="仿宋_GB2312" w:cs="仿宋_GB2312" w:eastAsia="仿宋_GB2312"/>
                            <w:sz w:val="21"/>
                            <w:color w:val="000000"/>
                          </w:rPr>
                          <w:t>3倍放大。</w:t>
                        </w:r>
                        <w:r>
                          <w:rPr>
                            <w:rFonts w:ascii="仿宋_GB2312" w:hAnsi="仿宋_GB2312" w:cs="仿宋_GB2312" w:eastAsia="仿宋_GB2312"/>
                            <w:sz w:val="21"/>
                            <w:color w:val="000000"/>
                          </w:rPr>
                          <w:t>参考尺寸：</w:t>
                        </w:r>
                        <w:r>
                          <w:rPr>
                            <w:rFonts w:ascii="仿宋_GB2312" w:hAnsi="仿宋_GB2312" w:cs="仿宋_GB2312" w:eastAsia="仿宋_GB2312"/>
                            <w:sz w:val="21"/>
                            <w:color w:val="000000"/>
                          </w:rPr>
                          <w:t>32x16x11cm。</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件</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55</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男性泌尿生殖系统模型</w:t>
                        </w:r>
                      </w:p>
                    </w:tc>
                    <w:tc>
                      <w:tcPr>
                        <w:tcW w:type="dxa" w:w="2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 男性泌尿生殖系统模型，置于支架上。</w:t>
                        </w:r>
                        <w:r>
                          <w:br/>
                        </w:r>
                        <w:r>
                          <w:rPr>
                            <w:rFonts w:ascii="仿宋_GB2312" w:hAnsi="仿宋_GB2312" w:cs="仿宋_GB2312" w:eastAsia="仿宋_GB2312"/>
                            <w:sz w:val="21"/>
                            <w:color w:val="000000"/>
                          </w:rPr>
                          <w:t>2． 一侧肾做额切状，膀胱、前列腺、外生殖器和一侧睾丸做矢状切面，示其内部结构。</w:t>
                        </w:r>
                        <w:r>
                          <w:br/>
                        </w:r>
                        <w:r>
                          <w:rPr>
                            <w:rFonts w:ascii="仿宋_GB2312" w:hAnsi="仿宋_GB2312" w:cs="仿宋_GB2312" w:eastAsia="仿宋_GB2312"/>
                            <w:sz w:val="21"/>
                            <w:color w:val="000000"/>
                          </w:rPr>
                          <w:t>3． 泌尿器示：肾、输尿管、膀胱和尿道。</w:t>
                        </w:r>
                        <w:r>
                          <w:br/>
                        </w:r>
                        <w:r>
                          <w:rPr>
                            <w:rFonts w:ascii="仿宋_GB2312" w:hAnsi="仿宋_GB2312" w:cs="仿宋_GB2312" w:eastAsia="仿宋_GB2312"/>
                            <w:sz w:val="21"/>
                            <w:color w:val="000000"/>
                          </w:rPr>
                          <w:t>4． 生殖器示：睾丸、附睾、输精管、射精管、尿道、前列腺、精囊腺、尿道球腺和阴茎。</w:t>
                        </w:r>
                        <w:r>
                          <w:br/>
                        </w:r>
                        <w:r>
                          <w:rPr>
                            <w:rFonts w:ascii="仿宋_GB2312" w:hAnsi="仿宋_GB2312" w:cs="仿宋_GB2312" w:eastAsia="仿宋_GB2312"/>
                            <w:sz w:val="21"/>
                            <w:color w:val="000000"/>
                          </w:rPr>
                          <w:t>5． 示腹主动脉、下腔静脉、肾动脉及肾静脉等血管。</w:t>
                        </w:r>
                        <w:r>
                          <w:br/>
                        </w:r>
                        <w:r>
                          <w:rPr>
                            <w:rFonts w:ascii="仿宋_GB2312" w:hAnsi="仿宋_GB2312" w:cs="仿宋_GB2312" w:eastAsia="仿宋_GB2312"/>
                            <w:sz w:val="21"/>
                            <w:color w:val="000000"/>
                          </w:rPr>
                          <w:t>6． 各部分的形态位置，比例和颜色等均应正确自然。。</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件</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56</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女性泌尿生殖系统模型</w:t>
                        </w:r>
                      </w:p>
                    </w:tc>
                    <w:tc>
                      <w:tcPr>
                        <w:tcW w:type="dxa" w:w="2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 女性泌尿生殖系统模型，置于支架上。</w:t>
                        </w:r>
                        <w:r>
                          <w:br/>
                        </w:r>
                        <w:r>
                          <w:rPr>
                            <w:rFonts w:ascii="仿宋_GB2312" w:hAnsi="仿宋_GB2312" w:cs="仿宋_GB2312" w:eastAsia="仿宋_GB2312"/>
                            <w:sz w:val="21"/>
                            <w:color w:val="000000"/>
                          </w:rPr>
                          <w:t>2． 一侧肾及半侧子宫做额切状面，膀胱、一侧输卵管和卵巢做剖面，示其内部结构。</w:t>
                        </w:r>
                        <w:r>
                          <w:br/>
                        </w:r>
                        <w:r>
                          <w:rPr>
                            <w:rFonts w:ascii="仿宋_GB2312" w:hAnsi="仿宋_GB2312" w:cs="仿宋_GB2312" w:eastAsia="仿宋_GB2312"/>
                            <w:sz w:val="21"/>
                            <w:color w:val="000000"/>
                          </w:rPr>
                          <w:t>3． 泌尿器示：肾、输尿管、膀胱和尿道。</w:t>
                        </w:r>
                        <w:r>
                          <w:br/>
                        </w:r>
                        <w:r>
                          <w:rPr>
                            <w:rFonts w:ascii="仿宋_GB2312" w:hAnsi="仿宋_GB2312" w:cs="仿宋_GB2312" w:eastAsia="仿宋_GB2312"/>
                            <w:sz w:val="21"/>
                            <w:color w:val="000000"/>
                          </w:rPr>
                          <w:t>4． 生殖器示：卵巢、输卵管、子宫、阴道及子宫阔韧带、子宫圆韧带、卵巢圆韧带及卵巢系膜等固定结构。</w:t>
                        </w:r>
                        <w:r>
                          <w:br/>
                        </w:r>
                        <w:r>
                          <w:rPr>
                            <w:rFonts w:ascii="仿宋_GB2312" w:hAnsi="仿宋_GB2312" w:cs="仿宋_GB2312" w:eastAsia="仿宋_GB2312"/>
                            <w:sz w:val="21"/>
                            <w:color w:val="000000"/>
                          </w:rPr>
                          <w:t>5． 示腹主动脉、下腔静脉、肾动脉及肾静脉等血管。</w:t>
                        </w:r>
                        <w:r>
                          <w:br/>
                        </w:r>
                        <w:r>
                          <w:rPr>
                            <w:rFonts w:ascii="仿宋_GB2312" w:hAnsi="仿宋_GB2312" w:cs="仿宋_GB2312" w:eastAsia="仿宋_GB2312"/>
                            <w:sz w:val="21"/>
                            <w:color w:val="000000"/>
                          </w:rPr>
                          <w:t>6． 各部分的形态位置，比例和颜色等均应正确自然。</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件</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57</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人体肌肉模型</w:t>
                        </w:r>
                      </w:p>
                    </w:tc>
                    <w:tc>
                      <w:tcPr>
                        <w:tcW w:type="dxa" w:w="2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模型</w:t>
                        </w:r>
                        <w:r>
                          <w:rPr>
                            <w:rFonts w:ascii="仿宋_GB2312" w:hAnsi="仿宋_GB2312" w:cs="仿宋_GB2312" w:eastAsia="仿宋_GB2312"/>
                            <w:sz w:val="21"/>
                            <w:color w:val="000000"/>
                          </w:rPr>
                          <w:t>PVC材质。男性成人肌肉模型，高度不小于850mm，固定在底座上，示浅层肌肉及部分深层肌肉，保留耳廓、手指、足趾和阴茎的皮肤。</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件</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58</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膈肌运动模拟器</w:t>
                        </w:r>
                      </w:p>
                    </w:tc>
                    <w:tc>
                      <w:tcPr>
                        <w:tcW w:type="dxa" w:w="2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透明塑料材质，电动模拟人体呼吸运动时膈肌的运动。由木质框架、气管、胸骨等组成。</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件</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59</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始祖鸟化石及复原模型</w:t>
                        </w:r>
                      </w:p>
                    </w:tc>
                    <w:tc>
                      <w:tcPr>
                        <w:tcW w:type="dxa" w:w="2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由始祖鸟化石模型及复原模型组成，分别置于底座上，模型应采用硬塑料或复合材料制作。示头骨、脊柱、肋骨、附肢骨和羽毛印迹，各部形态正确清晰，并显示化石裂缝。骨化石与石块的颜色应有区别。始祖鸟复原模型的体长不小于</w:t>
                        </w:r>
                        <w:r>
                          <w:rPr>
                            <w:rFonts w:ascii="仿宋_GB2312" w:hAnsi="仿宋_GB2312" w:cs="仿宋_GB2312" w:eastAsia="仿宋_GB2312"/>
                            <w:sz w:val="21"/>
                            <w:color w:val="000000"/>
                          </w:rPr>
                          <w:t>350mm。</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件</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60</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细胞亚显微结构模型</w:t>
                        </w:r>
                      </w:p>
                    </w:tc>
                    <w:tc>
                      <w:tcPr>
                        <w:tcW w:type="dxa" w:w="2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本模型使用于中学及大专院校讲授动物细胞结构时作为直观教具。</w:t>
                        </w:r>
                        <w:r>
                          <w:rPr>
                            <w:rFonts w:ascii="仿宋_GB2312" w:hAnsi="仿宋_GB2312" w:cs="仿宋_GB2312" w:eastAsia="仿宋_GB2312"/>
                            <w:sz w:val="21"/>
                            <w:color w:val="000000"/>
                          </w:rPr>
                          <w:t>PVC材质。</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61</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细胞膜结构模型</w:t>
                        </w:r>
                      </w:p>
                    </w:tc>
                    <w:tc>
                      <w:tcPr>
                        <w:tcW w:type="dxa" w:w="2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 xml:space="preserve">1、 </w:t>
                        </w:r>
                        <w:r>
                          <w:rPr>
                            <w:rFonts w:ascii="仿宋_GB2312" w:hAnsi="仿宋_GB2312" w:cs="仿宋_GB2312" w:eastAsia="仿宋_GB2312"/>
                            <w:sz w:val="21"/>
                            <w:color w:val="000000"/>
                          </w:rPr>
                          <w:t>参考尺寸</w:t>
                        </w:r>
                        <w:r>
                          <w:rPr>
                            <w:rFonts w:ascii="仿宋_GB2312" w:hAnsi="仿宋_GB2312" w:cs="仿宋_GB2312" w:eastAsia="仿宋_GB2312"/>
                            <w:sz w:val="21"/>
                            <w:color w:val="000000"/>
                          </w:rPr>
                          <w:t>长</w:t>
                        </w:r>
                        <w:r>
                          <w:rPr>
                            <w:rFonts w:ascii="仿宋_GB2312" w:hAnsi="仿宋_GB2312" w:cs="仿宋_GB2312" w:eastAsia="仿宋_GB2312"/>
                            <w:sz w:val="21"/>
                            <w:color w:val="000000"/>
                          </w:rPr>
                          <w:t>260mm、宽180mm、高110mm。</w:t>
                        </w:r>
                        <w:r>
                          <w:br/>
                        </w:r>
                        <w:r>
                          <w:rPr>
                            <w:rFonts w:ascii="仿宋_GB2312" w:hAnsi="仿宋_GB2312" w:cs="仿宋_GB2312" w:eastAsia="仿宋_GB2312"/>
                            <w:sz w:val="21"/>
                            <w:color w:val="000000"/>
                          </w:rPr>
                          <w:t>2、 脂质分子由呈球状的头和呈丝状的尾组成。头部为亲水端，朝向膜内、外两侧、尾为输水端，朝向内膜中央，从而形成三片层结构。</w:t>
                        </w:r>
                        <w:r>
                          <w:br/>
                        </w:r>
                        <w:r>
                          <w:rPr>
                            <w:rFonts w:ascii="仿宋_GB2312" w:hAnsi="仿宋_GB2312" w:cs="仿宋_GB2312" w:eastAsia="仿宋_GB2312"/>
                            <w:sz w:val="21"/>
                            <w:color w:val="000000"/>
                          </w:rPr>
                          <w:t>3、 蛋白质呈不规则的球状，按其功能不同，不封馕嵌于类脂双分子层表面，部分横穿类脂双分子层，其中一个蛋白质分子可活动。</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62</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减数分裂中染色体变化模型组件</w:t>
                        </w:r>
                      </w:p>
                    </w:tc>
                    <w:tc>
                      <w:tcPr>
                        <w:tcW w:type="dxa" w:w="2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包含减数分裂各个时期的染色体不同形态的模型。</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63</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DNA结构模型</w:t>
                        </w:r>
                      </w:p>
                    </w:tc>
                    <w:tc>
                      <w:tcPr>
                        <w:tcW w:type="dxa" w:w="2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模型为放大一亿倍（中学用）、二亿倍（大学用）的</w:t>
                        </w:r>
                        <w:r>
                          <w:rPr>
                            <w:rFonts w:ascii="仿宋_GB2312" w:hAnsi="仿宋_GB2312" w:cs="仿宋_GB2312" w:eastAsia="仿宋_GB2312"/>
                            <w:sz w:val="21"/>
                            <w:color w:val="000000"/>
                          </w:rPr>
                          <w:t>B型DNA分子结构教学示意模型。1、 DNA分子是两条核甘酸链以右手螺旋围绕同一根轴旋成的。住链是交替排列的磷酸根（P）和脱氧核糖（D）。 两条多核甘酸链是反向平行的。两条链上的碱基通过氧键形成碱基对，碱基配对的互补关系是A-T,G-C,A-T之间为三对氢键。模型上红色套管表示氢键。</w:t>
                        </w:r>
                        <w:r>
                          <w:br/>
                        </w:r>
                        <w:r>
                          <w:rPr>
                            <w:rFonts w:ascii="仿宋_GB2312" w:hAnsi="仿宋_GB2312" w:cs="仿宋_GB2312" w:eastAsia="仿宋_GB2312"/>
                            <w:sz w:val="21"/>
                            <w:color w:val="000000"/>
                          </w:rPr>
                          <w:t>双螺旋的表面有两处较明显的两凹下去的槽，一个大且深，一个小且浅。分别称为大沟和小沟。</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64</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DNA双螺旋结构模型组件</w:t>
                        </w:r>
                      </w:p>
                    </w:tc>
                    <w:tc>
                      <w:tcPr>
                        <w:tcW w:type="dxa" w:w="2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分组用，模型由脱氧核糖、嘌呤、嘧呤、磷酸等主要组块构成，包括腺嘌呤</w:t>
                        </w:r>
                        <w:r>
                          <w:rPr>
                            <w:rFonts w:ascii="仿宋_GB2312" w:hAnsi="仿宋_GB2312" w:cs="仿宋_GB2312" w:eastAsia="仿宋_GB2312"/>
                            <w:sz w:val="21"/>
                            <w:color w:val="000000"/>
                          </w:rPr>
                          <w:t>A（圆柱形，8个）、鸟嘌呤G（圆柱形，8个）、胞嘧呤C（圆柱形，8个）、胸腺嘧呤T（圆柱形，8个）、脱氧核糖D（圆柱形，黑色，32个）、磷酸P（白色球形，32个）组成。圆柱形直径约11mm,高约15mm；球形直径约11mm。优质塑料盒装</w:t>
                        </w:r>
                        <w:r>
                          <w:rPr>
                            <w:rFonts w:ascii="仿宋_GB2312" w:hAnsi="仿宋_GB2312" w:cs="仿宋_GB2312" w:eastAsia="仿宋_GB2312"/>
                            <w:sz w:val="21"/>
                            <w:color w:val="000000"/>
                          </w:rPr>
                          <w:t>。</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65</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鱼解剖浸制标本</w:t>
                        </w:r>
                      </w:p>
                    </w:tc>
                    <w:tc>
                      <w:tcPr>
                        <w:tcW w:type="dxa" w:w="2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选用体长不小于150mm的鯽鱼或鲤鱼制作.2.标本右侧向衬板，并展开背鰭和尾鰭，显示其外形。3.血管内分注红、蓝两种色剂。4.切掉左侧鳃盖、体壁、脑鰭、腹鰭及头肾、余肾和前部的生殖腺以显示消化系统，呼吸系统，循环系统，排泄系统，生殖系统和神经系统。</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瓶</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66</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蛙解剖浸制标本</w:t>
                        </w:r>
                      </w:p>
                    </w:tc>
                    <w:tc>
                      <w:tcPr>
                        <w:tcW w:type="dxa" w:w="2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标本选用大型青蛙或蟾蜍制作，血管内分注红兰两种色剂，标本的背面面向衬板。2将躯干背面的皮向上翻开，以显示皮下动静脉之分布。3.切掉背、腹面体壁和肝左叶的边缘，从背腹两面显示消化系统、呼吸系统、循环系统、排泄系统、生殖系统和脂肪体。</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瓶</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67</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蜥蜴解剖浸制标本</w:t>
                        </w:r>
                      </w:p>
                    </w:tc>
                    <w:tc>
                      <w:tcPr>
                        <w:tcW w:type="dxa" w:w="2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标本由石龙子科、蜥蜴科或鬣蜥科中较大型的个体制作，体长≥100mm（从吻端到尾基）。2.标本沿腹中线切开，体壁翻两侧，前后肢自然伸展，肩带和腰带的腹面切掉。3.血管内分注红、蓝两种色剂。4.标本的背面向衬板，显示消化系统、呼吸系统、循环系统、排泄系统、生殖系统。</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瓶</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68</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鸽解剖浸制标本</w:t>
                        </w:r>
                      </w:p>
                    </w:tc>
                    <w:tc>
                      <w:tcPr>
                        <w:tcW w:type="dxa" w:w="2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1.标本的背面向衬板，血管内分注红兰两种色剂， 2.标本应保留头部羽毛，颈和双腿伸展，显示外部形态。3.左侧的胸肌翻向外侧，显示胸动静脉的分布；右侧的胸、动静脉及其小分支摘除，其胸、腹壁和右前肢、肝左叶的边缘均切掉，显示内脏各系统。</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瓶</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69</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兔解剖浸制标本</w:t>
                        </w:r>
                      </w:p>
                    </w:tc>
                    <w:tc>
                      <w:tcPr>
                        <w:tcW w:type="dxa" w:w="2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皮毛无脱毛现象，并保持清洁。2.标本背面向衬板，四肢伸展，显示外部形态，血管内分注红、蓝、黄三种色剂。3.沿腹中线切开，以显示胸壁的结构和由隔间膈成的胸腔及其气管。4.切掉腹壁的肌肉、胸腺、肝后叶的后缘和后背缘。5.显示消化系统、循环系统、排泄系统、生殖系统。</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瓶</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70</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蛙发育顺序标本</w:t>
                        </w:r>
                      </w:p>
                    </w:tc>
                    <w:tc>
                      <w:tcPr>
                        <w:tcW w:type="dxa" w:w="2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型号：</w:t>
                        </w:r>
                        <w:r>
                          <w:rPr>
                            <w:rFonts w:ascii="仿宋_GB2312" w:hAnsi="仿宋_GB2312" w:cs="仿宋_GB2312" w:eastAsia="仿宋_GB2312"/>
                            <w:sz w:val="21"/>
                            <w:color w:val="000000"/>
                          </w:rPr>
                          <w:t>J4106型。1.标本由蛙的八个发育期组成。2.①--②期中的每一个标本具有透明、清晰和膨胀的卵胶膜。3.①--③期的标本在容器中不定位。4.③期的标本有能目见不少于一对的鳃。 5. ④期的标本一个腹面向下。 6. ⑥--⑦期的尾长有明显区分。7. ⑦--⑧期所显示的色泽和斑纹基本相似。</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瓶</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71</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蛔虫标本</w:t>
                        </w:r>
                      </w:p>
                    </w:tc>
                    <w:tc>
                      <w:tcPr>
                        <w:tcW w:type="dxa" w:w="2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选用雌虫体长不小于200～350mm，雄虫体长不小于150～250mm的成虫制成，雌雄合装于一个容器中。2.虫体应呈乳白色或微带红色，雌虫尾部尖直，雄虫尾部向腹面卷曲，雌雄均为前端开口，身体表面有角质层。3.标本保护液基本注满容器。</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瓶</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72</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寄生绦虫囊尾蚴猪肉浸制标本</w:t>
                        </w:r>
                      </w:p>
                    </w:tc>
                    <w:tc>
                      <w:tcPr>
                        <w:tcW w:type="dxa" w:w="2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标本选用检出囊尾蚴的部分猪肉，切成不小于</w:t>
                        </w:r>
                        <w:r>
                          <w:rPr>
                            <w:rFonts w:ascii="仿宋_GB2312" w:hAnsi="仿宋_GB2312" w:cs="仿宋_GB2312" w:eastAsia="仿宋_GB2312"/>
                            <w:sz w:val="21"/>
                            <w:color w:val="000000"/>
                          </w:rPr>
                          <w:t>35mm×35mm的小块，进行浸制.所取材料上可看到不少于2个米粒大小的白色小点，用放大镜可看到外面包被的膜。</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瓶</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73</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蝗虫生活史标本</w:t>
                        </w:r>
                      </w:p>
                    </w:tc>
                    <w:tc>
                      <w:tcPr>
                        <w:tcW w:type="dxa" w:w="2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 标本选用东亚飞蝗制作，展示昆虫的不完全变态。2. 标本由卵、一至五龄的跳蝻、雄性成虫、雌性成虫和被害物组成。卵和虫体浸制，分装于小容器内，虫体以腹面向下定位。3. 卵不少于四粒并排列成行。4.一至五龄的跳蝻应显示虫翅、前胸背板和触角等在生长过程中的形态特征。5.雌性成虫左侧的前、后翅应从翅基处剪掉，留翅迹，显示腹部的气孔、听器、产卵器和尾须。6. 各期蝗虫姿态应保持一致，雌性成虫应大于雄性成虫。</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74</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蜜蜂生活史标本</w:t>
                        </w:r>
                      </w:p>
                    </w:tc>
                    <w:tc>
                      <w:tcPr>
                        <w:tcW w:type="dxa" w:w="2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1. 标本选用意蜂或中蜂制作，显示昆虫的完全变态、社会性昆虫不同及类型个体和经济意义。2. 标本由卵、中熟幼虫、蛹、工蜂、雄峰和蜂王组成，附蜂巢、巢基、蜂蜡和蜂蜜。3. 卵、幼虫、蛹、成虫采取浸制，分封或部分和封于小容器中。4. 卵呈乳白色，香蕉状；幼虫呈“C”形，白色；蛹呈白色。5. 母蜂是成虫中体型最大的，腹部最长，并保持丰满；雄峰腹部应粗壮，腹末圆；工蜂是成虫中体型最小的，应显示其口器的端部。各成虫的姿态应一致。6. 巢基和蜂巢应不小于30×50mm。</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75</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家蚕生活史标本</w:t>
                        </w:r>
                      </w:p>
                    </w:tc>
                    <w:tc>
                      <w:tcPr>
                        <w:tcW w:type="dxa" w:w="2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 标本应由卵、幼虫（四龄）、蛹、雌雄成虫及茧组成，附蚕丝、丝织品、桑叶。2.卵、蚁蚕浸制，幼虫，蛹浸制或干制，成虫干制，茧两个。</w:t>
                        </w:r>
                        <w:r>
                          <w:br/>
                        </w:r>
                        <w:r>
                          <w:rPr>
                            <w:rFonts w:ascii="仿宋_GB2312" w:hAnsi="仿宋_GB2312" w:cs="仿宋_GB2312" w:eastAsia="仿宋_GB2312"/>
                            <w:sz w:val="21"/>
                            <w:color w:val="000000"/>
                          </w:rPr>
                          <w:t>3. 标本采用分封或部分合封于小容器中。4. 应有防腐措施。</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76</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菜粉蝶生活史标本</w:t>
                        </w:r>
                      </w:p>
                    </w:tc>
                    <w:tc>
                      <w:tcPr>
                        <w:tcW w:type="dxa" w:w="2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 标本选用菜粉蝶制作，显示其完全变态。2. 标本由卵、幼虫、蛹、雌雄成虫及被害物组成，按生活史顺序排列。3.幼虫浸制，浸制标本定位于衬托上，分别安装在小瓶内。4.成虫展翅，雌、雄体的特征应明显，蛹与被害植物色泽相近。</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77</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兔骨骼标本</w:t>
                        </w:r>
                      </w:p>
                    </w:tc>
                    <w:tc>
                      <w:tcPr>
                        <w:tcW w:type="dxa" w:w="2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1.标本显示中轴骨骼的头骨、舌器骨、七块颈椎骨、十二或十三块胸椎骨、六或七块腰椎骨、荐骨、十五或十八块尾椎骨、十二或十三对肋骨、六块胸骨。2. 标本还应显示附肢骨骼的肩胛骨、锁骨、肱骨、尺骨、桡骨、腕骨（九块）、掌骨（五块）、指骨（五个）、盆骨、股骨、膝盖骨、胫骨、腓骨、跗骨（六块）、  骨（四块）、趾骨（四个三节）。3.舌器骨应连于原来位置上，锁骨串连于原位或粘在前肢骨之间的底板上。4.标本应有防虫措施。</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78</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鱼骨骼标本</w:t>
                        </w:r>
                      </w:p>
                    </w:tc>
                    <w:tc>
                      <w:tcPr>
                        <w:tcW w:type="dxa" w:w="2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 标本选用鳍条完整、骨骼形态正常的鲫鱼或鲤鱼制作，体长前者不小于220mm，后者不小于290mm。2. 标本左侧的鳃盖骨和下鳃盖骨应卸下，显示头部的舌弓、腮弓、肩带与头骨之连接方式和围耳骨等形态结构。另附尾椎一节。3. 标本以自然状态安装定位，从左右两侧显示中轴骨骼的头骨、脊柱、肋骨、附肢骨骼的肩带和胸鳍骨、腰带和腹鳍的鳍条、背鳍骨、尾鳍骨。4. 骨骼以原位安装。</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79</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蛙骨骼标本</w:t>
                        </w:r>
                      </w:p>
                    </w:tc>
                    <w:tc>
                      <w:tcPr>
                        <w:tcW w:type="dxa" w:w="2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 标本选用体长不小于80mm的蟾蜍或不小于70mm的青蛙制作。2. 标本显示中轴骨骼的头骨、舌器骨、脊柱、附肢骨骼的肩带、肱骨、尺骨、腕骨、掌骨、指骨、腰带、股骨、胫骨、腓骨、跗骨、趾骨、距骨等。3. 标本各部位均按原位组装，在头骨后两侧应保留耳柱骨一对。4. 标本以自然蹲伏姿态固定在底座上。</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80</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鸽骨骼标本</w:t>
                        </w:r>
                      </w:p>
                    </w:tc>
                    <w:tc>
                      <w:tcPr>
                        <w:tcW w:type="dxa" w:w="2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2.型号：J4144型。（二）技术要求：1.标本选用成熟家鸽制作。2.标本以自然站立姿态固定在底座上，多附颈椎骨一块。3. 标本应显示中轴骨骼的头骨、舌器骨、13—14块颈椎骨、5—6块胸椎骨、愈合荐椎、6块尾椎骨、尾综骨、5对胸椎的肋骨、胸骨和龙骨突起。4.标本还显示附肢骨骼的肩带肱骨、桡骨、尺骨、腕骨、掌骨、三个指骨、腰带、股骨、膝盖骨、胫跗骨、腓骨、跗蟅骨、一块第一蟅骨和四个趾骨。</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81</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褐藻类植物原色覆膜标本</w:t>
                        </w:r>
                      </w:p>
                    </w:tc>
                    <w:tc>
                      <w:tcPr>
                        <w:tcW w:type="dxa" w:w="2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1.标本选用不少于四种的褐藻类植物，成一组标本。标本全部展开。2.标本选用典型的扁平的叶状体。3.标本选用海带、裙带菜、羊栖菜、海蒿子或其他褐藻类植物。</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82</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红藻类植物原色覆膜标本</w:t>
                        </w:r>
                      </w:p>
                    </w:tc>
                    <w:tc>
                      <w:tcPr>
                        <w:tcW w:type="dxa" w:w="2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1.标本选用不少于四种的红藻类植物，成一组标本。标本应全部展开，。 2.标本选用典型的，正常生长的红藻，保持完整无损。3 标本选用紫菜、石花菜、发丝菜、蜈蚣菜或其他红藻类植物，展示红藻类植物的典型特征。</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83</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节肢动物标本</w:t>
                        </w:r>
                      </w:p>
                    </w:tc>
                    <w:tc>
                      <w:tcPr>
                        <w:tcW w:type="dxa" w:w="2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 包括六种以上的常见节肢动物的标本，固定，成套，装盒。2. 标本应固定牢固，不易脱落，不应有虫蛀。3. 盒应便于观察，不易破损，接合紧密并有防虫措施。</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84</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昆虫标本</w:t>
                        </w:r>
                      </w:p>
                    </w:tc>
                    <w:tc>
                      <w:tcPr>
                        <w:tcW w:type="dxa" w:w="2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 包括六种以上的常见昆虫的标本，固定，成套，装盒。2. 标本应固定牢固，不易脱落，不应有虫蛀。3. 盒应便于观察，不易破损，接合紧密并有防虫措施。</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85</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植物根尖纵切</w:t>
                        </w:r>
                      </w:p>
                    </w:tc>
                    <w:tc>
                      <w:tcPr>
                        <w:tcW w:type="dxa" w:w="2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多重染色，玻璃制成，外形尺寸约</w:t>
                        </w:r>
                        <w:r>
                          <w:rPr>
                            <w:rFonts w:ascii="仿宋_GB2312" w:hAnsi="仿宋_GB2312" w:cs="仿宋_GB2312" w:eastAsia="仿宋_GB2312"/>
                            <w:sz w:val="21"/>
                            <w:color w:val="000000"/>
                          </w:rPr>
                          <w:t>75mm×25mm。</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56</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片</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86</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顶芽纵切</w:t>
                        </w:r>
                      </w:p>
                    </w:tc>
                    <w:tc>
                      <w:tcPr>
                        <w:tcW w:type="dxa" w:w="2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多重染色，玻璃制成，外形尺寸约</w:t>
                        </w:r>
                        <w:r>
                          <w:rPr>
                            <w:rFonts w:ascii="仿宋_GB2312" w:hAnsi="仿宋_GB2312" w:cs="仿宋_GB2312" w:eastAsia="仿宋_GB2312"/>
                            <w:sz w:val="21"/>
                            <w:color w:val="000000"/>
                          </w:rPr>
                          <w:t>75mm×25mm。</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56</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片</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87</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南瓜茎纵切</w:t>
                        </w:r>
                      </w:p>
                    </w:tc>
                    <w:tc>
                      <w:tcPr>
                        <w:tcW w:type="dxa" w:w="2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多重染色，玻璃制成，外形尺寸约</w:t>
                        </w:r>
                        <w:r>
                          <w:rPr>
                            <w:rFonts w:ascii="仿宋_GB2312" w:hAnsi="仿宋_GB2312" w:cs="仿宋_GB2312" w:eastAsia="仿宋_GB2312"/>
                            <w:sz w:val="21"/>
                            <w:color w:val="000000"/>
                          </w:rPr>
                          <w:t>75mm×25mm。</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56</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片</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88</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木本双子叶植物茎横切</w:t>
                        </w:r>
                      </w:p>
                    </w:tc>
                    <w:tc>
                      <w:tcPr>
                        <w:tcW w:type="dxa" w:w="2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多重染色，玻璃制成，外形尺寸约</w:t>
                        </w:r>
                        <w:r>
                          <w:rPr>
                            <w:rFonts w:ascii="仿宋_GB2312" w:hAnsi="仿宋_GB2312" w:cs="仿宋_GB2312" w:eastAsia="仿宋_GB2312"/>
                            <w:sz w:val="21"/>
                            <w:color w:val="000000"/>
                          </w:rPr>
                          <w:t>75mm×25mm。</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56</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片</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89</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蚕豆叶下表皮装片</w:t>
                        </w:r>
                      </w:p>
                    </w:tc>
                    <w:tc>
                      <w:tcPr>
                        <w:tcW w:type="dxa" w:w="2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多重染色，玻璃制成，外形尺寸约</w:t>
                        </w:r>
                        <w:r>
                          <w:rPr>
                            <w:rFonts w:ascii="仿宋_GB2312" w:hAnsi="仿宋_GB2312" w:cs="仿宋_GB2312" w:eastAsia="仿宋_GB2312"/>
                            <w:sz w:val="21"/>
                            <w:color w:val="000000"/>
                          </w:rPr>
                          <w:t>75mm×25mm。</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60</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片</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90</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植物细胞有丝分裂</w:t>
                        </w:r>
                      </w:p>
                    </w:tc>
                    <w:tc>
                      <w:tcPr>
                        <w:tcW w:type="dxa" w:w="2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洋葱根尖纵切</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56</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片</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91</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胞间连丝切片</w:t>
                        </w:r>
                      </w:p>
                    </w:tc>
                    <w:tc>
                      <w:tcPr>
                        <w:tcW w:type="dxa" w:w="2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多重染色，玻璃制成，外形尺寸约</w:t>
                        </w:r>
                        <w:r>
                          <w:rPr>
                            <w:rFonts w:ascii="仿宋_GB2312" w:hAnsi="仿宋_GB2312" w:cs="仿宋_GB2312" w:eastAsia="仿宋_GB2312"/>
                            <w:sz w:val="21"/>
                            <w:color w:val="000000"/>
                          </w:rPr>
                          <w:t>75mm×25mm。</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60</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片</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92</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迎春叶横切</w:t>
                        </w:r>
                      </w:p>
                    </w:tc>
                    <w:tc>
                      <w:tcPr>
                        <w:tcW w:type="dxa" w:w="2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多重染色，玻璃制成，外形尺寸约</w:t>
                        </w:r>
                        <w:r>
                          <w:rPr>
                            <w:rFonts w:ascii="仿宋_GB2312" w:hAnsi="仿宋_GB2312" w:cs="仿宋_GB2312" w:eastAsia="仿宋_GB2312"/>
                            <w:sz w:val="21"/>
                            <w:color w:val="000000"/>
                          </w:rPr>
                          <w:t>75mm×25mm。</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56</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片</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93</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黑藻叶装片</w:t>
                        </w:r>
                      </w:p>
                    </w:tc>
                    <w:tc>
                      <w:tcPr>
                        <w:tcW w:type="dxa" w:w="2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显示细胞核及叶绿体</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60</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片</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94</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青霉装片</w:t>
                        </w:r>
                      </w:p>
                    </w:tc>
                    <w:tc>
                      <w:tcPr>
                        <w:tcW w:type="dxa" w:w="2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多重染色，玻璃制成，外形尺寸约</w:t>
                        </w:r>
                        <w:r>
                          <w:rPr>
                            <w:rFonts w:ascii="仿宋_GB2312" w:hAnsi="仿宋_GB2312" w:cs="仿宋_GB2312" w:eastAsia="仿宋_GB2312"/>
                            <w:sz w:val="21"/>
                            <w:color w:val="000000"/>
                          </w:rPr>
                          <w:t>75mm×25mm。</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56</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片</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95</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细菌三型涂片</w:t>
                        </w:r>
                      </w:p>
                    </w:tc>
                    <w:tc>
                      <w:tcPr>
                        <w:tcW w:type="dxa" w:w="2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多重染色，玻璃制成，外形尺寸约</w:t>
                        </w:r>
                        <w:r>
                          <w:rPr>
                            <w:rFonts w:ascii="仿宋_GB2312" w:hAnsi="仿宋_GB2312" w:cs="仿宋_GB2312" w:eastAsia="仿宋_GB2312"/>
                            <w:sz w:val="21"/>
                            <w:color w:val="000000"/>
                          </w:rPr>
                          <w:t>75mm×25mm。</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56</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片</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96</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酵母菌装片</w:t>
                        </w:r>
                      </w:p>
                    </w:tc>
                    <w:tc>
                      <w:tcPr>
                        <w:tcW w:type="dxa" w:w="2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多重染色，玻璃制成，外形尺寸约</w:t>
                        </w:r>
                        <w:r>
                          <w:rPr>
                            <w:rFonts w:ascii="仿宋_GB2312" w:hAnsi="仿宋_GB2312" w:cs="仿宋_GB2312" w:eastAsia="仿宋_GB2312"/>
                            <w:sz w:val="21"/>
                            <w:color w:val="000000"/>
                          </w:rPr>
                          <w:t>75mm×25mm。</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60</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片</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97</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水绵装片</w:t>
                        </w:r>
                      </w:p>
                    </w:tc>
                    <w:tc>
                      <w:tcPr>
                        <w:tcW w:type="dxa" w:w="2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多重染色，玻璃制成，外形尺寸约</w:t>
                        </w:r>
                        <w:r>
                          <w:rPr>
                            <w:rFonts w:ascii="仿宋_GB2312" w:hAnsi="仿宋_GB2312" w:cs="仿宋_GB2312" w:eastAsia="仿宋_GB2312"/>
                            <w:sz w:val="21"/>
                            <w:color w:val="000000"/>
                          </w:rPr>
                          <w:t>75mm×25mm。</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60</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片</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98</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曲霉装片</w:t>
                        </w:r>
                      </w:p>
                    </w:tc>
                    <w:tc>
                      <w:tcPr>
                        <w:tcW w:type="dxa" w:w="2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多重染色，玻璃制成，外形尺寸约</w:t>
                        </w:r>
                        <w:r>
                          <w:rPr>
                            <w:rFonts w:ascii="仿宋_GB2312" w:hAnsi="仿宋_GB2312" w:cs="仿宋_GB2312" w:eastAsia="仿宋_GB2312"/>
                            <w:sz w:val="21"/>
                            <w:color w:val="000000"/>
                          </w:rPr>
                          <w:t>75mm×25mm。</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56</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片</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99</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大肠杆菌涂片</w:t>
                        </w:r>
                      </w:p>
                    </w:tc>
                    <w:tc>
                      <w:tcPr>
                        <w:tcW w:type="dxa" w:w="2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1．在500×生物显微镜下观察大肠杆菌的基本形态；</w:t>
                        </w:r>
                        <w:r>
                          <w:br/>
                        </w:r>
                        <w:r>
                          <w:rPr>
                            <w:rFonts w:ascii="仿宋_GB2312" w:hAnsi="仿宋_GB2312" w:cs="仿宋_GB2312" w:eastAsia="仿宋_GB2312"/>
                            <w:sz w:val="21"/>
                            <w:color w:val="000000"/>
                          </w:rPr>
                          <w:t>2．清晰地看出大肠杆菌的形态，不要求显示鞭毛；</w:t>
                        </w:r>
                        <w:r>
                          <w:br/>
                        </w:r>
                        <w:r>
                          <w:rPr>
                            <w:rFonts w:ascii="仿宋_GB2312" w:hAnsi="仿宋_GB2312" w:cs="仿宋_GB2312" w:eastAsia="仿宋_GB2312"/>
                            <w:sz w:val="21"/>
                            <w:color w:val="000000"/>
                          </w:rPr>
                          <w:t>3．标本一般应取材于人工培养的大肠杆菌；</w:t>
                        </w:r>
                        <w:r>
                          <w:br/>
                        </w:r>
                        <w:r>
                          <w:rPr>
                            <w:rFonts w:ascii="仿宋_GB2312" w:hAnsi="仿宋_GB2312" w:cs="仿宋_GB2312" w:eastAsia="仿宋_GB2312"/>
                            <w:sz w:val="21"/>
                            <w:color w:val="000000"/>
                          </w:rPr>
                          <w:t>4．实验所用载玻片应经洗液清洗。</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60</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片</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动物细胞有丝分裂</w:t>
                        </w:r>
                        <w:r>
                          <w:rPr>
                            <w:rFonts w:ascii="仿宋_GB2312" w:hAnsi="仿宋_GB2312" w:cs="仿宋_GB2312" w:eastAsia="仿宋_GB2312"/>
                            <w:sz w:val="21"/>
                            <w:color w:val="000000"/>
                          </w:rPr>
                          <w:t>(马蛔虫受精卵切片)</w:t>
                        </w:r>
                      </w:p>
                    </w:tc>
                    <w:tc>
                      <w:tcPr>
                        <w:tcW w:type="dxa" w:w="2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马蛔虫受精卵切片，多重染色，玻璃制成，外形尺寸约</w:t>
                        </w:r>
                        <w:r>
                          <w:rPr>
                            <w:rFonts w:ascii="仿宋_GB2312" w:hAnsi="仿宋_GB2312" w:cs="仿宋_GB2312" w:eastAsia="仿宋_GB2312"/>
                            <w:sz w:val="21"/>
                            <w:color w:val="000000"/>
                          </w:rPr>
                          <w:t>75mm×25mm。</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56</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片</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101</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草履虫分裂生殖装片</w:t>
                        </w:r>
                      </w:p>
                    </w:tc>
                    <w:tc>
                      <w:tcPr>
                        <w:tcW w:type="dxa" w:w="2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多重染色，玻璃制成，外形尺寸约</w:t>
                        </w:r>
                        <w:r>
                          <w:rPr>
                            <w:rFonts w:ascii="仿宋_GB2312" w:hAnsi="仿宋_GB2312" w:cs="仿宋_GB2312" w:eastAsia="仿宋_GB2312"/>
                            <w:sz w:val="21"/>
                            <w:color w:val="000000"/>
                          </w:rPr>
                          <w:t>75mm×25mm。</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60</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片</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102</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水螅带芽整体装片</w:t>
                        </w:r>
                      </w:p>
                    </w:tc>
                    <w:tc>
                      <w:tcPr>
                        <w:tcW w:type="dxa" w:w="2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多重染色，玻璃制成，外形尺寸约</w:t>
                        </w:r>
                        <w:r>
                          <w:rPr>
                            <w:rFonts w:ascii="仿宋_GB2312" w:hAnsi="仿宋_GB2312" w:cs="仿宋_GB2312" w:eastAsia="仿宋_GB2312"/>
                            <w:sz w:val="21"/>
                            <w:color w:val="000000"/>
                          </w:rPr>
                          <w:t>75mm×25mm。</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56</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片</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103</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蝗虫精巢减数分裂切片</w:t>
                        </w:r>
                      </w:p>
                    </w:tc>
                    <w:tc>
                      <w:tcPr>
                        <w:tcW w:type="dxa" w:w="2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1．标本在100×和400×生物显微镜下观察蝗虫精巢减数分裂的各期形态；</w:t>
                        </w:r>
                        <w:r>
                          <w:br/>
                        </w:r>
                        <w:r>
                          <w:rPr>
                            <w:rFonts w:ascii="仿宋_GB2312" w:hAnsi="仿宋_GB2312" w:cs="仿宋_GB2312" w:eastAsia="仿宋_GB2312"/>
                            <w:sz w:val="21"/>
                            <w:color w:val="000000"/>
                          </w:rPr>
                          <w:t>2．能看清减数分裂过程中的以下时期：减数第一次分裂的前期、中期和后期和减数第二次分裂的前期、中期、后期和末期；</w:t>
                        </w:r>
                        <w:r>
                          <w:br/>
                        </w:r>
                        <w:r>
                          <w:rPr>
                            <w:rFonts w:ascii="仿宋_GB2312" w:hAnsi="仿宋_GB2312" w:cs="仿宋_GB2312" w:eastAsia="仿宋_GB2312"/>
                            <w:sz w:val="21"/>
                            <w:color w:val="000000"/>
                          </w:rPr>
                          <w:t>3．材料应取自蝗虫精巢；</w:t>
                        </w:r>
                        <w:r>
                          <w:br/>
                        </w:r>
                        <w:r>
                          <w:rPr>
                            <w:rFonts w:ascii="仿宋_GB2312" w:hAnsi="仿宋_GB2312" w:cs="仿宋_GB2312" w:eastAsia="仿宋_GB2312"/>
                            <w:sz w:val="21"/>
                            <w:color w:val="000000"/>
                          </w:rPr>
                          <w:t>4．切片厚度应为6～8μm。</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60</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片</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104</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蛙血涂片</w:t>
                        </w:r>
                      </w:p>
                    </w:tc>
                    <w:tc>
                      <w:tcPr>
                        <w:tcW w:type="dxa" w:w="2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多重染色，玻璃制成，外形尺寸约</w:t>
                        </w:r>
                        <w:r>
                          <w:rPr>
                            <w:rFonts w:ascii="仿宋_GB2312" w:hAnsi="仿宋_GB2312" w:cs="仿宋_GB2312" w:eastAsia="仿宋_GB2312"/>
                            <w:sz w:val="21"/>
                            <w:color w:val="000000"/>
                          </w:rPr>
                          <w:t>75mm×25mm。</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60</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片</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105</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表皮细胞装片</w:t>
                        </w:r>
                      </w:p>
                    </w:tc>
                    <w:tc>
                      <w:tcPr>
                        <w:tcW w:type="dxa" w:w="2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标本在</w:t>
                        </w:r>
                        <w:r>
                          <w:rPr>
                            <w:rFonts w:ascii="仿宋_GB2312" w:hAnsi="仿宋_GB2312" w:cs="仿宋_GB2312" w:eastAsia="仿宋_GB2312"/>
                            <w:sz w:val="21"/>
                            <w:color w:val="000000"/>
                          </w:rPr>
                          <w:t>100×和400×生物显微镜下观察表皮细胞形态。</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60</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片</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106</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单层扁平上皮装片</w:t>
                        </w:r>
                      </w:p>
                    </w:tc>
                    <w:tc>
                      <w:tcPr>
                        <w:tcW w:type="dxa" w:w="2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多重染色，玻璃制成，外形尺寸约</w:t>
                        </w:r>
                        <w:r>
                          <w:rPr>
                            <w:rFonts w:ascii="仿宋_GB2312" w:hAnsi="仿宋_GB2312" w:cs="仿宋_GB2312" w:eastAsia="仿宋_GB2312"/>
                            <w:sz w:val="21"/>
                            <w:color w:val="000000"/>
                          </w:rPr>
                          <w:t>75mm×25mm。</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56</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片</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107</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纤维结缔组织切片</w:t>
                        </w:r>
                        <w:r>
                          <w:rPr>
                            <w:rFonts w:ascii="仿宋_GB2312" w:hAnsi="仿宋_GB2312" w:cs="仿宋_GB2312" w:eastAsia="仿宋_GB2312"/>
                            <w:sz w:val="21"/>
                            <w:color w:val="000000"/>
                          </w:rPr>
                          <w:t>(腱纵切)</w:t>
                        </w:r>
                      </w:p>
                    </w:tc>
                    <w:tc>
                      <w:tcPr>
                        <w:tcW w:type="dxa" w:w="2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腱纵切，多重染色，玻璃制成，外形尺寸约</w:t>
                        </w:r>
                        <w:r>
                          <w:rPr>
                            <w:rFonts w:ascii="仿宋_GB2312" w:hAnsi="仿宋_GB2312" w:cs="仿宋_GB2312" w:eastAsia="仿宋_GB2312"/>
                            <w:sz w:val="21"/>
                            <w:color w:val="000000"/>
                          </w:rPr>
                          <w:t>75mm×25mm。</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56</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片</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108</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疏松结缔组织装片</w:t>
                        </w:r>
                      </w:p>
                    </w:tc>
                    <w:tc>
                      <w:tcPr>
                        <w:tcW w:type="dxa" w:w="2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多重染色，玻璃制成，外形尺寸约</w:t>
                        </w:r>
                        <w:r>
                          <w:rPr>
                            <w:rFonts w:ascii="仿宋_GB2312" w:hAnsi="仿宋_GB2312" w:cs="仿宋_GB2312" w:eastAsia="仿宋_GB2312"/>
                            <w:sz w:val="21"/>
                            <w:color w:val="000000"/>
                          </w:rPr>
                          <w:t>75mm×25mm。</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56</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片</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109</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人血涂片</w:t>
                        </w:r>
                      </w:p>
                    </w:tc>
                    <w:tc>
                      <w:tcPr>
                        <w:tcW w:type="dxa" w:w="2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多重染色，玻璃制成，外形尺寸约</w:t>
                        </w:r>
                        <w:r>
                          <w:rPr>
                            <w:rFonts w:ascii="仿宋_GB2312" w:hAnsi="仿宋_GB2312" w:cs="仿宋_GB2312" w:eastAsia="仿宋_GB2312"/>
                            <w:sz w:val="21"/>
                            <w:color w:val="000000"/>
                          </w:rPr>
                          <w:t>75mm×25mm。</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56</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片</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110</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骨骼肌纵横切</w:t>
                        </w:r>
                      </w:p>
                    </w:tc>
                    <w:tc>
                      <w:tcPr>
                        <w:tcW w:type="dxa" w:w="2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1．标本在80×和200×学生显微镜下观察骨骼肌纵横断面的结构；</w:t>
                        </w:r>
                        <w:r>
                          <w:br/>
                        </w:r>
                        <w:r>
                          <w:rPr>
                            <w:rFonts w:ascii="仿宋_GB2312" w:hAnsi="仿宋_GB2312" w:cs="仿宋_GB2312" w:eastAsia="仿宋_GB2312"/>
                            <w:sz w:val="21"/>
                            <w:color w:val="000000"/>
                          </w:rPr>
                          <w:t>2．在纵断面上能看清肌外膜和成束的肌纤维，肌纤维上有明暗相间的横纹，即明带和暗带。在肌膜下可见圆形和长形的胞核；</w:t>
                        </w:r>
                        <w:r>
                          <w:br/>
                        </w:r>
                        <w:r>
                          <w:rPr>
                            <w:rFonts w:ascii="仿宋_GB2312" w:hAnsi="仿宋_GB2312" w:cs="仿宋_GB2312" w:eastAsia="仿宋_GB2312"/>
                            <w:sz w:val="21"/>
                            <w:color w:val="000000"/>
                          </w:rPr>
                          <w:t>3．在横断面上能看清肌外膜、肌束膜、肌纤维膜、肌纤维及胞核和血小管；</w:t>
                        </w:r>
                        <w:r>
                          <w:br/>
                        </w:r>
                        <w:r>
                          <w:rPr>
                            <w:rFonts w:ascii="仿宋_GB2312" w:hAnsi="仿宋_GB2312" w:cs="仿宋_GB2312" w:eastAsia="仿宋_GB2312"/>
                            <w:sz w:val="21"/>
                            <w:color w:val="000000"/>
                          </w:rPr>
                          <w:t>4．标本取材于哺乳动物的膈肌；</w:t>
                        </w:r>
                        <w:r>
                          <w:br/>
                        </w:r>
                        <w:r>
                          <w:rPr>
                            <w:rFonts w:ascii="仿宋_GB2312" w:hAnsi="仿宋_GB2312" w:cs="仿宋_GB2312" w:eastAsia="仿宋_GB2312"/>
                            <w:sz w:val="21"/>
                            <w:color w:val="000000"/>
                          </w:rPr>
                          <w:t>5．纵切材料的肌纤维应伸直，成纵断面的肌纤维不得少于90%。</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60</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片</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111</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平滑肌分离装片</w:t>
                        </w:r>
                      </w:p>
                    </w:tc>
                    <w:tc>
                      <w:tcPr>
                        <w:tcW w:type="dxa" w:w="2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多重染色，玻璃制成，外形尺寸约</w:t>
                        </w:r>
                        <w:r>
                          <w:rPr>
                            <w:rFonts w:ascii="仿宋_GB2312" w:hAnsi="仿宋_GB2312" w:cs="仿宋_GB2312" w:eastAsia="仿宋_GB2312"/>
                            <w:sz w:val="21"/>
                            <w:color w:val="000000"/>
                          </w:rPr>
                          <w:t>75mm×25mm。</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56</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片</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112</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心肌切片</w:t>
                        </w:r>
                      </w:p>
                    </w:tc>
                    <w:tc>
                      <w:tcPr>
                        <w:tcW w:type="dxa" w:w="2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多重染色，玻璃制成，外形尺寸约</w:t>
                        </w:r>
                        <w:r>
                          <w:rPr>
                            <w:rFonts w:ascii="仿宋_GB2312" w:hAnsi="仿宋_GB2312" w:cs="仿宋_GB2312" w:eastAsia="仿宋_GB2312"/>
                            <w:sz w:val="21"/>
                            <w:color w:val="000000"/>
                          </w:rPr>
                          <w:t>75mm×25mm。</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56</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片</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113</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运动神经元装片</w:t>
                        </w:r>
                      </w:p>
                    </w:tc>
                    <w:tc>
                      <w:tcPr>
                        <w:tcW w:type="dxa" w:w="2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多重染色，玻璃制成，外形尺寸约</w:t>
                        </w:r>
                        <w:r>
                          <w:rPr>
                            <w:rFonts w:ascii="仿宋_GB2312" w:hAnsi="仿宋_GB2312" w:cs="仿宋_GB2312" w:eastAsia="仿宋_GB2312"/>
                            <w:sz w:val="21"/>
                            <w:color w:val="000000"/>
                          </w:rPr>
                          <w:t>75mm×25mm。</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56</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片</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114</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动静脉血管横切</w:t>
                        </w:r>
                      </w:p>
                    </w:tc>
                    <w:tc>
                      <w:tcPr>
                        <w:tcW w:type="dxa" w:w="2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多重染色，玻璃制成，外形尺寸约</w:t>
                        </w:r>
                        <w:r>
                          <w:rPr>
                            <w:rFonts w:ascii="仿宋_GB2312" w:hAnsi="仿宋_GB2312" w:cs="仿宋_GB2312" w:eastAsia="仿宋_GB2312"/>
                            <w:sz w:val="21"/>
                            <w:color w:val="000000"/>
                          </w:rPr>
                          <w:t>75mm×25mm。</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56</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片</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115</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小肠切片</w:t>
                        </w:r>
                      </w:p>
                    </w:tc>
                    <w:tc>
                      <w:tcPr>
                        <w:tcW w:type="dxa" w:w="2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多重染色，玻璃制成，外形尺寸约</w:t>
                        </w:r>
                        <w:r>
                          <w:rPr>
                            <w:rFonts w:ascii="仿宋_GB2312" w:hAnsi="仿宋_GB2312" w:cs="仿宋_GB2312" w:eastAsia="仿宋_GB2312"/>
                            <w:sz w:val="21"/>
                            <w:color w:val="000000"/>
                          </w:rPr>
                          <w:t>75mm×25mm。</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56</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片</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116</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胰腺切片</w:t>
                        </w:r>
                        <w:r>
                          <w:rPr>
                            <w:rFonts w:ascii="仿宋_GB2312" w:hAnsi="仿宋_GB2312" w:cs="仿宋_GB2312" w:eastAsia="仿宋_GB2312"/>
                            <w:sz w:val="21"/>
                            <w:color w:val="000000"/>
                          </w:rPr>
                          <w:t>(示胰岛)</w:t>
                        </w:r>
                      </w:p>
                    </w:tc>
                    <w:tc>
                      <w:tcPr>
                        <w:tcW w:type="dxa" w:w="2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1．标本在80×和200×学生显微镜下观察胰腺（示胰岛）的结构；</w:t>
                        </w:r>
                        <w:r>
                          <w:br/>
                        </w:r>
                        <w:r>
                          <w:rPr>
                            <w:rFonts w:ascii="仿宋_GB2312" w:hAnsi="仿宋_GB2312" w:cs="仿宋_GB2312" w:eastAsia="仿宋_GB2312"/>
                            <w:sz w:val="21"/>
                            <w:color w:val="000000"/>
                          </w:rPr>
                          <w:t>2．取材于大鼠。</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60</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片</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117</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字母</w:t>
                        </w:r>
                        <w:r>
                          <w:rPr>
                            <w:rFonts w:ascii="仿宋_GB2312" w:hAnsi="仿宋_GB2312" w:cs="仿宋_GB2312" w:eastAsia="仿宋_GB2312"/>
                            <w:sz w:val="21"/>
                            <w:color w:val="000000"/>
                          </w:rPr>
                          <w:t>“e”装片</w:t>
                        </w:r>
                      </w:p>
                    </w:tc>
                    <w:tc>
                      <w:tcPr>
                        <w:tcW w:type="dxa" w:w="2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多重染色，玻璃制成，外形尺寸约</w:t>
                        </w:r>
                        <w:r>
                          <w:rPr>
                            <w:rFonts w:ascii="仿宋_GB2312" w:hAnsi="仿宋_GB2312" w:cs="仿宋_GB2312" w:eastAsia="仿宋_GB2312"/>
                            <w:sz w:val="21"/>
                            <w:color w:val="000000"/>
                          </w:rPr>
                          <w:t>75mm×25mm。</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56</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片</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118</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正常人染色体装片</w:t>
                        </w:r>
                      </w:p>
                    </w:tc>
                    <w:tc>
                      <w:tcPr>
                        <w:tcW w:type="dxa" w:w="2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多重染色，玻璃制成，外形尺寸约</w:t>
                        </w:r>
                        <w:r>
                          <w:rPr>
                            <w:rFonts w:ascii="仿宋_GB2312" w:hAnsi="仿宋_GB2312" w:cs="仿宋_GB2312" w:eastAsia="仿宋_GB2312"/>
                            <w:sz w:val="21"/>
                            <w:color w:val="000000"/>
                          </w:rPr>
                          <w:t>75mm×25mm。</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56</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片</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119</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DNA和RAN在细胞中的分布</w:t>
                        </w:r>
                      </w:p>
                    </w:tc>
                    <w:tc>
                      <w:tcPr>
                        <w:tcW w:type="dxa" w:w="2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多重染色，玻璃制成，外形尺寸约</w:t>
                        </w:r>
                        <w:r>
                          <w:rPr>
                            <w:rFonts w:ascii="仿宋_GB2312" w:hAnsi="仿宋_GB2312" w:cs="仿宋_GB2312" w:eastAsia="仿宋_GB2312"/>
                            <w:sz w:val="21"/>
                            <w:color w:val="000000"/>
                          </w:rPr>
                          <w:t>75mm×25mm。</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60</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片</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120</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线粒体切片</w:t>
                        </w:r>
                      </w:p>
                    </w:tc>
                    <w:tc>
                      <w:tcPr>
                        <w:tcW w:type="dxa" w:w="2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多重染色，玻璃制成，外形尺寸约</w:t>
                        </w:r>
                        <w:r>
                          <w:rPr>
                            <w:rFonts w:ascii="仿宋_GB2312" w:hAnsi="仿宋_GB2312" w:cs="仿宋_GB2312" w:eastAsia="仿宋_GB2312"/>
                            <w:sz w:val="21"/>
                            <w:color w:val="000000"/>
                          </w:rPr>
                          <w:t>75mm×25mm。</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60</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片</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121</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量筒</w:t>
                        </w:r>
                      </w:p>
                    </w:tc>
                    <w:tc>
                      <w:tcPr>
                        <w:tcW w:type="dxa" w:w="2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10mL</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122</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量筒</w:t>
                        </w:r>
                      </w:p>
                    </w:tc>
                    <w:tc>
                      <w:tcPr>
                        <w:tcW w:type="dxa" w:w="2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25mL</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123</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量筒</w:t>
                        </w:r>
                      </w:p>
                    </w:tc>
                    <w:tc>
                      <w:tcPr>
                        <w:tcW w:type="dxa" w:w="2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50mL</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124</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量筒</w:t>
                        </w:r>
                      </w:p>
                    </w:tc>
                    <w:tc>
                      <w:tcPr>
                        <w:tcW w:type="dxa" w:w="2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100mL</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125</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量筒</w:t>
                        </w:r>
                      </w:p>
                    </w:tc>
                    <w:tc>
                      <w:tcPr>
                        <w:tcW w:type="dxa" w:w="2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500mL</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126</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量筒</w:t>
                        </w:r>
                      </w:p>
                    </w:tc>
                    <w:tc>
                      <w:tcPr>
                        <w:tcW w:type="dxa" w:w="2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1000mL</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127</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容量瓶</w:t>
                        </w:r>
                      </w:p>
                    </w:tc>
                    <w:tc>
                      <w:tcPr>
                        <w:tcW w:type="dxa" w:w="2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100mL</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128</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试管</w:t>
                        </w:r>
                      </w:p>
                    </w:tc>
                    <w:tc>
                      <w:tcPr>
                        <w:tcW w:type="dxa" w:w="2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Φ15mm×150mm</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300</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129</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烧杯</w:t>
                        </w:r>
                      </w:p>
                    </w:tc>
                    <w:tc>
                      <w:tcPr>
                        <w:tcW w:type="dxa" w:w="2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50mL</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300</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130</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烧杯</w:t>
                        </w:r>
                      </w:p>
                    </w:tc>
                    <w:tc>
                      <w:tcPr>
                        <w:tcW w:type="dxa" w:w="2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100mL</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120</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131</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烧杯</w:t>
                        </w:r>
                      </w:p>
                    </w:tc>
                    <w:tc>
                      <w:tcPr>
                        <w:tcW w:type="dxa" w:w="2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250mL</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60</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132</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烧杯</w:t>
                        </w:r>
                      </w:p>
                    </w:tc>
                    <w:tc>
                      <w:tcPr>
                        <w:tcW w:type="dxa" w:w="2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500mL</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133</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烧杯</w:t>
                        </w:r>
                      </w:p>
                    </w:tc>
                    <w:tc>
                      <w:tcPr>
                        <w:tcW w:type="dxa" w:w="2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1000mL</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134</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锥形瓶</w:t>
                        </w:r>
                      </w:p>
                    </w:tc>
                    <w:tc>
                      <w:tcPr>
                        <w:tcW w:type="dxa" w:w="2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500mL</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90</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135</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酒精灯</w:t>
                        </w:r>
                      </w:p>
                    </w:tc>
                    <w:tc>
                      <w:tcPr>
                        <w:tcW w:type="dxa" w:w="2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150mL</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136</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干燥器</w:t>
                        </w:r>
                      </w:p>
                    </w:tc>
                    <w:tc>
                      <w:tcPr>
                        <w:tcW w:type="dxa" w:w="2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160mm</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137</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蒸馏水瓶</w:t>
                        </w:r>
                      </w:p>
                    </w:tc>
                    <w:tc>
                      <w:tcPr>
                        <w:tcW w:type="dxa" w:w="2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玻璃制品</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138</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漏斗</w:t>
                        </w:r>
                      </w:p>
                    </w:tc>
                    <w:tc>
                      <w:tcPr>
                        <w:tcW w:type="dxa" w:w="2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60mm</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139</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漏斗</w:t>
                        </w:r>
                      </w:p>
                    </w:tc>
                    <w:tc>
                      <w:tcPr>
                        <w:tcW w:type="dxa" w:w="2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90mm</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140</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滴管</w:t>
                        </w:r>
                      </w:p>
                    </w:tc>
                    <w:tc>
                      <w:tcPr>
                        <w:tcW w:type="dxa" w:w="2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1．规格：常用为</w:t>
                        </w:r>
                        <w:r>
                          <w:rPr>
                            <w:rFonts w:ascii="仿宋_GB2312" w:hAnsi="仿宋_GB2312" w:cs="仿宋_GB2312" w:eastAsia="仿宋_GB2312"/>
                            <w:sz w:val="21"/>
                            <w:color w:val="000000"/>
                          </w:rPr>
                          <w:t>≥</w:t>
                        </w:r>
                        <w:r>
                          <w:rPr>
                            <w:rFonts w:ascii="仿宋_GB2312" w:hAnsi="仿宋_GB2312" w:cs="仿宋_GB2312" w:eastAsia="仿宋_GB2312"/>
                            <w:sz w:val="21"/>
                            <w:color w:val="000000"/>
                          </w:rPr>
                          <w:t>90mm、</w:t>
                        </w:r>
                        <w:r>
                          <w:rPr>
                            <w:rFonts w:ascii="仿宋_GB2312" w:hAnsi="仿宋_GB2312" w:cs="仿宋_GB2312" w:eastAsia="仿宋_GB2312"/>
                            <w:sz w:val="21"/>
                            <w:color w:val="000000"/>
                          </w:rPr>
                          <w:t>≥</w:t>
                        </w:r>
                        <w:r>
                          <w:rPr>
                            <w:rFonts w:ascii="仿宋_GB2312" w:hAnsi="仿宋_GB2312" w:cs="仿宋_GB2312" w:eastAsia="仿宋_GB2312"/>
                            <w:sz w:val="21"/>
                            <w:color w:val="000000"/>
                          </w:rPr>
                          <w:t>100mm2种；</w:t>
                        </w:r>
                        <w:r>
                          <w:br/>
                        </w:r>
                        <w:r>
                          <w:rPr>
                            <w:rFonts w:ascii="仿宋_GB2312" w:hAnsi="仿宋_GB2312" w:cs="仿宋_GB2312" w:eastAsia="仿宋_GB2312"/>
                            <w:sz w:val="21"/>
                            <w:color w:val="000000"/>
                          </w:rPr>
                          <w:t>2．胶头滴管每滴为0．05mL，塑料滴管1mL、3mL。</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300</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141</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广口瓶</w:t>
                        </w:r>
                      </w:p>
                    </w:tc>
                    <w:tc>
                      <w:tcPr>
                        <w:tcW w:type="dxa" w:w="2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250mL</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142</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滴瓶</w:t>
                        </w:r>
                      </w:p>
                    </w:tc>
                    <w:tc>
                      <w:tcPr>
                        <w:tcW w:type="dxa" w:w="2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30mL</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300</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143</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滴瓶</w:t>
                        </w:r>
                      </w:p>
                    </w:tc>
                    <w:tc>
                      <w:tcPr>
                        <w:tcW w:type="dxa" w:w="2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60mL</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300</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144</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滴瓶</w:t>
                        </w:r>
                      </w:p>
                    </w:tc>
                    <w:tc>
                      <w:tcPr>
                        <w:tcW w:type="dxa" w:w="2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棕色，</w:t>
                        </w:r>
                        <w:r>
                          <w:rPr>
                            <w:rFonts w:ascii="仿宋_GB2312" w:hAnsi="仿宋_GB2312" w:cs="仿宋_GB2312" w:eastAsia="仿宋_GB2312"/>
                            <w:sz w:val="21"/>
                            <w:color w:val="000000"/>
                          </w:rPr>
                          <w:t>30mL</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200</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145</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滴瓶</w:t>
                        </w:r>
                      </w:p>
                    </w:tc>
                    <w:tc>
                      <w:tcPr>
                        <w:tcW w:type="dxa" w:w="2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棕色，</w:t>
                        </w:r>
                        <w:r>
                          <w:rPr>
                            <w:rFonts w:ascii="仿宋_GB2312" w:hAnsi="仿宋_GB2312" w:cs="仿宋_GB2312" w:eastAsia="仿宋_GB2312"/>
                            <w:sz w:val="21"/>
                            <w:color w:val="000000"/>
                          </w:rPr>
                          <w:t>60mL</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200</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146</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试管夹</w:t>
                        </w:r>
                      </w:p>
                    </w:tc>
                    <w:tc>
                      <w:tcPr>
                        <w:tcW w:type="dxa" w:w="2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1.为竹制品。2.长度</w:t>
                        </w:r>
                        <w:r>
                          <w:rPr>
                            <w:rFonts w:ascii="仿宋_GB2312" w:hAnsi="仿宋_GB2312" w:cs="仿宋_GB2312" w:eastAsia="仿宋_GB2312"/>
                            <w:sz w:val="21"/>
                            <w:color w:val="000000"/>
                          </w:rPr>
                          <w:t>≥</w:t>
                        </w:r>
                        <w:r>
                          <w:rPr>
                            <w:rFonts w:ascii="仿宋_GB2312" w:hAnsi="仿宋_GB2312" w:cs="仿宋_GB2312" w:eastAsia="仿宋_GB2312"/>
                            <w:sz w:val="21"/>
                            <w:color w:val="000000"/>
                          </w:rPr>
                          <w:t>170mm，宽度</w:t>
                        </w:r>
                        <w:r>
                          <w:rPr>
                            <w:rFonts w:ascii="仿宋_GB2312" w:hAnsi="仿宋_GB2312" w:cs="仿宋_GB2312" w:eastAsia="仿宋_GB2312"/>
                            <w:sz w:val="21"/>
                            <w:color w:val="000000"/>
                          </w:rPr>
                          <w:t>≥</w:t>
                        </w:r>
                        <w:r>
                          <w:rPr>
                            <w:rFonts w:ascii="仿宋_GB2312" w:hAnsi="仿宋_GB2312" w:cs="仿宋_GB2312" w:eastAsia="仿宋_GB2312"/>
                            <w:sz w:val="21"/>
                            <w:color w:val="000000"/>
                          </w:rPr>
                          <w:t>12mm，厚度</w:t>
                        </w:r>
                        <w:r>
                          <w:rPr>
                            <w:rFonts w:ascii="仿宋_GB2312" w:hAnsi="仿宋_GB2312" w:cs="仿宋_GB2312" w:eastAsia="仿宋_GB2312"/>
                            <w:sz w:val="21"/>
                            <w:color w:val="000000"/>
                          </w:rPr>
                          <w:t>≥</w:t>
                        </w:r>
                        <w:r>
                          <w:rPr>
                            <w:rFonts w:ascii="仿宋_GB2312" w:hAnsi="仿宋_GB2312" w:cs="仿宋_GB2312" w:eastAsia="仿宋_GB2312"/>
                            <w:sz w:val="21"/>
                            <w:color w:val="000000"/>
                          </w:rPr>
                          <w:t>7.5mm。3.试管夹弹簧有足够弹性，作防锈处理。</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把</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147</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石棉网</w:t>
                        </w:r>
                      </w:p>
                    </w:tc>
                    <w:tc>
                      <w:tcPr>
                        <w:tcW w:type="dxa" w:w="2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1．由金属网和附在网上的石棉组成；</w:t>
                        </w:r>
                        <w:r>
                          <w:br/>
                        </w:r>
                        <w:r>
                          <w:rPr>
                            <w:rFonts w:ascii="仿宋_GB2312" w:hAnsi="仿宋_GB2312" w:cs="仿宋_GB2312" w:eastAsia="仿宋_GB2312"/>
                            <w:sz w:val="21"/>
                            <w:color w:val="000000"/>
                          </w:rPr>
                          <w:t>2．金属网由Φ0.1mm左右的钢丝编织而成，密度均匀，织网密度间距不大于2mm，金属网为边长不小于125mm的正方形，边缘应作卷边处理，不散网、不翘丝；</w:t>
                        </w:r>
                        <w:r>
                          <w:br/>
                        </w:r>
                        <w:r>
                          <w:rPr>
                            <w:rFonts w:ascii="仿宋_GB2312" w:hAnsi="仿宋_GB2312" w:cs="仿宋_GB2312" w:eastAsia="仿宋_GB2312"/>
                            <w:sz w:val="21"/>
                            <w:color w:val="000000"/>
                          </w:rPr>
                          <w:t>3．金属网上所附石棉圈为双面附着的正圆形，直径不小于100mm，厚度为3mm左右；</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148</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药匙</w:t>
                        </w:r>
                      </w:p>
                    </w:tc>
                    <w:tc>
                      <w:tcPr>
                        <w:tcW w:type="dxa" w:w="2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塑料制成；两端分别为大小匙勺，全长不小于</w:t>
                        </w:r>
                        <w:r>
                          <w:rPr>
                            <w:rFonts w:ascii="仿宋_GB2312" w:hAnsi="仿宋_GB2312" w:cs="仿宋_GB2312" w:eastAsia="仿宋_GB2312"/>
                            <w:sz w:val="21"/>
                            <w:color w:val="000000"/>
                          </w:rPr>
                          <w:t>150mm；</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把</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149</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玻璃棒</w:t>
                        </w:r>
                      </w:p>
                    </w:tc>
                    <w:tc>
                      <w:tcPr>
                        <w:tcW w:type="dxa" w:w="2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Φ5mm～6mm</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千克</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150</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研钵</w:t>
                        </w:r>
                      </w:p>
                    </w:tc>
                    <w:tc>
                      <w:tcPr>
                        <w:tcW w:type="dxa" w:w="2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瓷</w:t>
                        </w:r>
                        <w:r>
                          <w:rPr>
                            <w:rFonts w:ascii="仿宋_GB2312" w:hAnsi="仿宋_GB2312" w:cs="仿宋_GB2312" w:eastAsia="仿宋_GB2312"/>
                            <w:sz w:val="21"/>
                            <w:color w:val="000000"/>
                          </w:rPr>
                          <w:t>,</w:t>
                        </w:r>
                        <w:r>
                          <w:rPr>
                            <w:rFonts w:ascii="仿宋_GB2312" w:hAnsi="仿宋_GB2312" w:cs="仿宋_GB2312" w:eastAsia="仿宋_GB2312"/>
                            <w:sz w:val="21"/>
                            <w:color w:val="000000"/>
                          </w:rPr>
                          <w:t>Φ≥</w:t>
                        </w:r>
                        <w:r>
                          <w:rPr>
                            <w:rFonts w:ascii="仿宋_GB2312" w:hAnsi="仿宋_GB2312" w:cs="仿宋_GB2312" w:eastAsia="仿宋_GB2312"/>
                            <w:sz w:val="21"/>
                            <w:color w:val="000000"/>
                          </w:rPr>
                          <w:t>60mm</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151</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载玻片</w:t>
                        </w:r>
                      </w:p>
                    </w:tc>
                    <w:tc>
                      <w:tcPr>
                        <w:tcW w:type="dxa" w:w="2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玻璃制品，</w:t>
                        </w:r>
                        <w:r>
                          <w:rPr>
                            <w:rFonts w:ascii="仿宋_GB2312" w:hAnsi="仿宋_GB2312" w:cs="仿宋_GB2312" w:eastAsia="仿宋_GB2312"/>
                            <w:sz w:val="21"/>
                            <w:color w:val="000000"/>
                          </w:rPr>
                          <w:t>25．4×76．2mm(1″×3″)，1mm～1．2mm，50PCS/盒。</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152</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盖玻片</w:t>
                        </w:r>
                      </w:p>
                    </w:tc>
                    <w:tc>
                      <w:tcPr>
                        <w:tcW w:type="dxa" w:w="2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玻璃制品，</w:t>
                        </w:r>
                        <w:r>
                          <w:rPr>
                            <w:rFonts w:ascii="仿宋_GB2312" w:hAnsi="仿宋_GB2312" w:cs="仿宋_GB2312" w:eastAsia="仿宋_GB2312"/>
                            <w:sz w:val="21"/>
                            <w:color w:val="000000"/>
                          </w:rPr>
                          <w:t>18×18mm，0．13～0．17mm，50PCS。</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56</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包</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153</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测电笔</w:t>
                        </w:r>
                      </w:p>
                    </w:tc>
                    <w:tc>
                      <w:tcPr>
                        <w:tcW w:type="dxa" w:w="2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长</w:t>
                        </w:r>
                        <w:r>
                          <w:rPr>
                            <w:rFonts w:ascii="仿宋_GB2312" w:hAnsi="仿宋_GB2312" w:cs="仿宋_GB2312" w:eastAsia="仿宋_GB2312"/>
                            <w:sz w:val="21"/>
                            <w:color w:val="000000"/>
                          </w:rPr>
                          <w:t>≥</w:t>
                        </w:r>
                        <w:r>
                          <w:rPr>
                            <w:rFonts w:ascii="仿宋_GB2312" w:hAnsi="仿宋_GB2312" w:cs="仿宋_GB2312" w:eastAsia="仿宋_GB2312"/>
                            <w:sz w:val="21"/>
                            <w:color w:val="000000"/>
                          </w:rPr>
                          <w:t>17.5cm，氖泡式</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154</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一字螺丝刀</w:t>
                        </w:r>
                      </w:p>
                    </w:tc>
                    <w:tc>
                      <w:tcPr>
                        <w:tcW w:type="dxa" w:w="2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长</w:t>
                        </w:r>
                        <w:r>
                          <w:rPr>
                            <w:rFonts w:ascii="仿宋_GB2312" w:hAnsi="仿宋_GB2312" w:cs="仿宋_GB2312" w:eastAsia="仿宋_GB2312"/>
                            <w:sz w:val="21"/>
                            <w:color w:val="000000"/>
                          </w:rPr>
                          <w:t>≥</w:t>
                        </w:r>
                        <w:r>
                          <w:rPr>
                            <w:rFonts w:ascii="仿宋_GB2312" w:hAnsi="仿宋_GB2312" w:cs="仿宋_GB2312" w:eastAsia="仿宋_GB2312"/>
                            <w:sz w:val="21"/>
                            <w:color w:val="000000"/>
                          </w:rPr>
                          <w:t>205mm,6寸，45号碳钢。</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155</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十字螺丝刀</w:t>
                        </w:r>
                      </w:p>
                    </w:tc>
                    <w:tc>
                      <w:tcPr>
                        <w:tcW w:type="dxa" w:w="2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长</w:t>
                        </w:r>
                        <w:r>
                          <w:rPr>
                            <w:rFonts w:ascii="仿宋_GB2312" w:hAnsi="仿宋_GB2312" w:cs="仿宋_GB2312" w:eastAsia="仿宋_GB2312"/>
                            <w:sz w:val="21"/>
                            <w:color w:val="000000"/>
                          </w:rPr>
                          <w:t>≥</w:t>
                        </w:r>
                        <w:r>
                          <w:rPr>
                            <w:rFonts w:ascii="仿宋_GB2312" w:hAnsi="仿宋_GB2312" w:cs="仿宋_GB2312" w:eastAsia="仿宋_GB2312"/>
                            <w:sz w:val="21"/>
                            <w:color w:val="000000"/>
                          </w:rPr>
                          <w:t>205mm,6寸，45号碳钢。</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156</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木工锤</w:t>
                        </w:r>
                      </w:p>
                    </w:tc>
                    <w:tc>
                      <w:tcPr>
                        <w:tcW w:type="dxa" w:w="2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重</w:t>
                        </w:r>
                        <w:r>
                          <w:rPr>
                            <w:rFonts w:ascii="仿宋_GB2312" w:hAnsi="仿宋_GB2312" w:cs="仿宋_GB2312" w:eastAsia="仿宋_GB2312"/>
                            <w:sz w:val="21"/>
                            <w:color w:val="000000"/>
                          </w:rPr>
                          <w:t>≥</w:t>
                        </w:r>
                        <w:r>
                          <w:rPr>
                            <w:rFonts w:ascii="仿宋_GB2312" w:hAnsi="仿宋_GB2312" w:cs="仿宋_GB2312" w:eastAsia="仿宋_GB2312"/>
                            <w:sz w:val="21"/>
                            <w:color w:val="000000"/>
                          </w:rPr>
                          <w:t>0.25kg</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把</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157</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钢手锯</w:t>
                        </w:r>
                      </w:p>
                    </w:tc>
                    <w:tc>
                      <w:tcPr>
                        <w:tcW w:type="dxa" w:w="2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  由钢锯弓、钢锯条组成。金属锯身，锯弓尺寸可以调节，锯条长度</w:t>
                        </w:r>
                        <w:r>
                          <w:rPr>
                            <w:rFonts w:ascii="仿宋_GB2312" w:hAnsi="仿宋_GB2312" w:cs="仿宋_GB2312" w:eastAsia="仿宋_GB2312"/>
                            <w:sz w:val="21"/>
                            <w:color w:val="000000"/>
                          </w:rPr>
                          <w:t>≥</w:t>
                        </w:r>
                        <w:r>
                          <w:rPr>
                            <w:rFonts w:ascii="仿宋_GB2312" w:hAnsi="仿宋_GB2312" w:cs="仿宋_GB2312" w:eastAsia="仿宋_GB2312"/>
                            <w:sz w:val="21"/>
                            <w:color w:val="000000"/>
                          </w:rPr>
                          <w:t>300mm 。</w:t>
                        </w:r>
                        <w:r>
                          <w:br/>
                        </w:r>
                        <w:r>
                          <w:rPr>
                            <w:rFonts w:ascii="仿宋_GB2312" w:hAnsi="仿宋_GB2312" w:cs="仿宋_GB2312" w:eastAsia="仿宋_GB2312"/>
                            <w:sz w:val="21"/>
                            <w:color w:val="000000"/>
                          </w:rPr>
                          <w:t>2  采用钢材。</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把</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158</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剥线钳</w:t>
                        </w:r>
                      </w:p>
                    </w:tc>
                    <w:tc>
                      <w:tcPr>
                        <w:tcW w:type="dxa" w:w="2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塑制手柄，</w:t>
                        </w:r>
                        <w:r>
                          <w:rPr>
                            <w:rFonts w:ascii="仿宋_GB2312" w:hAnsi="仿宋_GB2312" w:cs="仿宋_GB2312" w:eastAsia="仿宋_GB2312"/>
                            <w:sz w:val="21"/>
                            <w:color w:val="000000"/>
                          </w:rPr>
                          <w:t>≥</w:t>
                        </w:r>
                        <w:r>
                          <w:rPr>
                            <w:rFonts w:ascii="仿宋_GB2312" w:hAnsi="仿宋_GB2312" w:cs="仿宋_GB2312" w:eastAsia="仿宋_GB2312"/>
                            <w:sz w:val="21"/>
                            <w:color w:val="000000"/>
                          </w:rPr>
                          <w:t>150mm</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把</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159</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钢丝钳</w:t>
                        </w:r>
                      </w:p>
                    </w:tc>
                    <w:tc>
                      <w:tcPr>
                        <w:tcW w:type="dxa" w:w="2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钢丝钳的结构是由手柄、钳头、关节等组成。</w:t>
                        </w:r>
                        <w:r>
                          <w:rPr>
                            <w:rFonts w:ascii="仿宋_GB2312" w:hAnsi="仿宋_GB2312" w:cs="仿宋_GB2312" w:eastAsia="仿宋_GB2312"/>
                            <w:sz w:val="21"/>
                            <w:color w:val="000000"/>
                          </w:rPr>
                          <w:t>≥</w:t>
                        </w:r>
                        <w:r>
                          <w:rPr>
                            <w:rFonts w:ascii="仿宋_GB2312" w:hAnsi="仿宋_GB2312" w:cs="仿宋_GB2312" w:eastAsia="仿宋_GB2312"/>
                            <w:sz w:val="21"/>
                            <w:color w:val="000000"/>
                          </w:rPr>
                          <w:t>8寸，碳钢，把手虎皮塑料包皮。</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把</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160</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活扳手</w:t>
                        </w:r>
                      </w:p>
                    </w:tc>
                    <w:tc>
                      <w:tcPr>
                        <w:tcW w:type="dxa" w:w="2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8寸，碳钢，长约200mm。</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把</w:t>
                        </w:r>
                      </w:p>
                    </w:tc>
                  </w:tr>
                </w:tbl>
                <w:p>
                  <w:pPr>
                    <w:pStyle w:val="null3"/>
                    <w:jc w:val="center"/>
                  </w:pPr>
                </w:p>
              </w:tc>
            </w:tr>
            <w:tr>
              <w:tc>
                <w:tcPr>
                  <w:tcW w:type="dxa" w:w="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物理仪器</w:t>
                  </w:r>
                </w:p>
              </w:tc>
              <w:tc>
                <w:tcPr>
                  <w:tcW w:type="dxa" w:w="2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tbl>
                  <w:tblPr>
                    <w:tblBorders>
                      <w:top w:val="none" w:color="000000" w:sz="4"/>
                      <w:left w:val="none" w:color="000000" w:sz="4"/>
                      <w:bottom w:val="none" w:color="000000" w:sz="4"/>
                      <w:right w:val="none" w:color="000000" w:sz="4"/>
                      <w:insideH w:val="none"/>
                      <w:insideV w:val="none"/>
                    </w:tblBorders>
                  </w:tblPr>
                  <w:tblGrid>
                    <w:gridCol w:w="242"/>
                    <w:gridCol w:w="406"/>
                    <w:gridCol w:w="2498"/>
                    <w:gridCol w:w="406"/>
                    <w:gridCol w:w="406"/>
                  </w:tblGrid>
                  <w:tr>
                    <w:tc>
                      <w:tcPr>
                        <w:tcW w:type="dxa" w:w="24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序号</w:t>
                        </w:r>
                      </w:p>
                    </w:tc>
                    <w:tc>
                      <w:tcPr>
                        <w:tcW w:type="dxa" w:w="4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名称</w:t>
                        </w:r>
                      </w:p>
                    </w:tc>
                    <w:tc>
                      <w:tcPr>
                        <w:tcW w:type="dxa" w:w="249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技术参数</w:t>
                        </w:r>
                      </w:p>
                    </w:tc>
                    <w:tc>
                      <w:tcPr>
                        <w:tcW w:type="dxa" w:w="4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数量</w:t>
                        </w:r>
                      </w:p>
                    </w:tc>
                    <w:tc>
                      <w:tcPr>
                        <w:tcW w:type="dxa" w:w="4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单位</w:t>
                        </w:r>
                      </w:p>
                    </w:tc>
                  </w:tr>
                  <w:tr>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钢制黑板</w:t>
                        </w:r>
                      </w:p>
                    </w:tc>
                    <w:tc>
                      <w:tcPr>
                        <w:tcW w:type="dxa" w:w="2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黑板为双面金属，中间为人造板，并与金属板粘结可靠，四周镶边。</w:t>
                        </w:r>
                      </w:p>
                      <w:p>
                        <w:pPr>
                          <w:pStyle w:val="null3"/>
                          <w:jc w:val="left"/>
                        </w:pPr>
                        <w:r>
                          <w:rPr>
                            <w:rFonts w:ascii="仿宋_GB2312" w:hAnsi="仿宋_GB2312" w:cs="仿宋_GB2312" w:eastAsia="仿宋_GB2312"/>
                            <w:sz w:val="21"/>
                            <w:color w:val="000000"/>
                          </w:rPr>
                          <w:t>2、</w:t>
                        </w:r>
                        <w:r>
                          <w:rPr>
                            <w:rFonts w:ascii="仿宋_GB2312" w:hAnsi="仿宋_GB2312" w:cs="仿宋_GB2312" w:eastAsia="仿宋_GB2312"/>
                            <w:sz w:val="21"/>
                            <w:color w:val="000000"/>
                          </w:rPr>
                          <w:t>色泽均匀，书写流畅。</w:t>
                        </w:r>
                      </w:p>
                      <w:p>
                        <w:pPr>
                          <w:pStyle w:val="null3"/>
                          <w:jc w:val="left"/>
                        </w:pPr>
                        <w:r>
                          <w:rPr>
                            <w:rFonts w:ascii="仿宋_GB2312" w:hAnsi="仿宋_GB2312" w:cs="仿宋_GB2312" w:eastAsia="仿宋_GB2312"/>
                            <w:sz w:val="21"/>
                            <w:color w:val="000000"/>
                          </w:rPr>
                          <w:t>3、参考</w:t>
                        </w:r>
                        <w:r>
                          <w:rPr>
                            <w:rFonts w:ascii="仿宋_GB2312" w:hAnsi="仿宋_GB2312" w:cs="仿宋_GB2312" w:eastAsia="仿宋_GB2312"/>
                            <w:sz w:val="21"/>
                            <w:color w:val="000000"/>
                          </w:rPr>
                          <w:t>尺寸</w:t>
                        </w:r>
                        <w:r>
                          <w:rPr>
                            <w:rFonts w:ascii="仿宋_GB2312" w:hAnsi="仿宋_GB2312" w:cs="仿宋_GB2312" w:eastAsia="仿宋_GB2312"/>
                            <w:sz w:val="21"/>
                            <w:color w:val="000000"/>
                          </w:rPr>
                          <w:t>900mm×600mm。</w:t>
                        </w:r>
                      </w:p>
                      <w:p>
                        <w:pPr>
                          <w:pStyle w:val="null3"/>
                          <w:numPr>
                            <w:ilvl w:val="0"/>
                            <w:numId w:val="1"/>
                          </w:numPr>
                          <w:jc w:val="left"/>
                        </w:pPr>
                        <w:r>
                          <w:rPr>
                            <w:rFonts w:ascii="仿宋_GB2312" w:hAnsi="仿宋_GB2312" w:cs="仿宋_GB2312" w:eastAsia="仿宋_GB2312"/>
                            <w:sz w:val="21"/>
                            <w:color w:val="000000"/>
                          </w:rPr>
                          <w:t>使用无尘粉笔应手感流畅，充实，笔迹清晰，经反复擦拭，无明显遗留粉笔痕迹。</w:t>
                        </w:r>
                      </w:p>
                      <w:p>
                        <w:pPr>
                          <w:pStyle w:val="null3"/>
                          <w:jc w:val="left"/>
                        </w:pPr>
                        <w:r>
                          <w:rPr>
                            <w:rFonts w:ascii="仿宋_GB2312" w:hAnsi="仿宋_GB2312" w:cs="仿宋_GB2312" w:eastAsia="仿宋_GB2312"/>
                            <w:sz w:val="21"/>
                            <w:color w:val="000000"/>
                          </w:rPr>
                          <w:t>5、黑板提手位于长边边框中间，安装牢靠，挂起或提拿时无明显倾斜。</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块</w:t>
                        </w:r>
                      </w:p>
                    </w:tc>
                  </w:tr>
                  <w:tr>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抽气筒</w:t>
                        </w:r>
                      </w:p>
                    </w:tc>
                    <w:tc>
                      <w:tcPr>
                        <w:tcW w:type="dxa" w:w="2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手持式。</w:t>
                        </w:r>
                      </w:p>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抽气筒由筒体带抽气接头、抽气活塞、拉杆、手柄、塑料打气嘴、金属打气嘴等组成。</w:t>
                        </w:r>
                      </w:p>
                      <w:p>
                        <w:pPr>
                          <w:pStyle w:val="null3"/>
                          <w:jc w:val="left"/>
                        </w:pPr>
                        <w:r>
                          <w:rPr>
                            <w:rFonts w:ascii="仿宋_GB2312" w:hAnsi="仿宋_GB2312" w:cs="仿宋_GB2312" w:eastAsia="仿宋_GB2312"/>
                            <w:sz w:val="21"/>
                            <w:color w:val="000000"/>
                          </w:rPr>
                          <w:t>2.筒体为塑料制，外径</w:t>
                        </w:r>
                        <w:r>
                          <w:rPr>
                            <w:rFonts w:ascii="仿宋_GB2312" w:hAnsi="仿宋_GB2312" w:cs="仿宋_GB2312" w:eastAsia="仿宋_GB2312"/>
                            <w:sz w:val="21"/>
                            <w:color w:val="000000"/>
                          </w:rPr>
                          <w:t>≥</w:t>
                        </w:r>
                        <w:r>
                          <w:rPr>
                            <w:rFonts w:ascii="仿宋_GB2312" w:hAnsi="仿宋_GB2312" w:cs="仿宋_GB2312" w:eastAsia="仿宋_GB2312"/>
                            <w:sz w:val="21"/>
                            <w:color w:val="000000"/>
                          </w:rPr>
                          <w:t>35mm，长</w:t>
                        </w:r>
                        <w:r>
                          <w:rPr>
                            <w:rFonts w:ascii="仿宋_GB2312" w:hAnsi="仿宋_GB2312" w:cs="仿宋_GB2312" w:eastAsia="仿宋_GB2312"/>
                            <w:sz w:val="21"/>
                            <w:color w:val="000000"/>
                          </w:rPr>
                          <w:t>≥</w:t>
                        </w:r>
                        <w:r>
                          <w:rPr>
                            <w:rFonts w:ascii="仿宋_GB2312" w:hAnsi="仿宋_GB2312" w:cs="仿宋_GB2312" w:eastAsia="仿宋_GB2312"/>
                            <w:sz w:val="21"/>
                            <w:color w:val="000000"/>
                          </w:rPr>
                          <w:t>210mm。</w:t>
                        </w:r>
                      </w:p>
                      <w:p>
                        <w:pPr>
                          <w:pStyle w:val="null3"/>
                          <w:jc w:val="left"/>
                        </w:pPr>
                        <w:r>
                          <w:rPr>
                            <w:rFonts w:ascii="仿宋_GB2312" w:hAnsi="仿宋_GB2312" w:cs="仿宋_GB2312" w:eastAsia="仿宋_GB2312"/>
                            <w:sz w:val="21"/>
                            <w:color w:val="000000"/>
                          </w:rPr>
                          <w:t>3.拉杆为金属制，表面电镀处理，直径</w:t>
                        </w:r>
                        <w:r>
                          <w:rPr>
                            <w:rFonts w:ascii="仿宋_GB2312" w:hAnsi="仿宋_GB2312" w:cs="仿宋_GB2312" w:eastAsia="仿宋_GB2312"/>
                            <w:sz w:val="21"/>
                            <w:color w:val="000000"/>
                          </w:rPr>
                          <w:t>≥</w:t>
                        </w:r>
                        <w:r>
                          <w:rPr>
                            <w:rFonts w:ascii="仿宋_GB2312" w:hAnsi="仿宋_GB2312" w:cs="仿宋_GB2312" w:eastAsia="仿宋_GB2312"/>
                            <w:sz w:val="21"/>
                            <w:color w:val="000000"/>
                          </w:rPr>
                          <w:t>4.4mm。4.手柄为塑料制，长</w:t>
                        </w:r>
                        <w:r>
                          <w:rPr>
                            <w:rFonts w:ascii="仿宋_GB2312" w:hAnsi="仿宋_GB2312" w:cs="仿宋_GB2312" w:eastAsia="仿宋_GB2312"/>
                            <w:sz w:val="21"/>
                            <w:color w:val="000000"/>
                          </w:rPr>
                          <w:t>≥</w:t>
                        </w:r>
                        <w:r>
                          <w:rPr>
                            <w:rFonts w:ascii="仿宋_GB2312" w:hAnsi="仿宋_GB2312" w:cs="仿宋_GB2312" w:eastAsia="仿宋_GB2312"/>
                            <w:sz w:val="21"/>
                            <w:color w:val="000000"/>
                          </w:rPr>
                          <w:t>55mm。</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抽气盘</w:t>
                        </w:r>
                      </w:p>
                    </w:tc>
                    <w:tc>
                      <w:tcPr>
                        <w:tcW w:type="dxa" w:w="2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1"/>
                            <w:color w:val="000000"/>
                          </w:rPr>
                          <w:t>由底盘、钟罩、电铃、气阀、垫圈等组成。</w:t>
                        </w:r>
                      </w:p>
                      <w:p>
                        <w:pPr>
                          <w:pStyle w:val="null3"/>
                          <w:numPr>
                            <w:ilvl w:val="0"/>
                            <w:numId w:val="1"/>
                          </w:numPr>
                          <w:jc w:val="left"/>
                        </w:pPr>
                        <w:r>
                          <w:rPr>
                            <w:rFonts w:ascii="仿宋_GB2312" w:hAnsi="仿宋_GB2312" w:cs="仿宋_GB2312" w:eastAsia="仿宋_GB2312"/>
                            <w:sz w:val="21"/>
                            <w:color w:val="000000"/>
                          </w:rPr>
                          <w:t>底盘为塑料制成，外径</w:t>
                        </w:r>
                        <w:r>
                          <w:rPr>
                            <w:rFonts w:ascii="仿宋_GB2312" w:hAnsi="仿宋_GB2312" w:cs="仿宋_GB2312" w:eastAsia="仿宋_GB2312"/>
                            <w:sz w:val="21"/>
                            <w:color w:val="000000"/>
                          </w:rPr>
                          <w:t>Φ≥</w:t>
                        </w:r>
                        <w:r>
                          <w:rPr>
                            <w:rFonts w:ascii="仿宋_GB2312" w:hAnsi="仿宋_GB2312" w:cs="仿宋_GB2312" w:eastAsia="仿宋_GB2312"/>
                            <w:sz w:val="21"/>
                            <w:color w:val="000000"/>
                          </w:rPr>
                          <w:t>180mm。</w:t>
                        </w:r>
                      </w:p>
                      <w:p>
                        <w:pPr>
                          <w:pStyle w:val="null3"/>
                          <w:jc w:val="left"/>
                        </w:pPr>
                        <w:r>
                          <w:rPr>
                            <w:rFonts w:ascii="仿宋_GB2312" w:hAnsi="仿宋_GB2312" w:cs="仿宋_GB2312" w:eastAsia="仿宋_GB2312"/>
                            <w:sz w:val="21"/>
                            <w:color w:val="000000"/>
                          </w:rPr>
                          <w:t>3.</w:t>
                        </w:r>
                        <w:r>
                          <w:rPr>
                            <w:rFonts w:ascii="仿宋_GB2312" w:hAnsi="仿宋_GB2312" w:cs="仿宋_GB2312" w:eastAsia="仿宋_GB2312"/>
                            <w:sz w:val="21"/>
                            <w:color w:val="000000"/>
                          </w:rPr>
                          <w:t>钟罩为透明式，外径不小于</w:t>
                        </w:r>
                        <w:r>
                          <w:rPr>
                            <w:rFonts w:ascii="仿宋_GB2312" w:hAnsi="仿宋_GB2312" w:cs="仿宋_GB2312" w:eastAsia="仿宋_GB2312"/>
                            <w:sz w:val="21"/>
                            <w:color w:val="000000"/>
                          </w:rPr>
                          <w:t>150mm。</w:t>
                        </w:r>
                      </w:p>
                      <w:p>
                        <w:pPr>
                          <w:pStyle w:val="null3"/>
                          <w:jc w:val="left"/>
                        </w:pPr>
                        <w:r>
                          <w:rPr>
                            <w:rFonts w:ascii="仿宋_GB2312" w:hAnsi="仿宋_GB2312" w:cs="仿宋_GB2312" w:eastAsia="仿宋_GB2312"/>
                            <w:sz w:val="21"/>
                            <w:color w:val="000000"/>
                          </w:rPr>
                          <w:t>4.</w:t>
                        </w:r>
                        <w:r>
                          <w:rPr>
                            <w:rFonts w:ascii="仿宋_GB2312" w:hAnsi="仿宋_GB2312" w:cs="仿宋_GB2312" w:eastAsia="仿宋_GB2312"/>
                            <w:sz w:val="21"/>
                            <w:color w:val="000000"/>
                          </w:rPr>
                          <w:t>抽气盘的密封性能：极限压强</w:t>
                        </w:r>
                        <w:r>
                          <w:rPr>
                            <w:rFonts w:ascii="仿宋_GB2312" w:hAnsi="仿宋_GB2312" w:cs="仿宋_GB2312" w:eastAsia="仿宋_GB2312"/>
                            <w:sz w:val="21"/>
                            <w:color w:val="000000"/>
                          </w:rPr>
                          <w:t>≤6000Pa，极限压强下保持15分钟，腔内压强变化不大于2K Pa。</w:t>
                        </w:r>
                      </w:p>
                      <w:p>
                        <w:pPr>
                          <w:pStyle w:val="null3"/>
                          <w:jc w:val="left"/>
                        </w:pPr>
                        <w:r>
                          <w:rPr>
                            <w:rFonts w:ascii="仿宋_GB2312" w:hAnsi="仿宋_GB2312" w:cs="仿宋_GB2312" w:eastAsia="仿宋_GB2312"/>
                            <w:sz w:val="21"/>
                            <w:color w:val="000000"/>
                          </w:rPr>
                          <w:t>5.</w:t>
                        </w:r>
                        <w:r>
                          <w:rPr>
                            <w:rFonts w:ascii="仿宋_GB2312" w:hAnsi="仿宋_GB2312" w:cs="仿宋_GB2312" w:eastAsia="仿宋_GB2312"/>
                            <w:sz w:val="21"/>
                            <w:color w:val="000000"/>
                          </w:rPr>
                          <w:t>电铃电源：直流</w:t>
                        </w:r>
                        <w:r>
                          <w:rPr>
                            <w:rFonts w:ascii="仿宋_GB2312" w:hAnsi="仿宋_GB2312" w:cs="仿宋_GB2312" w:eastAsia="仿宋_GB2312"/>
                            <w:sz w:val="21"/>
                            <w:color w:val="000000"/>
                          </w:rPr>
                          <w:t>3～6V。</w:t>
                        </w:r>
                      </w:p>
                      <w:p>
                        <w:pPr>
                          <w:pStyle w:val="null3"/>
                          <w:jc w:val="left"/>
                        </w:pPr>
                        <w:r>
                          <w:rPr>
                            <w:rFonts w:ascii="仿宋_GB2312" w:hAnsi="仿宋_GB2312" w:cs="仿宋_GB2312" w:eastAsia="仿宋_GB2312"/>
                            <w:sz w:val="21"/>
                            <w:color w:val="000000"/>
                          </w:rPr>
                          <w:t>6.</w:t>
                        </w:r>
                        <w:r>
                          <w:rPr>
                            <w:rFonts w:ascii="仿宋_GB2312" w:hAnsi="仿宋_GB2312" w:cs="仿宋_GB2312" w:eastAsia="仿宋_GB2312"/>
                            <w:sz w:val="21"/>
                            <w:color w:val="000000"/>
                          </w:rPr>
                          <w:t>电铃放置于抽气盘内应平稳</w:t>
                        </w:r>
                        <w:r>
                          <w:rPr>
                            <w:rFonts w:ascii="仿宋_GB2312" w:hAnsi="仿宋_GB2312" w:cs="仿宋_GB2312" w:eastAsia="仿宋_GB2312"/>
                            <w:sz w:val="21"/>
                            <w:color w:val="000000"/>
                          </w:rPr>
                          <w:t>。</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仪器车</w:t>
                        </w:r>
                      </w:p>
                    </w:tc>
                    <w:tc>
                      <w:tcPr>
                        <w:tcW w:type="dxa" w:w="2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1"/>
                            <w:color w:val="000000"/>
                          </w:rPr>
                          <w:t>不锈钢</w:t>
                        </w:r>
                        <w:r>
                          <w:rPr>
                            <w:rFonts w:ascii="仿宋_GB2312" w:hAnsi="仿宋_GB2312" w:cs="仿宋_GB2312" w:eastAsia="仿宋_GB2312"/>
                            <w:sz w:val="21"/>
                            <w:color w:val="000000"/>
                          </w:rPr>
                          <w:t>参考尺寸</w:t>
                        </w:r>
                        <w:r>
                          <w:rPr>
                            <w:rFonts w:ascii="仿宋_GB2312" w:hAnsi="仿宋_GB2312" w:cs="仿宋_GB2312" w:eastAsia="仿宋_GB2312"/>
                            <w:sz w:val="21"/>
                            <w:color w:val="000000"/>
                          </w:rPr>
                          <w:t>800mm×500mm×1100mm，</w:t>
                        </w:r>
                      </w:p>
                      <w:p>
                        <w:pPr>
                          <w:pStyle w:val="null3"/>
                          <w:numPr>
                            <w:ilvl w:val="0"/>
                            <w:numId w:val="1"/>
                          </w:numPr>
                          <w:jc w:val="left"/>
                        </w:pPr>
                        <w:r>
                          <w:rPr>
                            <w:rFonts w:ascii="仿宋_GB2312" w:hAnsi="仿宋_GB2312" w:cs="仿宋_GB2312" w:eastAsia="仿宋_GB2312"/>
                            <w:sz w:val="21"/>
                            <w:color w:val="000000"/>
                          </w:rPr>
                          <w:t>仪器车应分为</w:t>
                        </w:r>
                        <w:r>
                          <w:rPr>
                            <w:rFonts w:ascii="仿宋_GB2312" w:hAnsi="仿宋_GB2312" w:cs="仿宋_GB2312" w:eastAsia="仿宋_GB2312"/>
                            <w:sz w:val="21"/>
                            <w:color w:val="000000"/>
                          </w:rPr>
                          <w:t>2层，层间距不小于300mm。</w:t>
                        </w:r>
                        <w:r>
                          <w:br/>
                        </w:r>
                        <w:r>
                          <w:rPr>
                            <w:rFonts w:ascii="仿宋_GB2312" w:hAnsi="仿宋_GB2312" w:cs="仿宋_GB2312" w:eastAsia="仿宋_GB2312"/>
                            <w:sz w:val="21"/>
                            <w:color w:val="000000"/>
                          </w:rPr>
                          <w:t>3．车架用直径不小于φ25mm、壁厚不小于1mm的不锈钢管制成，架高不低于800mm。</w:t>
                        </w:r>
                        <w:r>
                          <w:br/>
                        </w:r>
                        <w:r>
                          <w:rPr>
                            <w:rFonts w:ascii="仿宋_GB2312" w:hAnsi="仿宋_GB2312" w:cs="仿宋_GB2312" w:eastAsia="仿宋_GB2312"/>
                            <w:sz w:val="21"/>
                            <w:color w:val="000000"/>
                          </w:rPr>
                          <w:t>4．车架脚安装有不小于φ60mm、厚20mm转动灵活的万向轮，带制动装置。</w:t>
                        </w:r>
                        <w:r>
                          <w:br/>
                        </w:r>
                        <w:r>
                          <w:rPr>
                            <w:rFonts w:ascii="仿宋_GB2312" w:hAnsi="仿宋_GB2312" w:cs="仿宋_GB2312" w:eastAsia="仿宋_GB2312"/>
                            <w:sz w:val="21"/>
                            <w:color w:val="000000"/>
                          </w:rPr>
                          <w:t>5．车隔板为</w:t>
                        </w:r>
                        <w:r>
                          <w:rPr>
                            <w:rFonts w:ascii="仿宋_GB2312" w:hAnsi="仿宋_GB2312" w:cs="仿宋_GB2312" w:eastAsia="仿宋_GB2312"/>
                            <w:sz w:val="21"/>
                            <w:color w:val="000000"/>
                          </w:rPr>
                          <w:t>≥</w:t>
                        </w:r>
                        <w:r>
                          <w:rPr>
                            <w:rFonts w:ascii="仿宋_GB2312" w:hAnsi="仿宋_GB2312" w:cs="仿宋_GB2312" w:eastAsia="仿宋_GB2312"/>
                            <w:sz w:val="21"/>
                            <w:color w:val="000000"/>
                          </w:rPr>
                          <w:t>1mm的不锈钢板制成，四周安装有挡栏。</w:t>
                        </w:r>
                        <w:r>
                          <w:br/>
                        </w:r>
                        <w:r>
                          <w:rPr>
                            <w:rFonts w:ascii="仿宋_GB2312" w:hAnsi="仿宋_GB2312" w:cs="仿宋_GB2312" w:eastAsia="仿宋_GB2312"/>
                            <w:sz w:val="21"/>
                            <w:color w:val="000000"/>
                          </w:rPr>
                          <w:t>6．整车安装好后应载重</w:t>
                        </w:r>
                        <w:r>
                          <w:rPr>
                            <w:rFonts w:ascii="仿宋_GB2312" w:hAnsi="仿宋_GB2312" w:cs="仿宋_GB2312" w:eastAsia="仿宋_GB2312"/>
                            <w:sz w:val="21"/>
                            <w:color w:val="000000"/>
                          </w:rPr>
                          <w:t>≥</w:t>
                        </w:r>
                        <w:r>
                          <w:rPr>
                            <w:rFonts w:ascii="仿宋_GB2312" w:hAnsi="仿宋_GB2312" w:cs="仿宋_GB2312" w:eastAsia="仿宋_GB2312"/>
                            <w:sz w:val="21"/>
                            <w:color w:val="000000"/>
                          </w:rPr>
                          <w:t>100Kg。</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辆</w:t>
                        </w:r>
                      </w:p>
                    </w:tc>
                  </w:tr>
                  <w:tr>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充磁器</w:t>
                        </w:r>
                      </w:p>
                    </w:tc>
                    <w:tc>
                      <w:tcPr>
                        <w:tcW w:type="dxa" w:w="2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主要由螺线管、整流器、电源按钮开关和外壳组成。</w:t>
                        </w:r>
                      </w:p>
                      <w:p>
                        <w:pPr>
                          <w:pStyle w:val="null3"/>
                          <w:jc w:val="left"/>
                        </w:pPr>
                        <w:r>
                          <w:rPr>
                            <w:rFonts w:ascii="仿宋_GB2312" w:hAnsi="仿宋_GB2312" w:cs="仿宋_GB2312" w:eastAsia="仿宋_GB2312"/>
                            <w:sz w:val="21"/>
                            <w:color w:val="000000"/>
                          </w:rPr>
                          <w:t>2.</w:t>
                        </w:r>
                        <w:r>
                          <w:rPr>
                            <w:rFonts w:ascii="仿宋_GB2312" w:hAnsi="仿宋_GB2312" w:cs="仿宋_GB2312" w:eastAsia="仿宋_GB2312"/>
                            <w:sz w:val="21"/>
                            <w:color w:val="000000"/>
                          </w:rPr>
                          <w:t>对中学物理实验室配备的小磁针、磁针进行充磁或消磁。</w:t>
                        </w:r>
                      </w:p>
                      <w:p>
                        <w:pPr>
                          <w:pStyle w:val="null3"/>
                          <w:jc w:val="left"/>
                        </w:pPr>
                        <w:r>
                          <w:rPr>
                            <w:rFonts w:ascii="仿宋_GB2312" w:hAnsi="仿宋_GB2312" w:cs="仿宋_GB2312" w:eastAsia="仿宋_GB2312"/>
                            <w:sz w:val="21"/>
                            <w:color w:val="000000"/>
                          </w:rPr>
                          <w:t>3</w:t>
                        </w:r>
                        <w:r>
                          <w:rPr>
                            <w:rFonts w:ascii="仿宋_GB2312" w:hAnsi="仿宋_GB2312" w:cs="仿宋_GB2312" w:eastAsia="仿宋_GB2312"/>
                            <w:sz w:val="21"/>
                            <w:color w:val="000000"/>
                          </w:rPr>
                          <w:t>.</w:t>
                        </w:r>
                        <w:r>
                          <w:rPr>
                            <w:rFonts w:ascii="仿宋_GB2312" w:hAnsi="仿宋_GB2312" w:cs="仿宋_GB2312" w:eastAsia="仿宋_GB2312"/>
                            <w:sz w:val="21"/>
                            <w:color w:val="000000"/>
                          </w:rPr>
                          <w:t>绝缘电阻</w:t>
                        </w:r>
                        <w:r>
                          <w:rPr>
                            <w:rFonts w:ascii="仿宋_GB2312" w:hAnsi="仿宋_GB2312" w:cs="仿宋_GB2312" w:eastAsia="仿宋_GB2312"/>
                            <w:sz w:val="21"/>
                            <w:color w:val="000000"/>
                          </w:rPr>
                          <w:t>≥20MΩ。</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r>
                  <w:tr>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放大镜</w:t>
                        </w:r>
                      </w:p>
                    </w:tc>
                    <w:tc>
                      <w:tcPr>
                        <w:tcW w:type="dxa" w:w="2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1"/>
                            <w:color w:val="000000"/>
                          </w:rPr>
                          <w:t>放大镜由透镜、镜框及压圈组成，有效通光孔径</w:t>
                        </w:r>
                        <w:r>
                          <w:rPr>
                            <w:rFonts w:ascii="仿宋_GB2312" w:hAnsi="仿宋_GB2312" w:cs="仿宋_GB2312" w:eastAsia="仿宋_GB2312"/>
                            <w:sz w:val="21"/>
                            <w:color w:val="000000"/>
                          </w:rPr>
                          <w:t>≥40mm。</w:t>
                        </w:r>
                      </w:p>
                      <w:p>
                        <w:pPr>
                          <w:pStyle w:val="null3"/>
                          <w:numPr>
                            <w:ilvl w:val="0"/>
                            <w:numId w:val="1"/>
                          </w:numPr>
                          <w:jc w:val="left"/>
                        </w:pPr>
                        <w:r>
                          <w:rPr>
                            <w:rFonts w:ascii="仿宋_GB2312" w:hAnsi="仿宋_GB2312" w:cs="仿宋_GB2312" w:eastAsia="仿宋_GB2312"/>
                            <w:sz w:val="21"/>
                            <w:color w:val="000000"/>
                          </w:rPr>
                          <w:t>镜圈采用硬质塑料制成，表面平整清洁、无划痕、溶迹、缩迹、气泡和烧粉夹生现象，边缘无毛刺、变形、破边和凹凸不平。</w:t>
                        </w:r>
                      </w:p>
                      <w:p>
                        <w:pPr>
                          <w:pStyle w:val="null3"/>
                          <w:numPr>
                            <w:ilvl w:val="0"/>
                            <w:numId w:val="1"/>
                          </w:numPr>
                          <w:jc w:val="left"/>
                        </w:pPr>
                        <w:r>
                          <w:rPr>
                            <w:rFonts w:ascii="仿宋_GB2312" w:hAnsi="仿宋_GB2312" w:cs="仿宋_GB2312" w:eastAsia="仿宋_GB2312"/>
                            <w:sz w:val="21"/>
                            <w:color w:val="000000"/>
                          </w:rPr>
                          <w:t>透镜用光学玻璃制成，表面应清洁无麻点、擦痕及划痕，外型端正、焦距正确。</w:t>
                        </w:r>
                      </w:p>
                      <w:p>
                        <w:pPr>
                          <w:pStyle w:val="null3"/>
                          <w:numPr>
                            <w:ilvl w:val="0"/>
                            <w:numId w:val="1"/>
                          </w:numPr>
                          <w:jc w:val="left"/>
                        </w:pPr>
                        <w:r>
                          <w:rPr>
                            <w:rFonts w:ascii="仿宋_GB2312" w:hAnsi="仿宋_GB2312" w:cs="仿宋_GB2312" w:eastAsia="仿宋_GB2312"/>
                            <w:sz w:val="21"/>
                            <w:color w:val="000000"/>
                          </w:rPr>
                          <w:t>透镜与镜圈结合紧密，无晃动及透镜脱出现象。</w:t>
                        </w:r>
                        <w:r>
                          <w:rPr>
                            <w:rFonts w:ascii="仿宋_GB2312" w:hAnsi="仿宋_GB2312" w:cs="仿宋_GB2312" w:eastAsia="仿宋_GB2312"/>
                            <w:sz w:val="21"/>
                            <w:color w:val="000000"/>
                          </w:rPr>
                          <w:t>5、透镜成像清晰，无畸变现象，放大倍数≥3X。</w:t>
                        </w:r>
                      </w:p>
                      <w:p>
                        <w:pPr>
                          <w:pStyle w:val="null3"/>
                          <w:jc w:val="left"/>
                        </w:pPr>
                        <w:r>
                          <w:rPr>
                            <w:rFonts w:ascii="仿宋_GB2312" w:hAnsi="仿宋_GB2312" w:cs="仿宋_GB2312" w:eastAsia="仿宋_GB2312"/>
                            <w:sz w:val="21"/>
                            <w:color w:val="000000"/>
                          </w:rPr>
                          <w:t>6、手把用塑料制成，表面平整、无划痕、溶迹、缩迹。手把与镜圈连接牢固，无断裂现象。</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透明盛液筒</w:t>
                        </w:r>
                      </w:p>
                    </w:tc>
                    <w:tc>
                      <w:tcPr>
                        <w:tcW w:type="dxa" w:w="2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1"/>
                            <w:color w:val="000000"/>
                          </w:rPr>
                          <w:t>外形尺寸：高</w:t>
                        </w:r>
                        <w:r>
                          <w:rPr>
                            <w:rFonts w:ascii="仿宋_GB2312" w:hAnsi="仿宋_GB2312" w:cs="仿宋_GB2312" w:eastAsia="仿宋_GB2312"/>
                            <w:sz w:val="21"/>
                            <w:color w:val="000000"/>
                          </w:rPr>
                          <w:t>≥</w:t>
                        </w:r>
                        <w:r>
                          <w:rPr>
                            <w:rFonts w:ascii="仿宋_GB2312" w:hAnsi="仿宋_GB2312" w:cs="仿宋_GB2312" w:eastAsia="仿宋_GB2312"/>
                            <w:sz w:val="21"/>
                            <w:color w:val="000000"/>
                          </w:rPr>
                          <w:t>300mm，直径</w:t>
                        </w:r>
                        <w:r>
                          <w:rPr>
                            <w:rFonts w:ascii="仿宋_GB2312" w:hAnsi="仿宋_GB2312" w:cs="仿宋_GB2312" w:eastAsia="仿宋_GB2312"/>
                            <w:sz w:val="21"/>
                            <w:color w:val="000000"/>
                          </w:rPr>
                          <w:t>≥</w:t>
                        </w:r>
                        <w:r>
                          <w:rPr>
                            <w:rFonts w:ascii="仿宋_GB2312" w:hAnsi="仿宋_GB2312" w:cs="仿宋_GB2312" w:eastAsia="仿宋_GB2312"/>
                            <w:sz w:val="21"/>
                            <w:color w:val="000000"/>
                          </w:rPr>
                          <w:t>100mm</w:t>
                        </w:r>
                        <w:r>
                          <w:rPr>
                            <w:rFonts w:ascii="仿宋_GB2312" w:hAnsi="仿宋_GB2312" w:cs="仿宋_GB2312" w:eastAsia="仿宋_GB2312"/>
                            <w:sz w:val="21"/>
                            <w:color w:val="000000"/>
                          </w:rPr>
                          <w:t>，</w:t>
                        </w:r>
                        <w:r>
                          <w:rPr>
                            <w:rFonts w:ascii="仿宋_GB2312" w:hAnsi="仿宋_GB2312" w:cs="仿宋_GB2312" w:eastAsia="仿宋_GB2312"/>
                            <w:sz w:val="21"/>
                            <w:color w:val="000000"/>
                          </w:rPr>
                          <w:t>壁厚</w:t>
                        </w:r>
                        <w:r>
                          <w:rPr>
                            <w:rFonts w:ascii="仿宋_GB2312" w:hAnsi="仿宋_GB2312" w:cs="仿宋_GB2312" w:eastAsia="仿宋_GB2312"/>
                            <w:sz w:val="21"/>
                            <w:color w:val="000000"/>
                          </w:rPr>
                          <w:t>≥2mm；</w:t>
                        </w:r>
                      </w:p>
                      <w:p>
                        <w:pPr>
                          <w:pStyle w:val="null3"/>
                          <w:numPr>
                            <w:ilvl w:val="0"/>
                            <w:numId w:val="1"/>
                          </w:numPr>
                          <w:jc w:val="left"/>
                        </w:pPr>
                        <w:r>
                          <w:rPr>
                            <w:rFonts w:ascii="仿宋_GB2312" w:hAnsi="仿宋_GB2312" w:cs="仿宋_GB2312" w:eastAsia="仿宋_GB2312"/>
                            <w:sz w:val="21"/>
                            <w:color w:val="000000"/>
                          </w:rPr>
                          <w:t>口部圆正，底部平整，表面无凸凹平现象；</w:t>
                        </w:r>
                      </w:p>
                      <w:p>
                        <w:pPr>
                          <w:pStyle w:val="null3"/>
                          <w:jc w:val="left"/>
                        </w:pPr>
                        <w:r>
                          <w:rPr>
                            <w:rFonts w:ascii="仿宋_GB2312" w:hAnsi="仿宋_GB2312" w:cs="仿宋_GB2312" w:eastAsia="仿宋_GB2312"/>
                            <w:sz w:val="21"/>
                            <w:color w:val="000000"/>
                          </w:rPr>
                          <w:t>3、标尺为透明不干胶标尺，毫米单位，黑色字体。4、材料为透明塑料注塑成型。</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透明水槽</w:t>
                        </w:r>
                        <w:r>
                          <w:rPr>
                            <w:rFonts w:ascii="仿宋_GB2312" w:hAnsi="仿宋_GB2312" w:cs="仿宋_GB2312" w:eastAsia="仿宋_GB2312"/>
                            <w:sz w:val="21"/>
                            <w:color w:val="000000"/>
                          </w:rPr>
                          <w:t>(圆形或方形)</w:t>
                        </w:r>
                      </w:p>
                    </w:tc>
                    <w:tc>
                      <w:tcPr>
                        <w:tcW w:type="dxa" w:w="2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长方形水槽。</w:t>
                        </w:r>
                      </w:p>
                      <w:p>
                        <w:pPr>
                          <w:pStyle w:val="null3"/>
                          <w:numPr>
                            <w:ilvl w:val="0"/>
                            <w:numId w:val="1"/>
                          </w:numPr>
                          <w:jc w:val="left"/>
                        </w:pPr>
                        <w:r>
                          <w:rPr>
                            <w:rFonts w:ascii="仿宋_GB2312" w:hAnsi="仿宋_GB2312" w:cs="仿宋_GB2312" w:eastAsia="仿宋_GB2312"/>
                            <w:sz w:val="21"/>
                            <w:color w:val="000000"/>
                          </w:rPr>
                          <w:t>外形</w:t>
                        </w:r>
                        <w:r>
                          <w:rPr>
                            <w:rFonts w:ascii="仿宋_GB2312" w:hAnsi="仿宋_GB2312" w:cs="仿宋_GB2312" w:eastAsia="仿宋_GB2312"/>
                            <w:sz w:val="21"/>
                            <w:color w:val="000000"/>
                          </w:rPr>
                          <w:t>参考尺寸：</w:t>
                        </w:r>
                        <w:r>
                          <w:rPr>
                            <w:rFonts w:ascii="仿宋_GB2312" w:hAnsi="仿宋_GB2312" w:cs="仿宋_GB2312" w:eastAsia="仿宋_GB2312"/>
                            <w:sz w:val="21"/>
                            <w:color w:val="000000"/>
                          </w:rPr>
                          <w:t>250mm×180mm×100mm；壁厚≥2mm，四角圆度≤R5mm；</w:t>
                        </w:r>
                      </w:p>
                      <w:p>
                        <w:pPr>
                          <w:pStyle w:val="null3"/>
                          <w:jc w:val="left"/>
                        </w:pPr>
                        <w:r>
                          <w:rPr>
                            <w:rFonts w:ascii="仿宋_GB2312" w:hAnsi="仿宋_GB2312" w:cs="仿宋_GB2312" w:eastAsia="仿宋_GB2312"/>
                            <w:sz w:val="21"/>
                            <w:color w:val="000000"/>
                          </w:rPr>
                          <w:t>2、材料为透苯塑料注塑成型。</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物理支架</w:t>
                        </w:r>
                      </w:p>
                    </w:tc>
                    <w:tc>
                      <w:tcPr>
                        <w:tcW w:type="dxa" w:w="2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1"/>
                            <w:color w:val="000000"/>
                          </w:rPr>
                          <w:t>物理实验室通用仪器，可组装成垂直、平行、吊挂、夹持、放置等多种实验支架。</w:t>
                        </w:r>
                      </w:p>
                      <w:p>
                        <w:pPr>
                          <w:pStyle w:val="null3"/>
                          <w:jc w:val="left"/>
                        </w:pPr>
                        <w:r>
                          <w:rPr>
                            <w:rFonts w:ascii="仿宋_GB2312" w:hAnsi="仿宋_GB2312" w:cs="仿宋_GB2312" w:eastAsia="仿宋_GB2312"/>
                            <w:sz w:val="21"/>
                            <w:color w:val="000000"/>
                          </w:rPr>
                          <w:t xml:space="preserve">2、有大小A型座各1个，立杆两支（500mm，Φ12mm ； 700mm，Φ12mm各一支）平行夹1只，垂直夹2只，烧瓶夹1只，万向夹1只，台边夹1只，大铁环1个，圆托盘1个，吊钩4只，吊钩杆1个，绝缘杆1支。    </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方座支架</w:t>
                        </w:r>
                      </w:p>
                    </w:tc>
                    <w:tc>
                      <w:tcPr>
                        <w:tcW w:type="dxa" w:w="2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1"/>
                            <w:color w:val="000000"/>
                          </w:rPr>
                          <w:t>由矩形底座、立杆、烧瓶夹、大小铁环、垂直夹（</w:t>
                        </w:r>
                        <w:r>
                          <w:rPr>
                            <w:rFonts w:ascii="仿宋_GB2312" w:hAnsi="仿宋_GB2312" w:cs="仿宋_GB2312" w:eastAsia="仿宋_GB2312"/>
                            <w:sz w:val="21"/>
                            <w:color w:val="000000"/>
                          </w:rPr>
                          <w:t>2只）、平行夹等组成。</w:t>
                        </w:r>
                      </w:p>
                      <w:p>
                        <w:pPr>
                          <w:pStyle w:val="null3"/>
                          <w:numPr>
                            <w:ilvl w:val="0"/>
                            <w:numId w:val="1"/>
                          </w:numPr>
                          <w:jc w:val="left"/>
                        </w:pPr>
                        <w:r>
                          <w:rPr>
                            <w:rFonts w:ascii="仿宋_GB2312" w:hAnsi="仿宋_GB2312" w:cs="仿宋_GB2312" w:eastAsia="仿宋_GB2312"/>
                            <w:sz w:val="21"/>
                            <w:color w:val="000000"/>
                          </w:rPr>
                          <w:t>方座支架的底座</w:t>
                        </w:r>
                        <w:r>
                          <w:rPr>
                            <w:rFonts w:ascii="仿宋_GB2312" w:hAnsi="仿宋_GB2312" w:cs="仿宋_GB2312" w:eastAsia="仿宋_GB2312"/>
                            <w:sz w:val="21"/>
                            <w:color w:val="000000"/>
                          </w:rPr>
                          <w:t>参考尺寸为</w:t>
                        </w:r>
                        <w:r>
                          <w:rPr>
                            <w:rFonts w:ascii="仿宋_GB2312" w:hAnsi="仿宋_GB2312" w:cs="仿宋_GB2312" w:eastAsia="仿宋_GB2312"/>
                            <w:sz w:val="21"/>
                            <w:color w:val="000000"/>
                          </w:rPr>
                          <w:t>210×135mm，立杆直径为Φ12mm，一端有M10×18mm螺纹，底座和立杆表面应作防锈处理。</w:t>
                        </w:r>
                      </w:p>
                      <w:p>
                        <w:pPr>
                          <w:pStyle w:val="null3"/>
                          <w:jc w:val="left"/>
                        </w:pPr>
                        <w:r>
                          <w:rPr>
                            <w:rFonts w:ascii="仿宋_GB2312" w:hAnsi="仿宋_GB2312" w:cs="仿宋_GB2312" w:eastAsia="仿宋_GB2312"/>
                            <w:sz w:val="21"/>
                            <w:color w:val="000000"/>
                          </w:rPr>
                          <w:t>3.</w:t>
                        </w:r>
                        <w:r>
                          <w:rPr>
                            <w:rFonts w:ascii="仿宋_GB2312" w:hAnsi="仿宋_GB2312" w:cs="仿宋_GB2312" w:eastAsia="仿宋_GB2312"/>
                            <w:sz w:val="21"/>
                            <w:color w:val="000000"/>
                          </w:rPr>
                          <w:t>底座放置平稳，无明显晃动现象，支承夹持可靠。</w:t>
                        </w:r>
                        <w:r>
                          <w:rPr>
                            <w:rFonts w:ascii="仿宋_GB2312" w:hAnsi="仿宋_GB2312" w:cs="仿宋_GB2312" w:eastAsia="仿宋_GB2312"/>
                            <w:sz w:val="21"/>
                            <w:color w:val="000000"/>
                          </w:rPr>
                          <w:t>4</w:t>
                        </w:r>
                        <w:r>
                          <w:rPr>
                            <w:rFonts w:ascii="仿宋_GB2312" w:hAnsi="仿宋_GB2312" w:cs="仿宋_GB2312" w:eastAsia="仿宋_GB2312"/>
                            <w:sz w:val="21"/>
                            <w:color w:val="000000"/>
                          </w:rPr>
                          <w:t>.</w:t>
                        </w:r>
                        <w:r>
                          <w:rPr>
                            <w:rFonts w:ascii="仿宋_GB2312" w:hAnsi="仿宋_GB2312" w:cs="仿宋_GB2312" w:eastAsia="仿宋_GB2312"/>
                            <w:sz w:val="21"/>
                            <w:color w:val="000000"/>
                          </w:rPr>
                          <w:t>立杆与方座组装后应垂直。</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多功能实验支架</w:t>
                        </w:r>
                      </w:p>
                    </w:tc>
                    <w:tc>
                      <w:tcPr>
                        <w:tcW w:type="dxa" w:w="2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1"/>
                            <w:color w:val="000000"/>
                          </w:rPr>
                          <w:t>物理实验室通用仪器，可组装成垂直、平行、吊挂、夹持、放置等多种实验支架。</w:t>
                        </w:r>
                      </w:p>
                      <w:p>
                        <w:pPr>
                          <w:pStyle w:val="null3"/>
                          <w:jc w:val="left"/>
                        </w:pPr>
                        <w:r>
                          <w:rPr>
                            <w:rFonts w:ascii="仿宋_GB2312" w:hAnsi="仿宋_GB2312" w:cs="仿宋_GB2312" w:eastAsia="仿宋_GB2312"/>
                            <w:sz w:val="21"/>
                            <w:color w:val="000000"/>
                          </w:rPr>
                          <w:t xml:space="preserve">2、有大小A型座各1个，立杆两支（500mm，Φ12mm ； 700mm，Φ12mm各一支）平行夹1只，垂直夹2只，烧瓶夹1只，万向夹1只，台边夹1只，大铁环1个，圆托盘1个，吊钩4只，吊钩杆1个，绝缘杆1支，滴定夹1个，漏斗架1个。    </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升降台</w:t>
                        </w:r>
                      </w:p>
                    </w:tc>
                    <w:tc>
                      <w:tcPr>
                        <w:tcW w:type="dxa" w:w="2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1"/>
                            <w:color w:val="000000"/>
                          </w:rPr>
                          <w:t>由上面板、下面板、旋转轴、手轮等组成。</w:t>
                        </w:r>
                        <w:r>
                          <w:rPr>
                            <w:rFonts w:ascii="仿宋_GB2312" w:hAnsi="仿宋_GB2312" w:cs="仿宋_GB2312" w:eastAsia="仿宋_GB2312"/>
                            <w:sz w:val="21"/>
                            <w:color w:val="000000"/>
                          </w:rPr>
                          <w:t>2、升降范围不小于150mm，载重量不小于10kg。</w:t>
                        </w:r>
                      </w:p>
                      <w:p>
                        <w:pPr>
                          <w:pStyle w:val="null3"/>
                          <w:jc w:val="left"/>
                        </w:pPr>
                        <w:r>
                          <w:rPr>
                            <w:rFonts w:ascii="仿宋_GB2312" w:hAnsi="仿宋_GB2312" w:cs="仿宋_GB2312" w:eastAsia="仿宋_GB2312"/>
                            <w:sz w:val="21"/>
                            <w:color w:val="000000"/>
                          </w:rPr>
                          <w:t>3、</w:t>
                        </w:r>
                        <w:r>
                          <w:rPr>
                            <w:rFonts w:ascii="仿宋_GB2312" w:hAnsi="仿宋_GB2312" w:cs="仿宋_GB2312" w:eastAsia="仿宋_GB2312"/>
                            <w:sz w:val="21"/>
                            <w:color w:val="000000"/>
                          </w:rPr>
                          <w:t>工作台面：上面板</w:t>
                        </w:r>
                        <w:r>
                          <w:rPr>
                            <w:rFonts w:ascii="仿宋_GB2312" w:hAnsi="仿宋_GB2312" w:cs="仿宋_GB2312" w:eastAsia="仿宋_GB2312"/>
                            <w:sz w:val="21"/>
                            <w:color w:val="000000"/>
                          </w:rPr>
                          <w:t>参考尺寸</w:t>
                        </w:r>
                        <w:r>
                          <w:rPr>
                            <w:rFonts w:ascii="仿宋_GB2312" w:hAnsi="仿宋_GB2312" w:cs="仿宋_GB2312" w:eastAsia="仿宋_GB2312"/>
                            <w:sz w:val="21"/>
                            <w:color w:val="000000"/>
                          </w:rPr>
                          <w:t>150mm×150mm，下底板</w:t>
                        </w:r>
                        <w:r>
                          <w:rPr>
                            <w:rFonts w:ascii="仿宋_GB2312" w:hAnsi="仿宋_GB2312" w:cs="仿宋_GB2312" w:eastAsia="仿宋_GB2312"/>
                            <w:sz w:val="21"/>
                            <w:color w:val="000000"/>
                          </w:rPr>
                          <w:t>参考尺寸</w:t>
                        </w:r>
                        <w:r>
                          <w:rPr>
                            <w:rFonts w:ascii="仿宋_GB2312" w:hAnsi="仿宋_GB2312" w:cs="仿宋_GB2312" w:eastAsia="仿宋_GB2312"/>
                            <w:sz w:val="21"/>
                            <w:color w:val="000000"/>
                          </w:rPr>
                          <w:t>180mm×180mm。</w:t>
                        </w:r>
                      </w:p>
                      <w:p>
                        <w:pPr>
                          <w:pStyle w:val="null3"/>
                          <w:jc w:val="left"/>
                        </w:pPr>
                        <w:r>
                          <w:rPr>
                            <w:rFonts w:ascii="仿宋_GB2312" w:hAnsi="仿宋_GB2312" w:cs="仿宋_GB2312" w:eastAsia="仿宋_GB2312"/>
                            <w:sz w:val="21"/>
                            <w:color w:val="000000"/>
                          </w:rPr>
                          <w:t>4、上下面板均采用厚不小于1mm的冷轧板冲压成型，成型厚度约8mm，表面烤黑漆。其它金属表面均电镀处理。</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r>
                  <w:tr>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高中学生电源</w:t>
                        </w:r>
                      </w:p>
                    </w:tc>
                    <w:tc>
                      <w:tcPr>
                        <w:tcW w:type="dxa" w:w="2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直流稳压输出：</w:t>
                        </w:r>
                        <w:r>
                          <w:rPr>
                            <w:rFonts w:ascii="仿宋_GB2312" w:hAnsi="仿宋_GB2312" w:cs="仿宋_GB2312" w:eastAsia="仿宋_GB2312"/>
                            <w:sz w:val="21"/>
                            <w:color w:val="000000"/>
                          </w:rPr>
                          <w:t>1.标称电压：1.5至16V单双选择十六档可调；2.输出电压：额定2A；3.电压稳定性：各档输出不大于2%U标+0.1V；4.负载稳定性：各档输出不大于2%U标+0.1V。交流输出：1.标称电压：2－16V每2V一档，八档可调；2.输出电流：额定3A；3.空载电压：各档输出不大于1.5U标+0.3V；4.满载电压：输出电流为额定值，各档输出不0.95U标－0.3V。过载保护：输出电流在额定电流的1.05－1.5倍间能自动关断输出，并能启动不大于额定电流的白炽灯。5.机壳为全塑料制，外形</w:t>
                        </w:r>
                        <w:r>
                          <w:rPr>
                            <w:rFonts w:ascii="仿宋_GB2312" w:hAnsi="仿宋_GB2312" w:cs="仿宋_GB2312" w:eastAsia="仿宋_GB2312"/>
                            <w:sz w:val="21"/>
                            <w:color w:val="000000"/>
                          </w:rPr>
                          <w:t>参考尺寸：</w:t>
                        </w:r>
                        <w:r>
                          <w:rPr>
                            <w:rFonts w:ascii="仿宋_GB2312" w:hAnsi="仿宋_GB2312" w:cs="仿宋_GB2312" w:eastAsia="仿宋_GB2312"/>
                            <w:sz w:val="21"/>
                            <w:color w:val="000000"/>
                          </w:rPr>
                          <w:t>250mm×200mm×115mm。</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r>
                  <w:tr>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教学电源</w:t>
                        </w:r>
                      </w:p>
                    </w:tc>
                    <w:tc>
                      <w:tcPr>
                        <w:tcW w:type="dxa" w:w="2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输出电压：交流输出：2V－12V，每2V一挡；共六档；额定输出电流：5A。2.直流稳压输出，1.5V－12V，分1.5V、3V、4.5V、6V、9V、12V六档；额定输出电流：2A。3.直流大电流短时输出：40A，8秒自动关断。4.交流输出：a.各档空载电压不大于1.05 U标＋0.3V； b.各档满载电压不小于0.95 U标－0.3V。5.直流稳压输出：a. 电压偏调：±（2％U标＋0.1V） b. 电压稳定性：输入电压在198V－242V件变化，在满载时各档输出电压变化量不大于2％U标＋0.1V。 c. 负载稳定性：输入电压保持220V不变，负载电流在0至满载范围内变化，各档输出电压变化量不大于2％U标＋0.1V。 d. 纹波电压：电源电压保持220V，满载时各档纹波电压不大于0.1％U标（有效值）。 6.直流大电流短时输出电流大于10A时，20s±2s自动关断。输出短时电流为40A+10A，8 s±2自动关断 。7.过载保护：交流和直流稳压输出电流在额定电流值的1.05－1.5倍时，自动关断输出。 8.机箱采用全塑料注塑成型，外形</w:t>
                        </w:r>
                        <w:r>
                          <w:rPr>
                            <w:rFonts w:ascii="仿宋_GB2312" w:hAnsi="仿宋_GB2312" w:cs="仿宋_GB2312" w:eastAsia="仿宋_GB2312"/>
                            <w:sz w:val="21"/>
                            <w:color w:val="000000"/>
                          </w:rPr>
                          <w:t>参考尺寸：</w:t>
                        </w:r>
                        <w:r>
                          <w:rPr>
                            <w:rFonts w:ascii="仿宋_GB2312" w:hAnsi="仿宋_GB2312" w:cs="仿宋_GB2312" w:eastAsia="仿宋_GB2312"/>
                            <w:sz w:val="21"/>
                            <w:color w:val="000000"/>
                          </w:rPr>
                          <w:t>250mm×200mm×115mm。</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r>
                  <w:tr>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高中教学电源</w:t>
                        </w:r>
                      </w:p>
                    </w:tc>
                    <w:tc>
                      <w:tcPr>
                        <w:tcW w:type="dxa" w:w="2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1.交流输出：2V～24V，每2V一档，4A。2.直流稳压输出：1.5V～25V，连续可调，3A 。3.3位数码管显示。4.直流大电流输出：40A、8s自动关断。5.外壳为全金属制成，表面现象烤漆处理，外形</w:t>
                        </w:r>
                        <w:r>
                          <w:rPr>
                            <w:rFonts w:ascii="仿宋_GB2312" w:hAnsi="仿宋_GB2312" w:cs="仿宋_GB2312" w:eastAsia="仿宋_GB2312"/>
                            <w:sz w:val="21"/>
                            <w:color w:val="000000"/>
                          </w:rPr>
                          <w:t>参考尺寸：</w:t>
                        </w:r>
                        <w:r>
                          <w:rPr>
                            <w:rFonts w:ascii="仿宋_GB2312" w:hAnsi="仿宋_GB2312" w:cs="仿宋_GB2312" w:eastAsia="仿宋_GB2312"/>
                            <w:sz w:val="21"/>
                            <w:color w:val="000000"/>
                          </w:rPr>
                          <w:t>268mm×205mm×115mm。</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r>
                  <w:tr>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调压变压器</w:t>
                        </w:r>
                      </w:p>
                    </w:tc>
                    <w:tc>
                      <w:tcPr>
                        <w:tcW w:type="dxa" w:w="2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1、输入电压：交流220V 50Hz。2、输出电压：交流0—250V、连续可调。3、最大输出电流：8A。4、额定功率：2kVA。5、绝缘电阻：电源进线端和电压输出端与机壳绝缘电阻≥20MΩ。6、空载电源：应小于0.2A。7、电压试验：仪器电源进线端和电压输出与机壳间馈给试验电压，带保护接地端子为1.5kV，不带保护接地端子为3kV，漏电电流输出不小于5mA,试验电压保持1分钟，不出现飞狐击穿现象。</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r>
                  <w:tr>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感应圈</w:t>
                        </w:r>
                      </w:p>
                    </w:tc>
                    <w:tc>
                      <w:tcPr>
                        <w:tcW w:type="dxa" w:w="2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电子开关式，</w:t>
                        </w:r>
                        <w:r>
                          <w:rPr>
                            <w:rFonts w:ascii="仿宋_GB2312" w:hAnsi="仿宋_GB2312" w:cs="仿宋_GB2312" w:eastAsia="仿宋_GB2312"/>
                            <w:sz w:val="21"/>
                            <w:color w:val="000000"/>
                          </w:rPr>
                          <w:t>1、直接使用220V、50Hz市电、消耗功率不大于120W  。2、输出端放电火花距离为100mm  3、火花条数在两条以上 4、可连续工作15分钟    5、箱内装有一对（两根）放电针杆 。</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r>
                  <w:tr>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电子起电机</w:t>
                        </w:r>
                      </w:p>
                    </w:tc>
                    <w:tc>
                      <w:tcPr>
                        <w:tcW w:type="dxa" w:w="2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输入</w:t>
                        </w:r>
                        <w:r>
                          <w:rPr>
                            <w:rFonts w:ascii="仿宋_GB2312" w:hAnsi="仿宋_GB2312" w:cs="仿宋_GB2312" w:eastAsia="仿宋_GB2312"/>
                            <w:sz w:val="21"/>
                            <w:color w:val="000000"/>
                          </w:rPr>
                          <w:t xml:space="preserve">DC6V，输出电压范围：-17.5 kV～+17.5 kV，短路电流不大于500µA  </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r>
                  <w:tr>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演示直尺</w:t>
                        </w:r>
                      </w:p>
                    </w:tc>
                    <w:tc>
                      <w:tcPr>
                        <w:tcW w:type="dxa" w:w="2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木材制作，表面平整。最小分度值：</w:t>
                        </w:r>
                        <w:r>
                          <w:rPr>
                            <w:rFonts w:ascii="仿宋_GB2312" w:hAnsi="仿宋_GB2312" w:cs="仿宋_GB2312" w:eastAsia="仿宋_GB2312"/>
                            <w:sz w:val="21"/>
                            <w:color w:val="000000"/>
                          </w:rPr>
                          <w:t>1cm。外形</w:t>
                        </w:r>
                        <w:r>
                          <w:rPr>
                            <w:rFonts w:ascii="仿宋_GB2312" w:hAnsi="仿宋_GB2312" w:cs="仿宋_GB2312" w:eastAsia="仿宋_GB2312"/>
                            <w:sz w:val="21"/>
                            <w:color w:val="000000"/>
                          </w:rPr>
                          <w:t>参考尺寸：</w:t>
                        </w:r>
                        <w:r>
                          <w:rPr>
                            <w:rFonts w:ascii="仿宋_GB2312" w:hAnsi="仿宋_GB2312" w:cs="仿宋_GB2312" w:eastAsia="仿宋_GB2312"/>
                            <w:sz w:val="21"/>
                            <w:color w:val="000000"/>
                          </w:rPr>
                          <w:t>1000mm×40mm×8mm，全尺刻度累计误差≤2mm，尺面平面度公差≤3mm，尺边直线度公差≤2mm，两面均涂白色漆，印黑色刻度线和红色数字。</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只</w:t>
                        </w:r>
                      </w:p>
                    </w:tc>
                  </w:tr>
                  <w:tr>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木直尺</w:t>
                        </w:r>
                      </w:p>
                    </w:tc>
                    <w:tc>
                      <w:tcPr>
                        <w:tcW w:type="dxa" w:w="2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1"/>
                            <w:color w:val="000000"/>
                          </w:rPr>
                          <w:t>用木材制作。木材材质应无裂纹、无伤痕，并经过脱脂干燥处理。</w:t>
                        </w:r>
                      </w:p>
                      <w:p>
                        <w:pPr>
                          <w:pStyle w:val="null3"/>
                          <w:numPr>
                            <w:ilvl w:val="0"/>
                            <w:numId w:val="1"/>
                          </w:numPr>
                          <w:jc w:val="left"/>
                        </w:pPr>
                        <w:r>
                          <w:rPr>
                            <w:rFonts w:ascii="仿宋_GB2312" w:hAnsi="仿宋_GB2312" w:cs="仿宋_GB2312" w:eastAsia="仿宋_GB2312"/>
                            <w:sz w:val="21"/>
                            <w:color w:val="000000"/>
                          </w:rPr>
                          <w:t>尺身一面黄底，印有黑色刻线和数字，最小刻度为</w:t>
                        </w:r>
                        <w:r>
                          <w:rPr>
                            <w:rFonts w:ascii="仿宋_GB2312" w:hAnsi="仿宋_GB2312" w:cs="仿宋_GB2312" w:eastAsia="仿宋_GB2312"/>
                            <w:sz w:val="21"/>
                            <w:color w:val="000000"/>
                          </w:rPr>
                          <w:t>1毫米，每5毫米为一中格，每10毫米的刻线上标有数字。</w:t>
                        </w:r>
                      </w:p>
                      <w:p>
                        <w:pPr>
                          <w:pStyle w:val="null3"/>
                          <w:numPr>
                            <w:ilvl w:val="0"/>
                            <w:numId w:val="1"/>
                          </w:numPr>
                          <w:jc w:val="left"/>
                        </w:pPr>
                        <w:r>
                          <w:rPr>
                            <w:rFonts w:ascii="仿宋_GB2312" w:hAnsi="仿宋_GB2312" w:cs="仿宋_GB2312" w:eastAsia="仿宋_GB2312"/>
                            <w:sz w:val="21"/>
                            <w:color w:val="000000"/>
                          </w:rPr>
                          <w:t>漆层色调美观、厚薄均匀、有足够的附着力。</w:t>
                        </w:r>
                        <w:r>
                          <w:rPr>
                            <w:rFonts w:ascii="仿宋_GB2312" w:hAnsi="仿宋_GB2312" w:cs="仿宋_GB2312" w:eastAsia="仿宋_GB2312"/>
                            <w:sz w:val="21"/>
                            <w:color w:val="000000"/>
                          </w:rPr>
                          <w:t>4．刻线和数字排列整齐端正，刻线粗细一致。</w:t>
                        </w:r>
                      </w:p>
                      <w:p>
                        <w:pPr>
                          <w:pStyle w:val="null3"/>
                          <w:jc w:val="left"/>
                        </w:pPr>
                        <w:r>
                          <w:rPr>
                            <w:rFonts w:ascii="仿宋_GB2312" w:hAnsi="仿宋_GB2312" w:cs="仿宋_GB2312" w:eastAsia="仿宋_GB2312"/>
                            <w:sz w:val="21"/>
                            <w:color w:val="000000"/>
                          </w:rPr>
                          <w:t>5．米尺的外形</w:t>
                        </w:r>
                        <w:r>
                          <w:rPr>
                            <w:rFonts w:ascii="仿宋_GB2312" w:hAnsi="仿宋_GB2312" w:cs="仿宋_GB2312" w:eastAsia="仿宋_GB2312"/>
                            <w:sz w:val="21"/>
                            <w:color w:val="000000"/>
                          </w:rPr>
                          <w:t>参考尺寸：</w:t>
                        </w:r>
                        <w:r>
                          <w:rPr>
                            <w:rFonts w:ascii="仿宋_GB2312" w:hAnsi="仿宋_GB2312" w:cs="仿宋_GB2312" w:eastAsia="仿宋_GB2312"/>
                            <w:sz w:val="21"/>
                            <w:color w:val="000000"/>
                          </w:rPr>
                          <w:t>1000mm×25mm×8mm。6.全尺刻度累计误差≤2mm。</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只</w:t>
                        </w:r>
                      </w:p>
                    </w:tc>
                  </w:tr>
                  <w:tr>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钢直尺</w:t>
                        </w:r>
                      </w:p>
                    </w:tc>
                    <w:tc>
                      <w:tcPr>
                        <w:tcW w:type="dxa" w:w="2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约</w:t>
                        </w:r>
                        <w:r>
                          <w:rPr>
                            <w:rFonts w:ascii="仿宋_GB2312" w:hAnsi="仿宋_GB2312" w:cs="仿宋_GB2312" w:eastAsia="仿宋_GB2312"/>
                            <w:sz w:val="21"/>
                            <w:color w:val="000000"/>
                          </w:rPr>
                          <w:t>200mm,不锈钢制。最小分度值为1mm。</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只</w:t>
                        </w:r>
                      </w:p>
                    </w:tc>
                  </w:tr>
                  <w:tr>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22</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钢直尺</w:t>
                        </w:r>
                      </w:p>
                    </w:tc>
                    <w:tc>
                      <w:tcPr>
                        <w:tcW w:type="dxa" w:w="2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碳钢材质，有效刻度</w:t>
                        </w:r>
                        <w:r>
                          <w:rPr>
                            <w:rFonts w:ascii="仿宋_GB2312" w:hAnsi="仿宋_GB2312" w:cs="仿宋_GB2312" w:eastAsia="仿宋_GB2312"/>
                            <w:sz w:val="21"/>
                            <w:color w:val="000000"/>
                          </w:rPr>
                          <w:t>约</w:t>
                        </w:r>
                        <w:r>
                          <w:rPr>
                            <w:rFonts w:ascii="仿宋_GB2312" w:hAnsi="仿宋_GB2312" w:cs="仿宋_GB2312" w:eastAsia="仿宋_GB2312"/>
                            <w:sz w:val="21"/>
                            <w:color w:val="000000"/>
                          </w:rPr>
                          <w:t>600mm，最小分度值1mm。塑料袋包装。</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只</w:t>
                        </w:r>
                      </w:p>
                    </w:tc>
                  </w:tr>
                  <w:tr>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23</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外径千分尺</w:t>
                        </w:r>
                      </w:p>
                    </w:tc>
                    <w:tc>
                      <w:tcPr>
                        <w:tcW w:type="dxa" w:w="2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测量范围</w:t>
                        </w:r>
                        <w:r>
                          <w:rPr>
                            <w:rFonts w:ascii="仿宋_GB2312" w:hAnsi="仿宋_GB2312" w:cs="仿宋_GB2312" w:eastAsia="仿宋_GB2312"/>
                            <w:sz w:val="21"/>
                            <w:color w:val="000000"/>
                          </w:rPr>
                          <w:t>: 0mm～25mm，分辨率: 0.01mm。尺架材质：铁铸件，尺架表面处理：喷塑，量面材质：硬质合金。</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只</w:t>
                        </w:r>
                      </w:p>
                    </w:tc>
                  </w:tr>
                  <w:tr>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物理天平</w:t>
                        </w:r>
                      </w:p>
                    </w:tc>
                    <w:tc>
                      <w:tcPr>
                        <w:tcW w:type="dxa" w:w="2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left"/>
                        </w:pPr>
                        <w:r>
                          <w:rPr>
                            <w:rFonts w:ascii="仿宋_GB2312" w:hAnsi="仿宋_GB2312" w:cs="仿宋_GB2312" w:eastAsia="仿宋_GB2312"/>
                            <w:sz w:val="21"/>
                            <w:color w:val="000000"/>
                          </w:rPr>
                          <w:t>杠杆式等臂双盘天平，有游码装置及水准器，砝码盒等。</w:t>
                        </w:r>
                        <w:r>
                          <w:rPr>
                            <w:rFonts w:ascii="仿宋_GB2312" w:hAnsi="仿宋_GB2312" w:cs="仿宋_GB2312" w:eastAsia="仿宋_GB2312"/>
                            <w:sz w:val="21"/>
                            <w:color w:val="000000"/>
                          </w:rPr>
                          <w:t>最大载荷</w:t>
                        </w:r>
                        <w:r>
                          <w:rPr>
                            <w:rFonts w:ascii="仿宋_GB2312" w:hAnsi="仿宋_GB2312" w:cs="仿宋_GB2312" w:eastAsia="仿宋_GB2312"/>
                            <w:sz w:val="21"/>
                            <w:color w:val="000000"/>
                          </w:rPr>
                          <w:t>500g,标尺称量：0-1g，分度值20mg，不等臂偏差不大于60mg，全量变动性不大于20mg，横梁材料必须为铝合金制品，刀口、刀承材料为高碳钢或玛瑙，称盘直径不小于118mm，制动机构应保证横梁升降平稳。</w:t>
                        </w:r>
                      </w:p>
                      <w:p>
                        <w:pPr>
                          <w:pStyle w:val="null3"/>
                          <w:numPr>
                            <w:ilvl w:val="0"/>
                            <w:numId w:val="2"/>
                          </w:numPr>
                          <w:jc w:val="left"/>
                        </w:pPr>
                        <w:r>
                          <w:rPr>
                            <w:rFonts w:ascii="仿宋_GB2312" w:hAnsi="仿宋_GB2312" w:cs="仿宋_GB2312" w:eastAsia="仿宋_GB2312"/>
                            <w:sz w:val="21"/>
                            <w:color w:val="000000"/>
                          </w:rPr>
                          <w:t>砝码盒为塑料制品，内装</w:t>
                        </w:r>
                        <w:r>
                          <w:rPr>
                            <w:rFonts w:ascii="仿宋_GB2312" w:hAnsi="仿宋_GB2312" w:cs="仿宋_GB2312" w:eastAsia="仿宋_GB2312"/>
                            <w:sz w:val="21"/>
                            <w:color w:val="000000"/>
                          </w:rPr>
                          <w:t>200g砝码2个、100g砝码1个、50g砝码1个、20g砝码2个、10g砝码1个、5g砝码1个、2g砝码2个、1g砝码1个及砝码镊一把，定位包装。</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r>
                  <w:tr>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托盘天平</w:t>
                        </w:r>
                      </w:p>
                    </w:tc>
                    <w:tc>
                      <w:tcPr>
                        <w:tcW w:type="dxa" w:w="2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1"/>
                            <w:color w:val="000000"/>
                          </w:rPr>
                          <w:t>最大称量</w:t>
                        </w:r>
                        <w:r>
                          <w:rPr>
                            <w:rFonts w:ascii="仿宋_GB2312" w:hAnsi="仿宋_GB2312" w:cs="仿宋_GB2312" w:eastAsia="仿宋_GB2312"/>
                            <w:sz w:val="21"/>
                            <w:color w:val="000000"/>
                          </w:rPr>
                          <w:t>200g，分度值0.2 g。</w:t>
                        </w:r>
                      </w:p>
                      <w:p>
                        <w:pPr>
                          <w:pStyle w:val="null3"/>
                          <w:numPr>
                            <w:ilvl w:val="0"/>
                            <w:numId w:val="1"/>
                          </w:numPr>
                          <w:jc w:val="left"/>
                        </w:pPr>
                        <w:r>
                          <w:rPr>
                            <w:rFonts w:ascii="仿宋_GB2312" w:hAnsi="仿宋_GB2312" w:cs="仿宋_GB2312" w:eastAsia="仿宋_GB2312"/>
                            <w:sz w:val="21"/>
                            <w:color w:val="000000"/>
                          </w:rPr>
                          <w:t>秤量允许误差为</w:t>
                        </w:r>
                        <w:r>
                          <w:rPr>
                            <w:rFonts w:ascii="仿宋_GB2312" w:hAnsi="仿宋_GB2312" w:cs="仿宋_GB2312" w:eastAsia="仿宋_GB2312"/>
                            <w:sz w:val="21"/>
                            <w:color w:val="000000"/>
                          </w:rPr>
                          <w:t>±0.5d(分度值)。</w:t>
                        </w:r>
                      </w:p>
                      <w:p>
                        <w:pPr>
                          <w:pStyle w:val="null3"/>
                          <w:numPr>
                            <w:ilvl w:val="0"/>
                            <w:numId w:val="1"/>
                          </w:numPr>
                          <w:jc w:val="left"/>
                        </w:pPr>
                        <w:r>
                          <w:rPr>
                            <w:rFonts w:ascii="仿宋_GB2312" w:hAnsi="仿宋_GB2312" w:cs="仿宋_GB2312" w:eastAsia="仿宋_GB2312"/>
                            <w:sz w:val="21"/>
                            <w:color w:val="000000"/>
                          </w:rPr>
                          <w:t>砝码组合的总质量（包括标尺计量值）应不小于天平的最大秤量。</w:t>
                        </w:r>
                      </w:p>
                      <w:p>
                        <w:pPr>
                          <w:pStyle w:val="null3"/>
                          <w:numPr>
                            <w:ilvl w:val="0"/>
                            <w:numId w:val="1"/>
                          </w:numPr>
                          <w:jc w:val="left"/>
                        </w:pPr>
                        <w:r>
                          <w:rPr>
                            <w:rFonts w:ascii="仿宋_GB2312" w:hAnsi="仿宋_GB2312" w:cs="仿宋_GB2312" w:eastAsia="仿宋_GB2312"/>
                            <w:sz w:val="21"/>
                            <w:color w:val="000000"/>
                          </w:rPr>
                          <w:t>冲压件表面应光洁平整</w:t>
                        </w:r>
                        <w:r>
                          <w:rPr>
                            <w:rFonts w:ascii="仿宋_GB2312" w:hAnsi="仿宋_GB2312" w:cs="仿宋_GB2312" w:eastAsia="仿宋_GB2312"/>
                            <w:sz w:val="21"/>
                            <w:color w:val="000000"/>
                          </w:rPr>
                          <w:t>。</w:t>
                        </w:r>
                      </w:p>
                      <w:p>
                        <w:pPr>
                          <w:pStyle w:val="null3"/>
                          <w:numPr>
                            <w:ilvl w:val="0"/>
                            <w:numId w:val="1"/>
                          </w:numPr>
                          <w:jc w:val="left"/>
                        </w:pPr>
                        <w:r>
                          <w:rPr>
                            <w:rFonts w:ascii="仿宋_GB2312" w:hAnsi="仿宋_GB2312" w:cs="仿宋_GB2312" w:eastAsia="仿宋_GB2312"/>
                            <w:sz w:val="21"/>
                            <w:color w:val="000000"/>
                          </w:rPr>
                          <w:t>电镀件的镀层应色泽均匀。</w:t>
                        </w:r>
                      </w:p>
                      <w:p>
                        <w:pPr>
                          <w:pStyle w:val="null3"/>
                          <w:numPr>
                            <w:ilvl w:val="0"/>
                            <w:numId w:val="1"/>
                          </w:numPr>
                          <w:jc w:val="left"/>
                        </w:pPr>
                        <w:r>
                          <w:rPr>
                            <w:rFonts w:ascii="仿宋_GB2312" w:hAnsi="仿宋_GB2312" w:cs="仿宋_GB2312" w:eastAsia="仿宋_GB2312"/>
                            <w:sz w:val="21"/>
                            <w:color w:val="000000"/>
                          </w:rPr>
                          <w:t>油漆件表面应平整光滑，色泽均匀。</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r>
                  <w:tr>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26</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托盘天平</w:t>
                        </w:r>
                      </w:p>
                    </w:tc>
                    <w:tc>
                      <w:tcPr>
                        <w:tcW w:type="dxa" w:w="2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1"/>
                            <w:color w:val="000000"/>
                          </w:rPr>
                          <w:t>最大称量</w:t>
                        </w:r>
                        <w:r>
                          <w:rPr>
                            <w:rFonts w:ascii="仿宋_GB2312" w:hAnsi="仿宋_GB2312" w:cs="仿宋_GB2312" w:eastAsia="仿宋_GB2312"/>
                            <w:sz w:val="21"/>
                            <w:color w:val="000000"/>
                          </w:rPr>
                          <w:t>500g，分度值0.5 g。</w:t>
                        </w:r>
                      </w:p>
                      <w:p>
                        <w:pPr>
                          <w:pStyle w:val="null3"/>
                          <w:numPr>
                            <w:ilvl w:val="0"/>
                            <w:numId w:val="1"/>
                          </w:numPr>
                          <w:jc w:val="left"/>
                        </w:pPr>
                        <w:r>
                          <w:rPr>
                            <w:rFonts w:ascii="仿宋_GB2312" w:hAnsi="仿宋_GB2312" w:cs="仿宋_GB2312" w:eastAsia="仿宋_GB2312"/>
                            <w:sz w:val="21"/>
                            <w:color w:val="000000"/>
                          </w:rPr>
                          <w:t>秤量允许误差为</w:t>
                        </w:r>
                        <w:r>
                          <w:rPr>
                            <w:rFonts w:ascii="仿宋_GB2312" w:hAnsi="仿宋_GB2312" w:cs="仿宋_GB2312" w:eastAsia="仿宋_GB2312"/>
                            <w:sz w:val="21"/>
                            <w:color w:val="000000"/>
                          </w:rPr>
                          <w:t>±0.5d(分度值)。</w:t>
                        </w:r>
                      </w:p>
                      <w:p>
                        <w:pPr>
                          <w:pStyle w:val="null3"/>
                          <w:numPr>
                            <w:ilvl w:val="0"/>
                            <w:numId w:val="1"/>
                          </w:numPr>
                          <w:jc w:val="left"/>
                        </w:pPr>
                        <w:r>
                          <w:rPr>
                            <w:rFonts w:ascii="仿宋_GB2312" w:hAnsi="仿宋_GB2312" w:cs="仿宋_GB2312" w:eastAsia="仿宋_GB2312"/>
                            <w:sz w:val="21"/>
                            <w:color w:val="000000"/>
                          </w:rPr>
                          <w:t>砝码组合的总质量（包括标尺计量值）应不小于天平的最大秤量。</w:t>
                        </w:r>
                      </w:p>
                      <w:p>
                        <w:pPr>
                          <w:pStyle w:val="null3"/>
                          <w:numPr>
                            <w:ilvl w:val="0"/>
                            <w:numId w:val="1"/>
                          </w:numPr>
                          <w:jc w:val="left"/>
                        </w:pPr>
                        <w:r>
                          <w:rPr>
                            <w:rFonts w:ascii="仿宋_GB2312" w:hAnsi="仿宋_GB2312" w:cs="仿宋_GB2312" w:eastAsia="仿宋_GB2312"/>
                            <w:sz w:val="21"/>
                            <w:color w:val="000000"/>
                          </w:rPr>
                          <w:t>冲压件表面应光洁平整</w:t>
                        </w:r>
                        <w:r>
                          <w:rPr>
                            <w:rFonts w:ascii="仿宋_GB2312" w:hAnsi="仿宋_GB2312" w:cs="仿宋_GB2312" w:eastAsia="仿宋_GB2312"/>
                            <w:sz w:val="21"/>
                            <w:color w:val="000000"/>
                          </w:rPr>
                          <w:t>。</w:t>
                        </w:r>
                      </w:p>
                      <w:p>
                        <w:pPr>
                          <w:pStyle w:val="null3"/>
                          <w:numPr>
                            <w:ilvl w:val="0"/>
                            <w:numId w:val="1"/>
                          </w:numPr>
                          <w:jc w:val="left"/>
                        </w:pPr>
                        <w:r>
                          <w:rPr>
                            <w:rFonts w:ascii="仿宋_GB2312" w:hAnsi="仿宋_GB2312" w:cs="仿宋_GB2312" w:eastAsia="仿宋_GB2312"/>
                            <w:sz w:val="21"/>
                            <w:color w:val="000000"/>
                          </w:rPr>
                          <w:t>电镀件的镀层应色泽均匀。</w:t>
                        </w:r>
                      </w:p>
                      <w:p>
                        <w:pPr>
                          <w:pStyle w:val="null3"/>
                          <w:numPr>
                            <w:ilvl w:val="0"/>
                            <w:numId w:val="1"/>
                          </w:numPr>
                          <w:jc w:val="left"/>
                        </w:pPr>
                        <w:r>
                          <w:rPr>
                            <w:rFonts w:ascii="仿宋_GB2312" w:hAnsi="仿宋_GB2312" w:cs="仿宋_GB2312" w:eastAsia="仿宋_GB2312"/>
                            <w:sz w:val="21"/>
                            <w:color w:val="000000"/>
                          </w:rPr>
                          <w:t>油漆件表面应平整光滑，色泽均匀。</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r>
                  <w:tr>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27</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电子天平</w:t>
                        </w:r>
                      </w:p>
                    </w:tc>
                    <w:tc>
                      <w:tcPr>
                        <w:tcW w:type="dxa" w:w="2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1.最大秤量1000g ,分度值 0.01g，天平等级三级。</w:t>
                        </w:r>
                        <w:r>
                          <w:br/>
                        </w:r>
                        <w:r>
                          <w:rPr>
                            <w:rFonts w:ascii="仿宋_GB2312" w:hAnsi="仿宋_GB2312" w:cs="仿宋_GB2312" w:eastAsia="仿宋_GB2312"/>
                            <w:sz w:val="21"/>
                            <w:color w:val="000000"/>
                          </w:rPr>
                          <w:t>2.塑料上下壳，配有调整脚，LED显示。</w:t>
                        </w:r>
                        <w:r>
                          <w:br/>
                        </w:r>
                        <w:r>
                          <w:rPr>
                            <w:rFonts w:ascii="仿宋_GB2312" w:hAnsi="仿宋_GB2312" w:cs="仿宋_GB2312" w:eastAsia="仿宋_GB2312"/>
                            <w:sz w:val="21"/>
                            <w:color w:val="000000"/>
                          </w:rPr>
                          <w:t>3.秤盘不锈钢材质，圆盘，秤盘直径</w:t>
                        </w:r>
                        <w:r>
                          <w:rPr>
                            <w:rFonts w:ascii="仿宋_GB2312" w:hAnsi="仿宋_GB2312" w:cs="仿宋_GB2312" w:eastAsia="仿宋_GB2312"/>
                            <w:sz w:val="21"/>
                            <w:color w:val="000000"/>
                          </w:rPr>
                          <w:t>约</w:t>
                        </w:r>
                        <w:r>
                          <w:rPr>
                            <w:rFonts w:ascii="仿宋_GB2312" w:hAnsi="仿宋_GB2312" w:cs="仿宋_GB2312" w:eastAsia="仿宋_GB2312"/>
                            <w:sz w:val="21"/>
                            <w:color w:val="000000"/>
                          </w:rPr>
                          <w:t>128mm,。</w:t>
                        </w:r>
                        <w:r>
                          <w:br/>
                        </w:r>
                        <w:r>
                          <w:rPr>
                            <w:rFonts w:ascii="仿宋_GB2312" w:hAnsi="仿宋_GB2312" w:cs="仿宋_GB2312" w:eastAsia="仿宋_GB2312"/>
                            <w:sz w:val="21"/>
                            <w:color w:val="000000"/>
                          </w:rPr>
                          <w:t>4.使用电源：220V 50Hz。</w:t>
                        </w:r>
                        <w:r>
                          <w:br/>
                        </w:r>
                        <w:r>
                          <w:rPr>
                            <w:rFonts w:ascii="仿宋_GB2312" w:hAnsi="仿宋_GB2312" w:cs="仿宋_GB2312" w:eastAsia="仿宋_GB2312"/>
                            <w:sz w:val="21"/>
                            <w:color w:val="000000"/>
                          </w:rPr>
                          <w:t>5.全量程去皮称重模式，附防风透明罩。</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r>
                  <w:tr>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指针式体重计</w:t>
                        </w:r>
                      </w:p>
                    </w:tc>
                    <w:tc>
                      <w:tcPr>
                        <w:tcW w:type="dxa" w:w="2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0g～120kg，500g。</w:t>
                        </w:r>
                      </w:p>
                      <w:p>
                        <w:pPr>
                          <w:pStyle w:val="null3"/>
                          <w:numPr>
                            <w:ilvl w:val="0"/>
                            <w:numId w:val="1"/>
                          </w:numPr>
                          <w:jc w:val="left"/>
                        </w:pPr>
                        <w:r>
                          <w:rPr>
                            <w:rFonts w:ascii="仿宋_GB2312" w:hAnsi="仿宋_GB2312" w:cs="仿宋_GB2312" w:eastAsia="仿宋_GB2312"/>
                            <w:sz w:val="21"/>
                            <w:color w:val="000000"/>
                          </w:rPr>
                          <w:t>由金属底座、脚踏面、刻度盘、调零旋钮等构成，含测体高装置。</w:t>
                        </w:r>
                      </w:p>
                      <w:p>
                        <w:pPr>
                          <w:pStyle w:val="null3"/>
                          <w:numPr>
                            <w:ilvl w:val="0"/>
                            <w:numId w:val="1"/>
                          </w:numPr>
                          <w:jc w:val="left"/>
                        </w:pPr>
                        <w:r>
                          <w:rPr>
                            <w:rFonts w:ascii="仿宋_GB2312" w:hAnsi="仿宋_GB2312" w:cs="仿宋_GB2312" w:eastAsia="仿宋_GB2312"/>
                            <w:sz w:val="21"/>
                            <w:color w:val="000000"/>
                          </w:rPr>
                          <w:t>长度计量：量度范围</w:t>
                        </w:r>
                        <w:r>
                          <w:rPr>
                            <w:rFonts w:ascii="仿宋_GB2312" w:hAnsi="仿宋_GB2312" w:cs="仿宋_GB2312" w:eastAsia="仿宋_GB2312"/>
                            <w:sz w:val="21"/>
                            <w:color w:val="000000"/>
                          </w:rPr>
                          <w:t>700-1900mm，分度值5mm。</w:t>
                        </w:r>
                      </w:p>
                      <w:p>
                        <w:pPr>
                          <w:pStyle w:val="null3"/>
                          <w:numPr>
                            <w:ilvl w:val="0"/>
                            <w:numId w:val="1"/>
                          </w:numPr>
                          <w:jc w:val="left"/>
                        </w:pPr>
                        <w:r>
                          <w:rPr>
                            <w:rFonts w:ascii="仿宋_GB2312" w:hAnsi="仿宋_GB2312" w:cs="仿宋_GB2312" w:eastAsia="仿宋_GB2312"/>
                            <w:sz w:val="21"/>
                            <w:color w:val="000000"/>
                          </w:rPr>
                          <w:t>承重板面积：</w:t>
                        </w:r>
                        <w:r>
                          <w:rPr>
                            <w:rFonts w:ascii="仿宋_GB2312" w:hAnsi="仿宋_GB2312" w:cs="仿宋_GB2312" w:eastAsia="仿宋_GB2312"/>
                            <w:sz w:val="21"/>
                            <w:color w:val="000000"/>
                          </w:rPr>
                          <w:t>375mm×270mm。</w:t>
                        </w:r>
                      </w:p>
                      <w:p>
                        <w:pPr>
                          <w:pStyle w:val="null3"/>
                          <w:numPr>
                            <w:ilvl w:val="0"/>
                            <w:numId w:val="1"/>
                          </w:numPr>
                          <w:jc w:val="left"/>
                        </w:pPr>
                        <w:r>
                          <w:rPr>
                            <w:rFonts w:ascii="仿宋_GB2312" w:hAnsi="仿宋_GB2312" w:cs="仿宋_GB2312" w:eastAsia="仿宋_GB2312"/>
                            <w:sz w:val="21"/>
                            <w:color w:val="000000"/>
                          </w:rPr>
                          <w:t>外形</w:t>
                        </w:r>
                        <w:r>
                          <w:rPr>
                            <w:rFonts w:ascii="仿宋_GB2312" w:hAnsi="仿宋_GB2312" w:cs="仿宋_GB2312" w:eastAsia="仿宋_GB2312"/>
                            <w:sz w:val="21"/>
                            <w:color w:val="000000"/>
                          </w:rPr>
                          <w:t>参考尺寸：</w:t>
                        </w:r>
                        <w:r>
                          <w:rPr>
                            <w:rFonts w:ascii="仿宋_GB2312" w:hAnsi="仿宋_GB2312" w:cs="仿宋_GB2312" w:eastAsia="仿宋_GB2312"/>
                            <w:sz w:val="21"/>
                            <w:color w:val="000000"/>
                          </w:rPr>
                          <w:t>695mm×285mm×935mm。</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r>
                  <w:tr>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29</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金属钩码</w:t>
                        </w:r>
                      </w:p>
                    </w:tc>
                    <w:tc>
                      <w:tcPr>
                        <w:tcW w:type="dxa" w:w="2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10g×1，20g×2，50g×2，200g×2，塑料盒包装：100mm×68mm×33mm，钩码表面电镀处理，无毛刺。</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金属槽码</w:t>
                        </w:r>
                      </w:p>
                    </w:tc>
                    <w:tc>
                      <w:tcPr>
                        <w:tcW w:type="dxa" w:w="2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镀锌，铁质。</w:t>
                        </w:r>
                        <w:r>
                          <w:rPr>
                            <w:rFonts w:ascii="仿宋_GB2312" w:hAnsi="仿宋_GB2312" w:cs="仿宋_GB2312" w:eastAsia="仿宋_GB2312"/>
                            <w:sz w:val="21"/>
                            <w:color w:val="000000"/>
                          </w:rPr>
                          <w:t>2g×3，5g×2，10g×2，20g×2，50g×2，100g×2，200g×2，5g×1金属槽码盘和10g×1金属槽码盘</w:t>
                        </w:r>
                        <w:r>
                          <w:rPr>
                            <w:rFonts w:ascii="仿宋_GB2312" w:hAnsi="仿宋_GB2312" w:cs="仿宋_GB2312" w:eastAsia="仿宋_GB2312"/>
                            <w:sz w:val="21"/>
                            <w:color w:val="000000"/>
                          </w:rPr>
                          <w:t>。</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电子停表</w:t>
                        </w:r>
                      </w:p>
                    </w:tc>
                    <w:tc>
                      <w:tcPr>
                        <w:tcW w:type="dxa" w:w="2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1"/>
                            <w:color w:val="000000"/>
                          </w:rPr>
                          <w:t>微型电脑芯片，液晶显示屏。</w:t>
                        </w:r>
                      </w:p>
                      <w:p>
                        <w:pPr>
                          <w:pStyle w:val="null3"/>
                          <w:numPr>
                            <w:ilvl w:val="0"/>
                            <w:numId w:val="1"/>
                          </w:numPr>
                          <w:jc w:val="left"/>
                        </w:pPr>
                        <w:r>
                          <w:rPr>
                            <w:rFonts w:ascii="仿宋_GB2312" w:hAnsi="仿宋_GB2312" w:cs="仿宋_GB2312" w:eastAsia="仿宋_GB2312"/>
                            <w:sz w:val="21"/>
                            <w:color w:val="000000"/>
                          </w:rPr>
                          <w:t>秒表计时（可分段计时）、时间、日历、响闹显示。</w:t>
                        </w:r>
                      </w:p>
                      <w:p>
                        <w:pPr>
                          <w:pStyle w:val="null3"/>
                          <w:numPr>
                            <w:ilvl w:val="0"/>
                            <w:numId w:val="1"/>
                          </w:numPr>
                          <w:jc w:val="left"/>
                        </w:pPr>
                        <w:r>
                          <w:rPr>
                            <w:rFonts w:ascii="仿宋_GB2312" w:hAnsi="仿宋_GB2312" w:cs="仿宋_GB2312" w:eastAsia="仿宋_GB2312"/>
                            <w:sz w:val="21"/>
                            <w:color w:val="000000"/>
                          </w:rPr>
                          <w:t>精度</w:t>
                        </w:r>
                        <w:r>
                          <w:rPr>
                            <w:rFonts w:ascii="仿宋_GB2312" w:hAnsi="仿宋_GB2312" w:cs="仿宋_GB2312" w:eastAsia="仿宋_GB2312"/>
                            <w:sz w:val="21"/>
                            <w:color w:val="000000"/>
                          </w:rPr>
                          <w:t>0.01s。5.液晶显示屏尺寸约3cm×1.5cm,停表主体尺寸约7.2cm×6.2cm×2.4cm,配备尼龙编织挂绳，挂绳末端带安全扣。</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块</w:t>
                        </w:r>
                      </w:p>
                    </w:tc>
                  </w:tr>
                  <w:tr>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电火花计时器</w:t>
                        </w:r>
                      </w:p>
                    </w:tc>
                    <w:tc>
                      <w:tcPr>
                        <w:tcW w:type="dxa" w:w="2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单频率：高压脉冲电火花进行计时。</w:t>
                        </w:r>
                      </w:p>
                      <w:p>
                        <w:pPr>
                          <w:pStyle w:val="null3"/>
                          <w:numPr>
                            <w:ilvl w:val="0"/>
                            <w:numId w:val="2"/>
                          </w:numPr>
                          <w:jc w:val="left"/>
                        </w:pPr>
                        <w:r>
                          <w:rPr>
                            <w:rFonts w:ascii="仿宋_GB2312" w:hAnsi="仿宋_GB2312" w:cs="仿宋_GB2312" w:eastAsia="仿宋_GB2312"/>
                            <w:sz w:val="21"/>
                            <w:color w:val="000000"/>
                          </w:rPr>
                          <w:t>组成：电火花计时器</w:t>
                        </w:r>
                        <w:r>
                          <w:rPr>
                            <w:rFonts w:ascii="仿宋_GB2312" w:hAnsi="仿宋_GB2312" w:cs="仿宋_GB2312" w:eastAsia="仿宋_GB2312"/>
                            <w:sz w:val="21"/>
                            <w:color w:val="000000"/>
                          </w:rPr>
                          <w:t>1台、重锤1只、固定夹1只、纸带（宽17.5mm)1卷、墨粉纸1包。</w:t>
                        </w:r>
                      </w:p>
                      <w:p>
                        <w:pPr>
                          <w:pStyle w:val="null3"/>
                          <w:numPr>
                            <w:ilvl w:val="0"/>
                            <w:numId w:val="2"/>
                          </w:numPr>
                          <w:jc w:val="left"/>
                        </w:pPr>
                      </w:p>
                      <w:p>
                        <w:pPr>
                          <w:pStyle w:val="null3"/>
                          <w:numPr>
                            <w:ilvl w:val="0"/>
                            <w:numId w:val="1"/>
                          </w:numPr>
                          <w:jc w:val="left"/>
                        </w:pPr>
                        <w:r>
                          <w:rPr>
                            <w:rFonts w:ascii="仿宋_GB2312" w:hAnsi="仿宋_GB2312" w:cs="仿宋_GB2312" w:eastAsia="仿宋_GB2312"/>
                            <w:sz w:val="21"/>
                            <w:color w:val="000000"/>
                          </w:rPr>
                          <w:t>打点周期</w:t>
                        </w:r>
                        <w:r>
                          <w:rPr>
                            <w:rFonts w:ascii="仿宋_GB2312" w:hAnsi="仿宋_GB2312" w:cs="仿宋_GB2312" w:eastAsia="仿宋_GB2312"/>
                            <w:sz w:val="21"/>
                            <w:color w:val="000000"/>
                          </w:rPr>
                          <w:t>T0=0.02s，相对误差不大于1%；</w:t>
                        </w:r>
                      </w:p>
                      <w:p>
                        <w:pPr>
                          <w:pStyle w:val="null3"/>
                          <w:numPr>
                            <w:ilvl w:val="0"/>
                            <w:numId w:val="1"/>
                          </w:numPr>
                          <w:jc w:val="left"/>
                        </w:pPr>
                        <w:r>
                          <w:rPr>
                            <w:rFonts w:ascii="仿宋_GB2312" w:hAnsi="仿宋_GB2312" w:cs="仿宋_GB2312" w:eastAsia="仿宋_GB2312"/>
                            <w:sz w:val="21"/>
                            <w:color w:val="000000"/>
                          </w:rPr>
                          <w:t>高压脉冲强度；</w:t>
                        </w:r>
                      </w:p>
                      <w:p>
                        <w:pPr>
                          <w:pStyle w:val="null3"/>
                          <w:numPr>
                            <w:ilvl w:val="0"/>
                            <w:numId w:val="1"/>
                          </w:numPr>
                          <w:jc w:val="left"/>
                        </w:pPr>
                        <w:r>
                          <w:rPr>
                            <w:rFonts w:ascii="仿宋_GB2312" w:hAnsi="仿宋_GB2312" w:cs="仿宋_GB2312" w:eastAsia="仿宋_GB2312"/>
                            <w:sz w:val="21"/>
                            <w:color w:val="000000"/>
                          </w:rPr>
                          <w:t>高压脉冲输出平均电流</w:t>
                        </w:r>
                        <w:r>
                          <w:rPr>
                            <w:rFonts w:ascii="仿宋_GB2312" w:hAnsi="仿宋_GB2312" w:cs="仿宋_GB2312" w:eastAsia="仿宋_GB2312"/>
                            <w:sz w:val="21"/>
                            <w:color w:val="000000"/>
                          </w:rPr>
                          <w:t>150～300μA；</w:t>
                        </w:r>
                      </w:p>
                      <w:p>
                        <w:pPr>
                          <w:pStyle w:val="null3"/>
                          <w:numPr>
                            <w:ilvl w:val="0"/>
                            <w:numId w:val="1"/>
                          </w:numPr>
                          <w:jc w:val="left"/>
                        </w:pPr>
                        <w:r>
                          <w:rPr>
                            <w:rFonts w:ascii="仿宋_GB2312" w:hAnsi="仿宋_GB2312" w:cs="仿宋_GB2312" w:eastAsia="仿宋_GB2312"/>
                            <w:sz w:val="21"/>
                            <w:color w:val="000000"/>
                          </w:rPr>
                          <w:t>打点质量：连续打点</w:t>
                        </w:r>
                        <w:r>
                          <w:rPr>
                            <w:rFonts w:ascii="仿宋_GB2312" w:hAnsi="仿宋_GB2312" w:cs="仿宋_GB2312" w:eastAsia="仿宋_GB2312"/>
                            <w:sz w:val="21"/>
                            <w:color w:val="000000"/>
                          </w:rPr>
                          <w:t>50点无漏点；</w:t>
                        </w:r>
                      </w:p>
                      <w:p>
                        <w:pPr>
                          <w:pStyle w:val="null3"/>
                          <w:numPr>
                            <w:ilvl w:val="0"/>
                            <w:numId w:val="1"/>
                          </w:numPr>
                          <w:jc w:val="left"/>
                        </w:pPr>
                        <w:r>
                          <w:rPr>
                            <w:rFonts w:ascii="仿宋_GB2312" w:hAnsi="仿宋_GB2312" w:cs="仿宋_GB2312" w:eastAsia="仿宋_GB2312"/>
                            <w:sz w:val="21"/>
                            <w:color w:val="000000"/>
                          </w:rPr>
                          <w:t>工作电源</w:t>
                        </w:r>
                        <w:r>
                          <w:rPr>
                            <w:rFonts w:ascii="仿宋_GB2312" w:hAnsi="仿宋_GB2312" w:cs="仿宋_GB2312" w:eastAsia="仿宋_GB2312"/>
                            <w:sz w:val="21"/>
                            <w:color w:val="000000"/>
                          </w:rPr>
                          <w:t>AC220±22V  50±2.5Hz；</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33</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数字计时器</w:t>
                        </w:r>
                      </w:p>
                    </w:tc>
                    <w:tc>
                      <w:tcPr>
                        <w:tcW w:type="dxa" w:w="2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1.以单片微型计算机为核心。小数点、单位和量程可自动定位、换挡。可以计数、可测量速度、加速度、重力加速度、周期等物理量；</w:t>
                        </w:r>
                        <w:r>
                          <w:br/>
                        </w:r>
                        <w:r>
                          <w:rPr>
                            <w:rFonts w:ascii="仿宋_GB2312" w:hAnsi="仿宋_GB2312" w:cs="仿宋_GB2312" w:eastAsia="仿宋_GB2312"/>
                            <w:sz w:val="21"/>
                            <w:color w:val="000000"/>
                          </w:rPr>
                          <w:t>2.工作条件：220V/50Hz；</w:t>
                        </w:r>
                        <w:r>
                          <w:br/>
                        </w:r>
                        <w:r>
                          <w:rPr>
                            <w:rFonts w:ascii="仿宋_GB2312" w:hAnsi="仿宋_GB2312" w:cs="仿宋_GB2312" w:eastAsia="仿宋_GB2312"/>
                            <w:sz w:val="21"/>
                            <w:color w:val="000000"/>
                          </w:rPr>
                          <w:t>3.外形尺寸：≥230×260×90mm；</w:t>
                        </w:r>
                        <w:r>
                          <w:br/>
                        </w:r>
                        <w:r>
                          <w:rPr>
                            <w:rFonts w:ascii="仿宋_GB2312" w:hAnsi="仿宋_GB2312" w:cs="仿宋_GB2312" w:eastAsia="仿宋_GB2312"/>
                            <w:sz w:val="21"/>
                            <w:color w:val="000000"/>
                          </w:rPr>
                          <w:t>4.5位高亮度LED数码显示，溢出显示“1”；带2个光电门，配置3个光电门接口；</w:t>
                        </w:r>
                        <w:r>
                          <w:br/>
                        </w:r>
                        <w:r>
                          <w:rPr>
                            <w:rFonts w:ascii="仿宋_GB2312" w:hAnsi="仿宋_GB2312" w:cs="仿宋_GB2312" w:eastAsia="仿宋_GB2312"/>
                            <w:sz w:val="21"/>
                            <w:color w:val="000000"/>
                          </w:rPr>
                          <w:t>5.计数范围0～99999，计时范围0.00ms～99999s，速度范围0.00～999cm/s，加速度范围0.00～999cm/s'，周期0.00ms～99999s,时标幅度5V；</w:t>
                        </w:r>
                        <w:r>
                          <w:br/>
                        </w:r>
                        <w:r>
                          <w:rPr>
                            <w:rFonts w:ascii="仿宋_GB2312" w:hAnsi="仿宋_GB2312" w:cs="仿宋_GB2312" w:eastAsia="仿宋_GB2312"/>
                            <w:sz w:val="21"/>
                            <w:color w:val="000000"/>
                          </w:rPr>
                          <w:t>6.数据显示窗口可显示测量数据、光电门故障信息等；配置功能键、清零键、停止键、同步键（6V）及挡光框宽度选择键；</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r>
                  <w:tr>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34</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频闪光源</w:t>
                        </w:r>
                      </w:p>
                    </w:tc>
                    <w:tc>
                      <w:tcPr>
                        <w:tcW w:type="dxa" w:w="2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高亮度</w:t>
                        </w:r>
                        <w:r>
                          <w:rPr>
                            <w:rFonts w:ascii="仿宋_GB2312" w:hAnsi="仿宋_GB2312" w:cs="仿宋_GB2312" w:eastAsia="仿宋_GB2312"/>
                            <w:sz w:val="21"/>
                            <w:color w:val="000000"/>
                          </w:rPr>
                          <w:t>LED作为频闪光源，工作电压为AC220V、50Hz,仪器测试量程1-9999Hz，分辨率1Hz，频闪频率：1-9999Hz，调节精度1Hz，功耗小于15W。</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r>
                  <w:tr>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35</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温度计</w:t>
                        </w:r>
                      </w:p>
                    </w:tc>
                    <w:tc>
                      <w:tcPr>
                        <w:tcW w:type="dxa" w:w="2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1"/>
                            <w:color w:val="000000"/>
                          </w:rPr>
                          <w:t>红液。</w:t>
                        </w:r>
                      </w:p>
                      <w:p>
                        <w:pPr>
                          <w:pStyle w:val="null3"/>
                          <w:numPr>
                            <w:ilvl w:val="0"/>
                            <w:numId w:val="1"/>
                          </w:numPr>
                          <w:jc w:val="left"/>
                        </w:pPr>
                        <w:r>
                          <w:rPr>
                            <w:rFonts w:ascii="仿宋_GB2312" w:hAnsi="仿宋_GB2312" w:cs="仿宋_GB2312" w:eastAsia="仿宋_GB2312"/>
                            <w:sz w:val="21"/>
                            <w:color w:val="000000"/>
                          </w:rPr>
                          <w:t>全长：约</w:t>
                        </w:r>
                        <w:r>
                          <w:rPr>
                            <w:rFonts w:ascii="仿宋_GB2312" w:hAnsi="仿宋_GB2312" w:cs="仿宋_GB2312" w:eastAsia="仿宋_GB2312"/>
                            <w:sz w:val="21"/>
                            <w:color w:val="000000"/>
                          </w:rPr>
                          <w:t>280mm；外径：5mm－6mm；头长：约10mm。</w:t>
                        </w:r>
                      </w:p>
                      <w:p>
                        <w:pPr>
                          <w:pStyle w:val="null3"/>
                          <w:numPr>
                            <w:ilvl w:val="0"/>
                            <w:numId w:val="1"/>
                          </w:numPr>
                          <w:jc w:val="left"/>
                        </w:pPr>
                        <w:r>
                          <w:rPr>
                            <w:rFonts w:ascii="仿宋_GB2312" w:hAnsi="仿宋_GB2312" w:cs="仿宋_GB2312" w:eastAsia="仿宋_GB2312"/>
                            <w:sz w:val="21"/>
                            <w:color w:val="000000"/>
                          </w:rPr>
                          <w:t>测量范围：</w:t>
                        </w:r>
                        <w:r>
                          <w:rPr>
                            <w:rFonts w:ascii="仿宋_GB2312" w:hAnsi="仿宋_GB2312" w:cs="仿宋_GB2312" w:eastAsia="仿宋_GB2312"/>
                            <w:sz w:val="21"/>
                            <w:color w:val="000000"/>
                          </w:rPr>
                          <w:t>0－100℃；最小分度值：1℃；允许误差±1℃。</w:t>
                        </w:r>
                      </w:p>
                      <w:p>
                        <w:pPr>
                          <w:pStyle w:val="null3"/>
                          <w:jc w:val="left"/>
                        </w:pPr>
                        <w:r>
                          <w:rPr>
                            <w:rFonts w:ascii="仿宋_GB2312" w:hAnsi="仿宋_GB2312" w:cs="仿宋_GB2312" w:eastAsia="仿宋_GB2312"/>
                            <w:sz w:val="21"/>
                            <w:color w:val="000000"/>
                          </w:rPr>
                          <w:t>4．玻管要直，不得弯曲，不得崩损缺口，红液不得断线。</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60</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36</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演示温度计</w:t>
                        </w:r>
                      </w:p>
                    </w:tc>
                    <w:tc>
                      <w:tcPr>
                        <w:tcW w:type="dxa" w:w="2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1"/>
                            <w:color w:val="000000"/>
                          </w:rPr>
                          <w:t>温度测量教具，可悬挂。</w:t>
                        </w:r>
                      </w:p>
                      <w:p>
                        <w:pPr>
                          <w:pStyle w:val="null3"/>
                          <w:numPr>
                            <w:ilvl w:val="0"/>
                            <w:numId w:val="1"/>
                          </w:numPr>
                          <w:jc w:val="left"/>
                        </w:pPr>
                        <w:r>
                          <w:rPr>
                            <w:rFonts w:ascii="仿宋_GB2312" w:hAnsi="仿宋_GB2312" w:cs="仿宋_GB2312" w:eastAsia="仿宋_GB2312"/>
                            <w:sz w:val="21"/>
                            <w:color w:val="000000"/>
                          </w:rPr>
                          <w:t>面板</w:t>
                        </w:r>
                        <w:r>
                          <w:rPr>
                            <w:rFonts w:ascii="仿宋_GB2312" w:hAnsi="仿宋_GB2312" w:cs="仿宋_GB2312" w:eastAsia="仿宋_GB2312"/>
                            <w:sz w:val="21"/>
                            <w:color w:val="000000"/>
                          </w:rPr>
                          <w:t>参考规格：</w:t>
                        </w:r>
                        <w:r>
                          <w:rPr>
                            <w:rFonts w:ascii="仿宋_GB2312" w:hAnsi="仿宋_GB2312" w:cs="仿宋_GB2312" w:eastAsia="仿宋_GB2312"/>
                            <w:sz w:val="21"/>
                            <w:color w:val="000000"/>
                          </w:rPr>
                          <w:t>380mm×60mm×10mm；</w:t>
                        </w:r>
                      </w:p>
                      <w:p>
                        <w:pPr>
                          <w:pStyle w:val="null3"/>
                          <w:numPr>
                            <w:ilvl w:val="0"/>
                            <w:numId w:val="1"/>
                          </w:numPr>
                          <w:jc w:val="left"/>
                        </w:pPr>
                        <w:r>
                          <w:rPr>
                            <w:rFonts w:ascii="仿宋_GB2312" w:hAnsi="仿宋_GB2312" w:cs="仿宋_GB2312" w:eastAsia="仿宋_GB2312"/>
                            <w:sz w:val="21"/>
                            <w:color w:val="000000"/>
                          </w:rPr>
                          <w:t>温度示值范围：</w:t>
                        </w:r>
                        <w:r>
                          <w:rPr>
                            <w:rFonts w:ascii="仿宋_GB2312" w:hAnsi="仿宋_GB2312" w:cs="仿宋_GB2312" w:eastAsia="仿宋_GB2312"/>
                            <w:sz w:val="21"/>
                            <w:color w:val="000000"/>
                          </w:rPr>
                          <w:t>-50℃～50℃和-50℉～120℉。</w:t>
                        </w:r>
                      </w:p>
                      <w:p>
                        <w:pPr>
                          <w:pStyle w:val="null3"/>
                          <w:numPr>
                            <w:ilvl w:val="0"/>
                            <w:numId w:val="1"/>
                          </w:numPr>
                          <w:jc w:val="left"/>
                        </w:pPr>
                        <w:r>
                          <w:rPr>
                            <w:rFonts w:ascii="仿宋_GB2312" w:hAnsi="仿宋_GB2312" w:cs="仿宋_GB2312" w:eastAsia="仿宋_GB2312"/>
                            <w:sz w:val="21"/>
                            <w:color w:val="000000"/>
                          </w:rPr>
                          <w:t>示值允许误差</w:t>
                        </w:r>
                        <w:r>
                          <w:rPr>
                            <w:rFonts w:ascii="仿宋_GB2312" w:hAnsi="仿宋_GB2312" w:cs="仿宋_GB2312" w:eastAsia="仿宋_GB2312"/>
                            <w:sz w:val="21"/>
                            <w:color w:val="000000"/>
                          </w:rPr>
                          <w:t>:±1℃或±2℉；</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只</w:t>
                        </w:r>
                      </w:p>
                    </w:tc>
                  </w:tr>
                  <w:tr>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37</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寒暑表</w:t>
                        </w:r>
                      </w:p>
                    </w:tc>
                    <w:tc>
                      <w:tcPr>
                        <w:tcW w:type="dxa" w:w="2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1"/>
                            <w:color w:val="000000"/>
                          </w:rPr>
                          <w:t>由塑料材料镶嵌玻璃棒芯组成。</w:t>
                        </w:r>
                      </w:p>
                      <w:p>
                        <w:pPr>
                          <w:pStyle w:val="null3"/>
                          <w:numPr>
                            <w:ilvl w:val="0"/>
                            <w:numId w:val="1"/>
                          </w:numPr>
                          <w:jc w:val="left"/>
                        </w:pPr>
                        <w:r>
                          <w:rPr>
                            <w:rFonts w:ascii="仿宋_GB2312" w:hAnsi="仿宋_GB2312" w:cs="仿宋_GB2312" w:eastAsia="仿宋_GB2312"/>
                            <w:sz w:val="21"/>
                            <w:color w:val="000000"/>
                          </w:rPr>
                          <w:t>采用摄氏（</w:t>
                        </w:r>
                        <w:r>
                          <w:rPr>
                            <w:rFonts w:ascii="仿宋_GB2312" w:hAnsi="仿宋_GB2312" w:cs="仿宋_GB2312" w:eastAsia="仿宋_GB2312"/>
                            <w:sz w:val="21"/>
                            <w:color w:val="000000"/>
                          </w:rPr>
                          <w:t>℃）和华氏（℉）塑料双刻度，面板标有：摄氏 -50℃～40℃，华氏-20℉～120℉；玻璃棒芯感温液，正面放大玻璃液读数。</w:t>
                        </w:r>
                      </w:p>
                      <w:p>
                        <w:pPr>
                          <w:pStyle w:val="null3"/>
                          <w:numPr>
                            <w:ilvl w:val="0"/>
                            <w:numId w:val="1"/>
                          </w:numPr>
                          <w:jc w:val="left"/>
                        </w:pPr>
                        <w:r>
                          <w:rPr>
                            <w:rFonts w:ascii="仿宋_GB2312" w:hAnsi="仿宋_GB2312" w:cs="仿宋_GB2312" w:eastAsia="仿宋_GB2312"/>
                            <w:sz w:val="21"/>
                            <w:color w:val="000000"/>
                          </w:rPr>
                          <w:t>最小分度值：</w:t>
                        </w:r>
                        <w:r>
                          <w:rPr>
                            <w:rFonts w:ascii="仿宋_GB2312" w:hAnsi="仿宋_GB2312" w:cs="仿宋_GB2312" w:eastAsia="仿宋_GB2312"/>
                            <w:sz w:val="21"/>
                            <w:color w:val="000000"/>
                          </w:rPr>
                          <w:t>2℃；</w:t>
                        </w:r>
                      </w:p>
                      <w:p>
                        <w:pPr>
                          <w:pStyle w:val="null3"/>
                          <w:numPr>
                            <w:ilvl w:val="0"/>
                            <w:numId w:val="1"/>
                          </w:numPr>
                          <w:jc w:val="left"/>
                        </w:pPr>
                        <w:r>
                          <w:rPr>
                            <w:rFonts w:ascii="仿宋_GB2312" w:hAnsi="仿宋_GB2312" w:cs="仿宋_GB2312" w:eastAsia="仿宋_GB2312"/>
                            <w:sz w:val="21"/>
                            <w:color w:val="000000"/>
                          </w:rPr>
                          <w:t>储藏条件：</w:t>
                        </w:r>
                        <w:r>
                          <w:rPr>
                            <w:rFonts w:ascii="仿宋_GB2312" w:hAnsi="仿宋_GB2312" w:cs="仿宋_GB2312" w:eastAsia="仿宋_GB2312"/>
                            <w:sz w:val="21"/>
                            <w:color w:val="000000"/>
                          </w:rPr>
                          <w:t>-30℃～60℃；</w:t>
                        </w:r>
                      </w:p>
                      <w:p>
                        <w:pPr>
                          <w:pStyle w:val="null3"/>
                          <w:jc w:val="left"/>
                        </w:pPr>
                        <w:r>
                          <w:rPr>
                            <w:rFonts w:ascii="仿宋_GB2312" w:hAnsi="仿宋_GB2312" w:cs="仿宋_GB2312" w:eastAsia="仿宋_GB2312"/>
                            <w:sz w:val="21"/>
                            <w:color w:val="000000"/>
                          </w:rPr>
                          <w:t>5.外形</w:t>
                        </w:r>
                        <w:r>
                          <w:rPr>
                            <w:rFonts w:ascii="仿宋_GB2312" w:hAnsi="仿宋_GB2312" w:cs="仿宋_GB2312" w:eastAsia="仿宋_GB2312"/>
                            <w:sz w:val="21"/>
                            <w:color w:val="000000"/>
                          </w:rPr>
                          <w:t>参考尺寸：</w:t>
                        </w:r>
                        <w:r>
                          <w:rPr>
                            <w:rFonts w:ascii="仿宋_GB2312" w:hAnsi="仿宋_GB2312" w:cs="仿宋_GB2312" w:eastAsia="仿宋_GB2312"/>
                            <w:sz w:val="21"/>
                            <w:color w:val="000000"/>
                          </w:rPr>
                          <w:t>200mm×52mm×10mm。</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只</w:t>
                        </w:r>
                      </w:p>
                    </w:tc>
                  </w:tr>
                  <w:tr>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38</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条形盒测力计</w:t>
                        </w:r>
                      </w:p>
                    </w:tc>
                    <w:tc>
                      <w:tcPr>
                        <w:tcW w:type="dxa" w:w="2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5N。</w:t>
                        </w:r>
                      </w:p>
                      <w:p>
                        <w:pPr>
                          <w:pStyle w:val="null3"/>
                          <w:numPr>
                            <w:ilvl w:val="0"/>
                            <w:numId w:val="1"/>
                          </w:numPr>
                          <w:jc w:val="left"/>
                        </w:pPr>
                        <w:r>
                          <w:rPr>
                            <w:rFonts w:ascii="仿宋_GB2312" w:hAnsi="仿宋_GB2312" w:cs="仿宋_GB2312" w:eastAsia="仿宋_GB2312"/>
                            <w:sz w:val="21"/>
                            <w:color w:val="000000"/>
                          </w:rPr>
                          <w:t>由方形弹簧盒（带刻板）、弹簧、提环、挂钩、指针等组成。零点可调。</w:t>
                        </w:r>
                      </w:p>
                      <w:p>
                        <w:pPr>
                          <w:pStyle w:val="null3"/>
                          <w:numPr>
                            <w:ilvl w:val="0"/>
                            <w:numId w:val="1"/>
                          </w:numPr>
                          <w:jc w:val="left"/>
                        </w:pPr>
                        <w:r>
                          <w:rPr>
                            <w:rFonts w:ascii="仿宋_GB2312" w:hAnsi="仿宋_GB2312" w:cs="仿宋_GB2312" w:eastAsia="仿宋_GB2312"/>
                            <w:sz w:val="21"/>
                            <w:color w:val="000000"/>
                          </w:rPr>
                          <w:t>盒体外形</w:t>
                        </w:r>
                        <w:r>
                          <w:rPr>
                            <w:rFonts w:ascii="仿宋_GB2312" w:hAnsi="仿宋_GB2312" w:cs="仿宋_GB2312" w:eastAsia="仿宋_GB2312"/>
                            <w:sz w:val="21"/>
                            <w:color w:val="000000"/>
                          </w:rPr>
                          <w:t>参考尺寸：</w:t>
                        </w:r>
                        <w:r>
                          <w:rPr>
                            <w:rFonts w:ascii="仿宋_GB2312" w:hAnsi="仿宋_GB2312" w:cs="仿宋_GB2312" w:eastAsia="仿宋_GB2312"/>
                            <w:sz w:val="21"/>
                            <w:color w:val="000000"/>
                          </w:rPr>
                          <w:t>150mm×35mm×18mm。</w:t>
                        </w:r>
                      </w:p>
                      <w:p>
                        <w:pPr>
                          <w:pStyle w:val="null3"/>
                          <w:numPr>
                            <w:ilvl w:val="0"/>
                            <w:numId w:val="1"/>
                          </w:numPr>
                          <w:jc w:val="left"/>
                        </w:pPr>
                        <w:r>
                          <w:rPr>
                            <w:rFonts w:ascii="仿宋_GB2312" w:hAnsi="仿宋_GB2312" w:cs="仿宋_GB2312" w:eastAsia="仿宋_GB2312"/>
                            <w:sz w:val="21"/>
                            <w:color w:val="000000"/>
                          </w:rPr>
                          <w:t>最小刻度：</w:t>
                        </w:r>
                        <w:r>
                          <w:rPr>
                            <w:rFonts w:ascii="仿宋_GB2312" w:hAnsi="仿宋_GB2312" w:cs="仿宋_GB2312" w:eastAsia="仿宋_GB2312"/>
                            <w:sz w:val="21"/>
                            <w:color w:val="000000"/>
                          </w:rPr>
                          <w:t>0.1N。</w:t>
                        </w:r>
                      </w:p>
                      <w:p>
                        <w:pPr>
                          <w:pStyle w:val="null3"/>
                          <w:numPr>
                            <w:ilvl w:val="0"/>
                            <w:numId w:val="1"/>
                          </w:numPr>
                          <w:jc w:val="left"/>
                        </w:pPr>
                        <w:r>
                          <w:rPr>
                            <w:rFonts w:ascii="仿宋_GB2312" w:hAnsi="仿宋_GB2312" w:cs="仿宋_GB2312" w:eastAsia="仿宋_GB2312"/>
                            <w:sz w:val="21"/>
                            <w:color w:val="000000"/>
                          </w:rPr>
                          <w:t>金属表面防锈处理。</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56</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39</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条形盒测力计</w:t>
                        </w:r>
                      </w:p>
                    </w:tc>
                    <w:tc>
                      <w:tcPr>
                        <w:tcW w:type="dxa" w:w="2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2.5N。</w:t>
                        </w:r>
                      </w:p>
                      <w:p>
                        <w:pPr>
                          <w:pStyle w:val="null3"/>
                          <w:numPr>
                            <w:ilvl w:val="0"/>
                            <w:numId w:val="1"/>
                          </w:numPr>
                          <w:jc w:val="left"/>
                        </w:pPr>
                        <w:r>
                          <w:rPr>
                            <w:rFonts w:ascii="仿宋_GB2312" w:hAnsi="仿宋_GB2312" w:cs="仿宋_GB2312" w:eastAsia="仿宋_GB2312"/>
                            <w:sz w:val="21"/>
                            <w:color w:val="000000"/>
                          </w:rPr>
                          <w:t>由方形弹簧盒（带刻板）、弹簧、提环、挂钩、指针等组成。零点可调。</w:t>
                        </w:r>
                      </w:p>
                      <w:p>
                        <w:pPr>
                          <w:pStyle w:val="null3"/>
                          <w:numPr>
                            <w:ilvl w:val="0"/>
                            <w:numId w:val="1"/>
                          </w:numPr>
                          <w:jc w:val="left"/>
                        </w:pPr>
                        <w:r>
                          <w:rPr>
                            <w:rFonts w:ascii="仿宋_GB2312" w:hAnsi="仿宋_GB2312" w:cs="仿宋_GB2312" w:eastAsia="仿宋_GB2312"/>
                            <w:sz w:val="21"/>
                            <w:color w:val="000000"/>
                          </w:rPr>
                          <w:t>盒体外形</w:t>
                        </w:r>
                        <w:r>
                          <w:rPr>
                            <w:rFonts w:ascii="仿宋_GB2312" w:hAnsi="仿宋_GB2312" w:cs="仿宋_GB2312" w:eastAsia="仿宋_GB2312"/>
                            <w:sz w:val="21"/>
                            <w:color w:val="000000"/>
                          </w:rPr>
                          <w:t>参考尺寸：</w:t>
                        </w:r>
                        <w:r>
                          <w:rPr>
                            <w:rFonts w:ascii="仿宋_GB2312" w:hAnsi="仿宋_GB2312" w:cs="仿宋_GB2312" w:eastAsia="仿宋_GB2312"/>
                            <w:sz w:val="21"/>
                            <w:color w:val="000000"/>
                          </w:rPr>
                          <w:t>150mm×35mm×18mm。</w:t>
                        </w:r>
                      </w:p>
                      <w:p>
                        <w:pPr>
                          <w:pStyle w:val="null3"/>
                          <w:numPr>
                            <w:ilvl w:val="0"/>
                            <w:numId w:val="1"/>
                          </w:numPr>
                          <w:jc w:val="left"/>
                        </w:pPr>
                        <w:r>
                          <w:rPr>
                            <w:rFonts w:ascii="仿宋_GB2312" w:hAnsi="仿宋_GB2312" w:cs="仿宋_GB2312" w:eastAsia="仿宋_GB2312"/>
                            <w:sz w:val="21"/>
                            <w:color w:val="000000"/>
                          </w:rPr>
                          <w:t>最小刻度：</w:t>
                        </w:r>
                        <w:r>
                          <w:rPr>
                            <w:rFonts w:ascii="仿宋_GB2312" w:hAnsi="仿宋_GB2312" w:cs="仿宋_GB2312" w:eastAsia="仿宋_GB2312"/>
                            <w:sz w:val="21"/>
                            <w:color w:val="000000"/>
                          </w:rPr>
                          <w:t>0.05N。</w:t>
                        </w:r>
                      </w:p>
                      <w:p>
                        <w:pPr>
                          <w:pStyle w:val="null3"/>
                          <w:numPr>
                            <w:ilvl w:val="0"/>
                            <w:numId w:val="1"/>
                          </w:numPr>
                          <w:jc w:val="left"/>
                        </w:pPr>
                        <w:r>
                          <w:rPr>
                            <w:rFonts w:ascii="仿宋_GB2312" w:hAnsi="仿宋_GB2312" w:cs="仿宋_GB2312" w:eastAsia="仿宋_GB2312"/>
                            <w:sz w:val="21"/>
                            <w:color w:val="000000"/>
                          </w:rPr>
                          <w:t>金属表面防锈处理。</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40</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条形盒测力计</w:t>
                        </w:r>
                      </w:p>
                    </w:tc>
                    <w:tc>
                      <w:tcPr>
                        <w:tcW w:type="dxa" w:w="2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1N。</w:t>
                        </w:r>
                      </w:p>
                      <w:p>
                        <w:pPr>
                          <w:pStyle w:val="null3"/>
                          <w:numPr>
                            <w:ilvl w:val="0"/>
                            <w:numId w:val="1"/>
                          </w:numPr>
                          <w:jc w:val="left"/>
                        </w:pPr>
                        <w:r>
                          <w:rPr>
                            <w:rFonts w:ascii="仿宋_GB2312" w:hAnsi="仿宋_GB2312" w:cs="仿宋_GB2312" w:eastAsia="仿宋_GB2312"/>
                            <w:sz w:val="21"/>
                            <w:color w:val="000000"/>
                          </w:rPr>
                          <w:t>由方形弹簧盒（带刻板）、弹簧、提环、挂钩、指针等组成。零点可调。</w:t>
                        </w:r>
                      </w:p>
                      <w:p>
                        <w:pPr>
                          <w:pStyle w:val="null3"/>
                          <w:numPr>
                            <w:ilvl w:val="0"/>
                            <w:numId w:val="1"/>
                          </w:numPr>
                          <w:jc w:val="left"/>
                        </w:pPr>
                        <w:r>
                          <w:rPr>
                            <w:rFonts w:ascii="仿宋_GB2312" w:hAnsi="仿宋_GB2312" w:cs="仿宋_GB2312" w:eastAsia="仿宋_GB2312"/>
                            <w:sz w:val="21"/>
                            <w:color w:val="000000"/>
                          </w:rPr>
                          <w:t>盒体外形</w:t>
                        </w:r>
                        <w:r>
                          <w:rPr>
                            <w:rFonts w:ascii="仿宋_GB2312" w:hAnsi="仿宋_GB2312" w:cs="仿宋_GB2312" w:eastAsia="仿宋_GB2312"/>
                            <w:sz w:val="21"/>
                            <w:color w:val="000000"/>
                          </w:rPr>
                          <w:t>参考尺寸：</w:t>
                        </w:r>
                        <w:r>
                          <w:rPr>
                            <w:rFonts w:ascii="仿宋_GB2312" w:hAnsi="仿宋_GB2312" w:cs="仿宋_GB2312" w:eastAsia="仿宋_GB2312"/>
                            <w:sz w:val="21"/>
                            <w:color w:val="000000"/>
                          </w:rPr>
                          <w:t>150mm×35mm×18mm。</w:t>
                        </w:r>
                      </w:p>
                      <w:p>
                        <w:pPr>
                          <w:pStyle w:val="null3"/>
                          <w:numPr>
                            <w:ilvl w:val="0"/>
                            <w:numId w:val="1"/>
                          </w:numPr>
                          <w:jc w:val="left"/>
                        </w:pPr>
                        <w:r>
                          <w:rPr>
                            <w:rFonts w:ascii="仿宋_GB2312" w:hAnsi="仿宋_GB2312" w:cs="仿宋_GB2312" w:eastAsia="仿宋_GB2312"/>
                            <w:sz w:val="21"/>
                            <w:color w:val="000000"/>
                          </w:rPr>
                          <w:t>最小刻度：</w:t>
                        </w:r>
                        <w:r>
                          <w:rPr>
                            <w:rFonts w:ascii="仿宋_GB2312" w:hAnsi="仿宋_GB2312" w:cs="仿宋_GB2312" w:eastAsia="仿宋_GB2312"/>
                            <w:sz w:val="21"/>
                            <w:color w:val="000000"/>
                          </w:rPr>
                          <w:t>0.02N。</w:t>
                        </w:r>
                      </w:p>
                      <w:p>
                        <w:pPr>
                          <w:pStyle w:val="null3"/>
                          <w:numPr>
                            <w:ilvl w:val="0"/>
                            <w:numId w:val="1"/>
                          </w:numPr>
                          <w:jc w:val="left"/>
                        </w:pPr>
                        <w:r>
                          <w:rPr>
                            <w:rFonts w:ascii="仿宋_GB2312" w:hAnsi="仿宋_GB2312" w:cs="仿宋_GB2312" w:eastAsia="仿宋_GB2312"/>
                            <w:sz w:val="21"/>
                            <w:color w:val="000000"/>
                          </w:rPr>
                          <w:t>金属表面防锈处理。</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56</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41</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圆筒测力计</w:t>
                        </w:r>
                      </w:p>
                    </w:tc>
                    <w:tc>
                      <w:tcPr>
                        <w:tcW w:type="dxa" w:w="2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5N；</w:t>
                        </w:r>
                      </w:p>
                      <w:p>
                        <w:pPr>
                          <w:pStyle w:val="null3"/>
                          <w:numPr>
                            <w:ilvl w:val="0"/>
                            <w:numId w:val="1"/>
                          </w:numPr>
                          <w:jc w:val="left"/>
                        </w:pPr>
                        <w:r>
                          <w:rPr>
                            <w:rFonts w:ascii="仿宋_GB2312" w:hAnsi="仿宋_GB2312" w:cs="仿宋_GB2312" w:eastAsia="仿宋_GB2312"/>
                            <w:sz w:val="21"/>
                            <w:color w:val="000000"/>
                          </w:rPr>
                          <w:t>外筒由透明塑料制成，外径</w:t>
                        </w:r>
                        <w:r>
                          <w:rPr>
                            <w:rFonts w:ascii="仿宋_GB2312" w:hAnsi="仿宋_GB2312" w:cs="仿宋_GB2312" w:eastAsia="仿宋_GB2312"/>
                            <w:sz w:val="21"/>
                            <w:color w:val="000000"/>
                          </w:rPr>
                          <w:t>≥</w:t>
                        </w:r>
                        <w:r>
                          <w:rPr>
                            <w:rFonts w:ascii="仿宋_GB2312" w:hAnsi="仿宋_GB2312" w:cs="仿宋_GB2312" w:eastAsia="仿宋_GB2312"/>
                            <w:sz w:val="21"/>
                            <w:color w:val="000000"/>
                          </w:rPr>
                          <w:t>21mm，长</w:t>
                        </w:r>
                        <w:r>
                          <w:rPr>
                            <w:rFonts w:ascii="仿宋_GB2312" w:hAnsi="仿宋_GB2312" w:cs="仿宋_GB2312" w:eastAsia="仿宋_GB2312"/>
                            <w:sz w:val="21"/>
                            <w:color w:val="000000"/>
                          </w:rPr>
                          <w:t>≥</w:t>
                        </w:r>
                        <w:r>
                          <w:rPr>
                            <w:rFonts w:ascii="仿宋_GB2312" w:hAnsi="仿宋_GB2312" w:cs="仿宋_GB2312" w:eastAsia="仿宋_GB2312"/>
                            <w:sz w:val="21"/>
                            <w:color w:val="000000"/>
                          </w:rPr>
                          <w:t>150mm；弹簧、提环和塑料外筒等构成，全封闭结构。</w:t>
                        </w:r>
                      </w:p>
                      <w:p>
                        <w:pPr>
                          <w:pStyle w:val="null3"/>
                          <w:numPr>
                            <w:ilvl w:val="0"/>
                            <w:numId w:val="1"/>
                          </w:numPr>
                          <w:jc w:val="left"/>
                        </w:pPr>
                        <w:r>
                          <w:rPr>
                            <w:rFonts w:ascii="仿宋_GB2312" w:hAnsi="仿宋_GB2312" w:cs="仿宋_GB2312" w:eastAsia="仿宋_GB2312"/>
                            <w:sz w:val="21"/>
                            <w:color w:val="000000"/>
                          </w:rPr>
                          <w:t>有</w:t>
                        </w:r>
                        <w:r>
                          <w:rPr>
                            <w:rFonts w:ascii="仿宋_GB2312" w:hAnsi="仿宋_GB2312" w:cs="仿宋_GB2312" w:eastAsia="仿宋_GB2312"/>
                            <w:sz w:val="21"/>
                            <w:color w:val="000000"/>
                          </w:rPr>
                          <w:t>N和g对应刻度，最小分度值为0.1N，最大分度值1N上标有数字。</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42</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圆筒测力计</w:t>
                        </w:r>
                      </w:p>
                    </w:tc>
                    <w:tc>
                      <w:tcPr>
                        <w:tcW w:type="dxa" w:w="2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1N；</w:t>
                        </w:r>
                      </w:p>
                      <w:p>
                        <w:pPr>
                          <w:pStyle w:val="null3"/>
                          <w:numPr>
                            <w:ilvl w:val="0"/>
                            <w:numId w:val="1"/>
                          </w:numPr>
                          <w:jc w:val="left"/>
                        </w:pPr>
                        <w:r>
                          <w:rPr>
                            <w:rFonts w:ascii="仿宋_GB2312" w:hAnsi="仿宋_GB2312" w:cs="仿宋_GB2312" w:eastAsia="仿宋_GB2312"/>
                            <w:sz w:val="21"/>
                            <w:color w:val="000000"/>
                          </w:rPr>
                          <w:t>外筒由透明塑料制成，外径</w:t>
                        </w:r>
                        <w:r>
                          <w:rPr>
                            <w:rFonts w:ascii="仿宋_GB2312" w:hAnsi="仿宋_GB2312" w:cs="仿宋_GB2312" w:eastAsia="仿宋_GB2312"/>
                            <w:sz w:val="21"/>
                            <w:color w:val="000000"/>
                          </w:rPr>
                          <w:t>≥</w:t>
                        </w:r>
                        <w:r>
                          <w:rPr>
                            <w:rFonts w:ascii="仿宋_GB2312" w:hAnsi="仿宋_GB2312" w:cs="仿宋_GB2312" w:eastAsia="仿宋_GB2312"/>
                            <w:sz w:val="21"/>
                            <w:color w:val="000000"/>
                          </w:rPr>
                          <w:t>21mm，长</w:t>
                        </w:r>
                        <w:r>
                          <w:rPr>
                            <w:rFonts w:ascii="仿宋_GB2312" w:hAnsi="仿宋_GB2312" w:cs="仿宋_GB2312" w:eastAsia="仿宋_GB2312"/>
                            <w:sz w:val="21"/>
                            <w:color w:val="000000"/>
                          </w:rPr>
                          <w:t>≥</w:t>
                        </w:r>
                        <w:r>
                          <w:rPr>
                            <w:rFonts w:ascii="仿宋_GB2312" w:hAnsi="仿宋_GB2312" w:cs="仿宋_GB2312" w:eastAsia="仿宋_GB2312"/>
                            <w:sz w:val="21"/>
                            <w:color w:val="000000"/>
                          </w:rPr>
                          <w:t>150mm；弹簧、提环和塑料外筒等构成。</w:t>
                        </w:r>
                      </w:p>
                      <w:p>
                        <w:pPr>
                          <w:pStyle w:val="null3"/>
                          <w:numPr>
                            <w:ilvl w:val="0"/>
                            <w:numId w:val="1"/>
                          </w:numPr>
                          <w:jc w:val="left"/>
                        </w:pPr>
                        <w:r>
                          <w:rPr>
                            <w:rFonts w:ascii="仿宋_GB2312" w:hAnsi="仿宋_GB2312" w:cs="仿宋_GB2312" w:eastAsia="仿宋_GB2312"/>
                            <w:sz w:val="21"/>
                            <w:color w:val="000000"/>
                          </w:rPr>
                          <w:t>有</w:t>
                        </w:r>
                        <w:r>
                          <w:rPr>
                            <w:rFonts w:ascii="仿宋_GB2312" w:hAnsi="仿宋_GB2312" w:cs="仿宋_GB2312" w:eastAsia="仿宋_GB2312"/>
                            <w:sz w:val="21"/>
                            <w:color w:val="000000"/>
                          </w:rPr>
                          <w:t>N和g对应刻度，最小分度值为0.05N，最大分度值0.2N上标有数字。</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43</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平板测力计</w:t>
                        </w:r>
                      </w:p>
                    </w:tc>
                    <w:tc>
                      <w:tcPr>
                        <w:tcW w:type="dxa" w:w="2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5N，由对疲劳弹簧、可调节指针、旋片及刻度板等构成，最小刻度值为0.1N，白色塑料面板或铝板。面板</w:t>
                        </w:r>
                        <w:r>
                          <w:rPr>
                            <w:rFonts w:ascii="仿宋_GB2312" w:hAnsi="仿宋_GB2312" w:cs="仿宋_GB2312" w:eastAsia="仿宋_GB2312"/>
                            <w:sz w:val="21"/>
                            <w:color w:val="000000"/>
                          </w:rPr>
                          <w:t>参考尺寸：</w:t>
                        </w:r>
                        <w:r>
                          <w:rPr>
                            <w:rFonts w:ascii="仿宋_GB2312" w:hAnsi="仿宋_GB2312" w:cs="仿宋_GB2312" w:eastAsia="仿宋_GB2312"/>
                            <w:sz w:val="21"/>
                            <w:color w:val="000000"/>
                          </w:rPr>
                          <w:t>170mm×40mm×5mm。</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56</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44</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圆盘测力计</w:t>
                        </w:r>
                      </w:p>
                    </w:tc>
                    <w:tc>
                      <w:tcPr>
                        <w:tcW w:type="dxa" w:w="2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10N，圆盘指针式。由上滑杆、予力调正套、复零调节套、指针、示度盘、下予力调正套、下滑杆、后盖、联销轴、圆盘、垫板、支撑板等组成。表面直径约200mm，分度值1N。</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45</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演示测力计</w:t>
                        </w:r>
                      </w:p>
                    </w:tc>
                    <w:tc>
                      <w:tcPr>
                        <w:tcW w:type="dxa" w:w="2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由弹簧、指针、刻度板、拉杆、悬挂装置、夹持柄等组成，刻度板为塑料制品，外形</w:t>
                        </w:r>
                        <w:r>
                          <w:rPr>
                            <w:rFonts w:ascii="仿宋_GB2312" w:hAnsi="仿宋_GB2312" w:cs="仿宋_GB2312" w:eastAsia="仿宋_GB2312"/>
                            <w:sz w:val="21"/>
                            <w:color w:val="000000"/>
                          </w:rPr>
                          <w:t>参考尺寸：</w:t>
                        </w:r>
                        <w:r>
                          <w:rPr>
                            <w:rFonts w:ascii="仿宋_GB2312" w:hAnsi="仿宋_GB2312" w:cs="仿宋_GB2312" w:eastAsia="仿宋_GB2312"/>
                            <w:sz w:val="21"/>
                            <w:color w:val="000000"/>
                          </w:rPr>
                          <w:t>310mm×85mm×8mm，中间槽孔</w:t>
                        </w:r>
                        <w:r>
                          <w:rPr>
                            <w:rFonts w:ascii="仿宋_GB2312" w:hAnsi="仿宋_GB2312" w:cs="仿宋_GB2312" w:eastAsia="仿宋_GB2312"/>
                            <w:sz w:val="21"/>
                            <w:color w:val="000000"/>
                          </w:rPr>
                          <w:t>参考尺寸：</w:t>
                        </w:r>
                        <w:r>
                          <w:rPr>
                            <w:rFonts w:ascii="仿宋_GB2312" w:hAnsi="仿宋_GB2312" w:cs="仿宋_GB2312" w:eastAsia="仿宋_GB2312"/>
                            <w:sz w:val="21"/>
                            <w:color w:val="000000"/>
                          </w:rPr>
                          <w:t>272mm×25mm，刻度值为 0N～2N，最小分度值为0.1N、最大分度值为0.5N。右左侧刻度线一致。</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46</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演示电表</w:t>
                        </w:r>
                      </w:p>
                    </w:tc>
                    <w:tc>
                      <w:tcPr>
                        <w:tcW w:type="dxa" w:w="2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测量范围：</w:t>
                        </w:r>
                        <w:r>
                          <w:rPr>
                            <w:rFonts w:ascii="仿宋_GB2312" w:hAnsi="仿宋_GB2312" w:cs="仿宋_GB2312" w:eastAsia="仿宋_GB2312"/>
                            <w:sz w:val="21"/>
                            <w:color w:val="000000"/>
                          </w:rPr>
                          <w:t>G：-100uA~0~+100uA；DCA：0~200uA、0~0.5A、0~2.5A压降95mV；DCV：0~2.5V、0~10V；电压灵敏度2KΩ/V；精度：2.5级；防外磁场Ⅳ级；阻尼时间：不大于6秒；外形</w:t>
                        </w:r>
                        <w:r>
                          <w:rPr>
                            <w:rFonts w:ascii="仿宋_GB2312" w:hAnsi="仿宋_GB2312" w:cs="仿宋_GB2312" w:eastAsia="仿宋_GB2312"/>
                            <w:sz w:val="21"/>
                            <w:color w:val="000000"/>
                          </w:rPr>
                          <w:t>参考尺寸：</w:t>
                        </w:r>
                        <w:r>
                          <w:rPr>
                            <w:rFonts w:ascii="仿宋_GB2312" w:hAnsi="仿宋_GB2312" w:cs="仿宋_GB2312" w:eastAsia="仿宋_GB2312"/>
                            <w:sz w:val="21"/>
                            <w:color w:val="000000"/>
                          </w:rPr>
                          <w:t>270mm×270mm×112mm。</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只</w:t>
                        </w:r>
                      </w:p>
                    </w:tc>
                  </w:tr>
                  <w:tr>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47</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高中数字演示电表</w:t>
                        </w:r>
                      </w:p>
                    </w:tc>
                    <w:tc>
                      <w:tcPr>
                        <w:tcW w:type="dxa" w:w="2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1.使用电源：220V 50Hz。2.交、直流电压量程：a.200mV档：0~199.9mV。b.2V档：0~1.9999V。c.20V档：0~19.999V。d.200V档：0~199.99V。e.500V档：0~499.9V。3.交、直流电流量程：a.检流档：0~199.99uA。b.2mA档：0~1.9999mA。c.20mA档：0~19.999mA。d.200mA档：0~199.99mA。e.10A档：0~9.9A。4.LED数码管4位半显示，字高55mm。5.塑料外壳，外形</w:t>
                        </w:r>
                        <w:r>
                          <w:rPr>
                            <w:rFonts w:ascii="仿宋_GB2312" w:hAnsi="仿宋_GB2312" w:cs="仿宋_GB2312" w:eastAsia="仿宋_GB2312"/>
                            <w:sz w:val="21"/>
                            <w:color w:val="000000"/>
                          </w:rPr>
                          <w:t>参考尺寸：</w:t>
                        </w:r>
                        <w:r>
                          <w:rPr>
                            <w:rFonts w:ascii="仿宋_GB2312" w:hAnsi="仿宋_GB2312" w:cs="仿宋_GB2312" w:eastAsia="仿宋_GB2312"/>
                            <w:sz w:val="21"/>
                            <w:color w:val="000000"/>
                          </w:rPr>
                          <w:t>288mm×100mm×320mm。</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只</w:t>
                        </w:r>
                      </w:p>
                    </w:tc>
                  </w:tr>
                  <w:tr>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48</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直流电流表</w:t>
                        </w:r>
                      </w:p>
                    </w:tc>
                    <w:tc>
                      <w:tcPr>
                        <w:tcW w:type="dxa" w:w="2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由测量机构、外壳等组成。</w:t>
                        </w:r>
                        <w:r>
                          <w:rPr>
                            <w:rFonts w:ascii="仿宋_GB2312" w:hAnsi="仿宋_GB2312" w:cs="仿宋_GB2312" w:eastAsia="仿宋_GB2312"/>
                            <w:sz w:val="21"/>
                            <w:color w:val="000000"/>
                          </w:rPr>
                          <w:t>1.指示面板与水平面成45度夹角。2.测量范围：（-0.2A~0~0.6A）（-1~0~3A）。3.仪表准确度等级：2.5级。4.对外界磁场的防御等级为Ⅲ级。5.</w:t>
                        </w:r>
                        <w:r>
                          <w:rPr>
                            <w:rFonts w:ascii="仿宋_GB2312" w:hAnsi="仿宋_GB2312" w:cs="仿宋_GB2312" w:eastAsia="仿宋_GB2312"/>
                            <w:sz w:val="21"/>
                            <w:color w:val="000000"/>
                          </w:rPr>
                          <w:t>参考规格：</w:t>
                        </w:r>
                        <w:r>
                          <w:rPr>
                            <w:rFonts w:ascii="仿宋_GB2312" w:hAnsi="仿宋_GB2312" w:cs="仿宋_GB2312" w:eastAsia="仿宋_GB2312"/>
                            <w:sz w:val="21"/>
                            <w:color w:val="000000"/>
                          </w:rPr>
                          <w:t>130mm×95mm×90mm。</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56</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只</w:t>
                        </w:r>
                      </w:p>
                    </w:tc>
                  </w:tr>
                  <w:tr>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49</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直流电压表</w:t>
                        </w:r>
                      </w:p>
                    </w:tc>
                    <w:tc>
                      <w:tcPr>
                        <w:tcW w:type="dxa" w:w="2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由测量机构、外壳等组成。</w:t>
                        </w:r>
                      </w:p>
                      <w:p>
                        <w:pPr>
                          <w:pStyle w:val="null3"/>
                          <w:numPr>
                            <w:ilvl w:val="0"/>
                            <w:numId w:val="1"/>
                          </w:numPr>
                          <w:jc w:val="left"/>
                        </w:pPr>
                        <w:r>
                          <w:rPr>
                            <w:rFonts w:ascii="仿宋_GB2312" w:hAnsi="仿宋_GB2312" w:cs="仿宋_GB2312" w:eastAsia="仿宋_GB2312"/>
                            <w:sz w:val="21"/>
                            <w:color w:val="000000"/>
                          </w:rPr>
                          <w:t>指示面板与水平面成</w:t>
                        </w:r>
                        <w:r>
                          <w:rPr>
                            <w:rFonts w:ascii="仿宋_GB2312" w:hAnsi="仿宋_GB2312" w:cs="仿宋_GB2312" w:eastAsia="仿宋_GB2312"/>
                            <w:sz w:val="21"/>
                            <w:color w:val="000000"/>
                          </w:rPr>
                          <w:t>45度夹角。</w:t>
                        </w:r>
                      </w:p>
                      <w:p>
                        <w:pPr>
                          <w:pStyle w:val="null3"/>
                          <w:numPr>
                            <w:ilvl w:val="0"/>
                            <w:numId w:val="1"/>
                          </w:numPr>
                          <w:jc w:val="left"/>
                        </w:pPr>
                        <w:r>
                          <w:rPr>
                            <w:rFonts w:ascii="仿宋_GB2312" w:hAnsi="仿宋_GB2312" w:cs="仿宋_GB2312" w:eastAsia="仿宋_GB2312"/>
                            <w:sz w:val="21"/>
                            <w:color w:val="000000"/>
                          </w:rPr>
                          <w:t>测量范围：（</w:t>
                        </w:r>
                        <w:r>
                          <w:rPr>
                            <w:rFonts w:ascii="仿宋_GB2312" w:hAnsi="仿宋_GB2312" w:cs="仿宋_GB2312" w:eastAsia="仿宋_GB2312"/>
                            <w:sz w:val="21"/>
                            <w:color w:val="000000"/>
                          </w:rPr>
                          <w:t>-1~0~3V）（-5~0~15V）。</w:t>
                        </w:r>
                      </w:p>
                      <w:p>
                        <w:pPr>
                          <w:pStyle w:val="null3"/>
                          <w:numPr>
                            <w:ilvl w:val="0"/>
                            <w:numId w:val="1"/>
                          </w:numPr>
                          <w:jc w:val="left"/>
                        </w:pPr>
                        <w:r>
                          <w:rPr>
                            <w:rFonts w:ascii="仿宋_GB2312" w:hAnsi="仿宋_GB2312" w:cs="仿宋_GB2312" w:eastAsia="仿宋_GB2312"/>
                            <w:sz w:val="21"/>
                            <w:color w:val="000000"/>
                          </w:rPr>
                          <w:t>仪表准确度等级：</w:t>
                        </w:r>
                        <w:r>
                          <w:rPr>
                            <w:rFonts w:ascii="仿宋_GB2312" w:hAnsi="仿宋_GB2312" w:cs="仿宋_GB2312" w:eastAsia="仿宋_GB2312"/>
                            <w:sz w:val="21"/>
                            <w:color w:val="000000"/>
                          </w:rPr>
                          <w:t>2.5级。</w:t>
                        </w:r>
                      </w:p>
                      <w:p>
                        <w:pPr>
                          <w:pStyle w:val="null3"/>
                          <w:numPr>
                            <w:ilvl w:val="0"/>
                            <w:numId w:val="1"/>
                          </w:numPr>
                          <w:jc w:val="left"/>
                        </w:pPr>
                        <w:r>
                          <w:rPr>
                            <w:rFonts w:ascii="仿宋_GB2312" w:hAnsi="仿宋_GB2312" w:cs="仿宋_GB2312" w:eastAsia="仿宋_GB2312"/>
                            <w:sz w:val="21"/>
                            <w:color w:val="000000"/>
                          </w:rPr>
                          <w:t>对外界磁场的防御等级为</w:t>
                        </w:r>
                        <w:r>
                          <w:rPr>
                            <w:rFonts w:ascii="仿宋_GB2312" w:hAnsi="仿宋_GB2312" w:cs="仿宋_GB2312" w:eastAsia="仿宋_GB2312"/>
                            <w:sz w:val="21"/>
                            <w:color w:val="000000"/>
                          </w:rPr>
                          <w:t>Ⅲ级。</w:t>
                        </w:r>
                      </w:p>
                      <w:p>
                        <w:pPr>
                          <w:pStyle w:val="null3"/>
                          <w:numPr>
                            <w:ilvl w:val="0"/>
                            <w:numId w:val="1"/>
                          </w:numPr>
                          <w:jc w:val="left"/>
                        </w:pPr>
                        <w:r>
                          <w:rPr>
                            <w:rFonts w:ascii="仿宋_GB2312" w:hAnsi="仿宋_GB2312" w:cs="仿宋_GB2312" w:eastAsia="仿宋_GB2312"/>
                            <w:sz w:val="21"/>
                            <w:color w:val="000000"/>
                          </w:rPr>
                          <w:t>参考规格：</w:t>
                        </w:r>
                        <w:r>
                          <w:rPr>
                            <w:rFonts w:ascii="仿宋_GB2312" w:hAnsi="仿宋_GB2312" w:cs="仿宋_GB2312" w:eastAsia="仿宋_GB2312"/>
                            <w:sz w:val="21"/>
                            <w:color w:val="000000"/>
                          </w:rPr>
                          <w:t>130mm×95mm×90mm。</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56</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只</w:t>
                        </w:r>
                      </w:p>
                    </w:tc>
                  </w:tr>
                  <w:tr>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灵敏电流计</w:t>
                        </w:r>
                      </w:p>
                    </w:tc>
                    <w:tc>
                      <w:tcPr>
                        <w:tcW w:type="dxa" w:w="2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由测量机构、外壳等组成。</w:t>
                        </w:r>
                      </w:p>
                      <w:p>
                        <w:pPr>
                          <w:pStyle w:val="null3"/>
                          <w:numPr>
                            <w:ilvl w:val="0"/>
                            <w:numId w:val="1"/>
                          </w:numPr>
                          <w:jc w:val="left"/>
                        </w:pPr>
                        <w:r>
                          <w:rPr>
                            <w:rFonts w:ascii="仿宋_GB2312" w:hAnsi="仿宋_GB2312" w:cs="仿宋_GB2312" w:eastAsia="仿宋_GB2312"/>
                            <w:sz w:val="21"/>
                            <w:color w:val="000000"/>
                          </w:rPr>
                          <w:t>指示面板与水平面成</w:t>
                        </w:r>
                        <w:r>
                          <w:rPr>
                            <w:rFonts w:ascii="仿宋_GB2312" w:hAnsi="仿宋_GB2312" w:cs="仿宋_GB2312" w:eastAsia="仿宋_GB2312"/>
                            <w:sz w:val="21"/>
                            <w:color w:val="000000"/>
                          </w:rPr>
                          <w:t>45度夹角。</w:t>
                        </w:r>
                      </w:p>
                      <w:p>
                        <w:pPr>
                          <w:pStyle w:val="null3"/>
                          <w:numPr>
                            <w:ilvl w:val="0"/>
                            <w:numId w:val="1"/>
                          </w:numPr>
                          <w:jc w:val="left"/>
                        </w:pPr>
                        <w:r>
                          <w:rPr>
                            <w:rFonts w:ascii="仿宋_GB2312" w:hAnsi="仿宋_GB2312" w:cs="仿宋_GB2312" w:eastAsia="仿宋_GB2312"/>
                            <w:sz w:val="21"/>
                            <w:color w:val="000000"/>
                          </w:rPr>
                          <w:t>测量范围：</w:t>
                        </w:r>
                        <w:r>
                          <w:rPr>
                            <w:rFonts w:ascii="仿宋_GB2312" w:hAnsi="仿宋_GB2312" w:cs="仿宋_GB2312" w:eastAsia="仿宋_GB2312"/>
                            <w:sz w:val="21"/>
                            <w:color w:val="000000"/>
                          </w:rPr>
                          <w:t>±300μA内阻。</w:t>
                        </w:r>
                      </w:p>
                      <w:p>
                        <w:pPr>
                          <w:pStyle w:val="null3"/>
                          <w:numPr>
                            <w:ilvl w:val="0"/>
                            <w:numId w:val="1"/>
                          </w:numPr>
                          <w:jc w:val="left"/>
                        </w:pPr>
                        <w:r>
                          <w:rPr>
                            <w:rFonts w:ascii="仿宋_GB2312" w:hAnsi="仿宋_GB2312" w:cs="仿宋_GB2312" w:eastAsia="仿宋_GB2312"/>
                            <w:sz w:val="21"/>
                            <w:color w:val="000000"/>
                          </w:rPr>
                          <w:t>仪表准确度等级：</w:t>
                        </w:r>
                        <w:r>
                          <w:rPr>
                            <w:rFonts w:ascii="仿宋_GB2312" w:hAnsi="仿宋_GB2312" w:cs="仿宋_GB2312" w:eastAsia="仿宋_GB2312"/>
                            <w:sz w:val="21"/>
                            <w:color w:val="000000"/>
                          </w:rPr>
                          <w:t>2.5级。</w:t>
                        </w:r>
                      </w:p>
                      <w:p>
                        <w:pPr>
                          <w:pStyle w:val="null3"/>
                          <w:numPr>
                            <w:ilvl w:val="0"/>
                            <w:numId w:val="1"/>
                          </w:numPr>
                          <w:jc w:val="left"/>
                        </w:pPr>
                        <w:r>
                          <w:rPr>
                            <w:rFonts w:ascii="仿宋_GB2312" w:hAnsi="仿宋_GB2312" w:cs="仿宋_GB2312" w:eastAsia="仿宋_GB2312"/>
                            <w:sz w:val="21"/>
                            <w:color w:val="000000"/>
                          </w:rPr>
                          <w:t>对外界磁场的防御等级为</w:t>
                        </w:r>
                        <w:r>
                          <w:rPr>
                            <w:rFonts w:ascii="仿宋_GB2312" w:hAnsi="仿宋_GB2312" w:cs="仿宋_GB2312" w:eastAsia="仿宋_GB2312"/>
                            <w:sz w:val="21"/>
                            <w:color w:val="000000"/>
                          </w:rPr>
                          <w:t>Ⅲ级。</w:t>
                        </w:r>
                      </w:p>
                      <w:p>
                        <w:pPr>
                          <w:pStyle w:val="null3"/>
                          <w:numPr>
                            <w:ilvl w:val="0"/>
                            <w:numId w:val="1"/>
                          </w:numPr>
                          <w:jc w:val="left"/>
                        </w:pPr>
                        <w:r>
                          <w:rPr>
                            <w:rFonts w:ascii="仿宋_GB2312" w:hAnsi="仿宋_GB2312" w:cs="仿宋_GB2312" w:eastAsia="仿宋_GB2312"/>
                            <w:sz w:val="21"/>
                            <w:color w:val="000000"/>
                          </w:rPr>
                          <w:t>参考规格：</w:t>
                        </w:r>
                        <w:r>
                          <w:rPr>
                            <w:rFonts w:ascii="仿宋_GB2312" w:hAnsi="仿宋_GB2312" w:cs="仿宋_GB2312" w:eastAsia="仿宋_GB2312"/>
                            <w:sz w:val="21"/>
                            <w:color w:val="000000"/>
                          </w:rPr>
                          <w:t>130mm×95mm×90mm。</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只</w:t>
                        </w:r>
                      </w:p>
                    </w:tc>
                  </w:tr>
                  <w:tr>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51</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多用电表</w:t>
                        </w:r>
                      </w:p>
                    </w:tc>
                    <w:tc>
                      <w:tcPr>
                        <w:tcW w:type="dxa" w:w="2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内磁表头。测量范围：直流电流：</w:t>
                        </w:r>
                        <w:r>
                          <w:rPr>
                            <w:rFonts w:ascii="仿宋_GB2312" w:hAnsi="仿宋_GB2312" w:cs="仿宋_GB2312" w:eastAsia="仿宋_GB2312"/>
                            <w:sz w:val="21"/>
                            <w:color w:val="000000"/>
                          </w:rPr>
                          <w:t>0～5～50～500mA,10A；直流电压：0～0.25～0.5～10～50～250～500～1000V，交流电压：0～10～50～250～500～1000V；直流电阻：X1～X10K；温度测试：-10～150℃，电容：0.01～100000μf；电感：20～1000H；音频电平：-10～+22db。表笔1套。外型</w:t>
                        </w:r>
                        <w:r>
                          <w:rPr>
                            <w:rFonts w:ascii="仿宋_GB2312" w:hAnsi="仿宋_GB2312" w:cs="仿宋_GB2312" w:eastAsia="仿宋_GB2312"/>
                            <w:sz w:val="21"/>
                            <w:color w:val="000000"/>
                          </w:rPr>
                          <w:t>参考规格：</w:t>
                        </w:r>
                        <w:r>
                          <w:rPr>
                            <w:rFonts w:ascii="仿宋_GB2312" w:hAnsi="仿宋_GB2312" w:cs="仿宋_GB2312" w:eastAsia="仿宋_GB2312"/>
                            <w:sz w:val="21"/>
                            <w:color w:val="000000"/>
                          </w:rPr>
                          <w:t>165×113×52mm。</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只</w:t>
                        </w:r>
                      </w:p>
                    </w:tc>
                  </w:tr>
                  <w:tr>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52</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多用电表</w:t>
                        </w:r>
                      </w:p>
                    </w:tc>
                    <w:tc>
                      <w:tcPr>
                        <w:tcW w:type="dxa" w:w="2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数字式，</w:t>
                        </w:r>
                        <w:r>
                          <w:rPr>
                            <w:rFonts w:ascii="仿宋_GB2312" w:hAnsi="仿宋_GB2312" w:cs="仿宋_GB2312" w:eastAsia="仿宋_GB2312"/>
                            <w:sz w:val="21"/>
                            <w:color w:val="000000"/>
                          </w:rPr>
                          <w:t>4-1/2位，最大显示3999。用于直流电压与交流电压的测量、直流电流与交流电流的测量、电阻测量、电容测量、频率测量、温度测量、二极管与蜂鸣连续性测量、晶体三极管hFE测量。附表笔一对。</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只</w:t>
                        </w:r>
                      </w:p>
                    </w:tc>
                  </w:tr>
                  <w:tr>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53</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投影电流表</w:t>
                        </w:r>
                      </w:p>
                    </w:tc>
                    <w:tc>
                      <w:tcPr>
                        <w:tcW w:type="dxa" w:w="2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示面板与水面平行，测量范围：（</w:t>
                        </w:r>
                        <w:r>
                          <w:rPr>
                            <w:rFonts w:ascii="仿宋_GB2312" w:hAnsi="仿宋_GB2312" w:cs="仿宋_GB2312" w:eastAsia="仿宋_GB2312"/>
                            <w:sz w:val="21"/>
                            <w:color w:val="000000"/>
                          </w:rPr>
                          <w:t>-0.2~0~0.6A）（-1~0~3A），测量精度：2.5级，阻尼时间：不大于4s，外形</w:t>
                        </w:r>
                        <w:r>
                          <w:rPr>
                            <w:rFonts w:ascii="仿宋_GB2312" w:hAnsi="仿宋_GB2312" w:cs="仿宋_GB2312" w:eastAsia="仿宋_GB2312"/>
                            <w:sz w:val="21"/>
                            <w:color w:val="000000"/>
                          </w:rPr>
                          <w:t>参考尺寸：</w:t>
                        </w:r>
                        <w:r>
                          <w:rPr>
                            <w:rFonts w:ascii="仿宋_GB2312" w:hAnsi="仿宋_GB2312" w:cs="仿宋_GB2312" w:eastAsia="仿宋_GB2312"/>
                            <w:sz w:val="21"/>
                            <w:color w:val="000000"/>
                          </w:rPr>
                          <w:t>100mm×120mm×35mm，指针长度：45mm，最小分度值为0.02A、0.1A，对外界磁场的防御等级为Ⅲ级。</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只</w:t>
                        </w:r>
                      </w:p>
                    </w:tc>
                  </w:tr>
                  <w:tr>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54</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投影电压表</w:t>
                        </w:r>
                      </w:p>
                    </w:tc>
                    <w:tc>
                      <w:tcPr>
                        <w:tcW w:type="dxa" w:w="2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指示面板与水面平行，测量范围：（</w:t>
                        </w:r>
                        <w:r>
                          <w:rPr>
                            <w:rFonts w:ascii="仿宋_GB2312" w:hAnsi="仿宋_GB2312" w:cs="仿宋_GB2312" w:eastAsia="仿宋_GB2312"/>
                            <w:sz w:val="21"/>
                            <w:color w:val="000000"/>
                          </w:rPr>
                          <w:t>-1~0~3V）(-5~0~15V)，测量精度：2.5级，阻尼时间：不大于4s，外形</w:t>
                        </w:r>
                        <w:r>
                          <w:rPr>
                            <w:rFonts w:ascii="仿宋_GB2312" w:hAnsi="仿宋_GB2312" w:cs="仿宋_GB2312" w:eastAsia="仿宋_GB2312"/>
                            <w:sz w:val="21"/>
                            <w:color w:val="000000"/>
                          </w:rPr>
                          <w:t>参考尺寸：</w:t>
                        </w:r>
                        <w:r>
                          <w:rPr>
                            <w:rFonts w:ascii="仿宋_GB2312" w:hAnsi="仿宋_GB2312" w:cs="仿宋_GB2312" w:eastAsia="仿宋_GB2312"/>
                            <w:sz w:val="21"/>
                            <w:color w:val="000000"/>
                          </w:rPr>
                          <w:t>100mm×120mm×35mm，指针长度：45mm，最小分度值为0.5V、0.1V，对外界磁场的防御等级为Ⅲ级</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只</w:t>
                        </w:r>
                      </w:p>
                    </w:tc>
                  </w:tr>
                  <w:tr>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55</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投影检流计</w:t>
                        </w:r>
                      </w:p>
                    </w:tc>
                    <w:tc>
                      <w:tcPr>
                        <w:tcW w:type="dxa" w:w="2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测量范围：</w:t>
                        </w:r>
                        <w:r>
                          <w:rPr>
                            <w:rFonts w:ascii="仿宋_GB2312" w:hAnsi="仿宋_GB2312" w:cs="仿宋_GB2312" w:eastAsia="仿宋_GB2312"/>
                            <w:sz w:val="21"/>
                            <w:color w:val="000000"/>
                          </w:rPr>
                          <w:t>±300μA，指示面板与水面平行，偏差5%，对外界磁场的防御等级为Ⅲ级，指针长度为45mm。透明外壳，</w:t>
                        </w:r>
                        <w:r>
                          <w:rPr>
                            <w:rFonts w:ascii="仿宋_GB2312" w:hAnsi="仿宋_GB2312" w:cs="仿宋_GB2312" w:eastAsia="仿宋_GB2312"/>
                            <w:sz w:val="21"/>
                            <w:color w:val="000000"/>
                          </w:rPr>
                          <w:t>参考尺寸：</w:t>
                        </w:r>
                        <w:r>
                          <w:rPr>
                            <w:rFonts w:ascii="仿宋_GB2312" w:hAnsi="仿宋_GB2312" w:cs="仿宋_GB2312" w:eastAsia="仿宋_GB2312"/>
                            <w:sz w:val="21"/>
                            <w:color w:val="000000"/>
                          </w:rPr>
                          <w:t>100mm×120mm×35mm。</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只</w:t>
                        </w:r>
                      </w:p>
                    </w:tc>
                  </w:tr>
                  <w:tr>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56</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演示电流电压表</w:t>
                        </w:r>
                      </w:p>
                    </w:tc>
                    <w:tc>
                      <w:tcPr>
                        <w:tcW w:type="dxa" w:w="2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指针式内磁结构，及其测量电路等部分组成。共有</w:t>
                        </w:r>
                        <w:r>
                          <w:rPr>
                            <w:rFonts w:ascii="仿宋_GB2312" w:hAnsi="仿宋_GB2312" w:cs="仿宋_GB2312" w:eastAsia="仿宋_GB2312"/>
                            <w:sz w:val="24"/>
                          </w:rPr>
                          <w:t>≥</w:t>
                        </w:r>
                        <w:r>
                          <w:rPr>
                            <w:rFonts w:ascii="仿宋_GB2312" w:hAnsi="仿宋_GB2312" w:cs="仿宋_GB2312" w:eastAsia="仿宋_GB2312"/>
                            <w:sz w:val="21"/>
                            <w:color w:val="000000"/>
                          </w:rPr>
                          <w:t>十四档测量量程，及测量直流电流、直流电压、交流电流、交流电压等之用。</w:t>
                        </w:r>
                      </w:p>
                      <w:p>
                        <w:pPr>
                          <w:pStyle w:val="null3"/>
                          <w:numPr>
                            <w:ilvl w:val="0"/>
                            <w:numId w:val="1"/>
                          </w:numPr>
                          <w:jc w:val="left"/>
                        </w:pPr>
                        <w:r>
                          <w:rPr>
                            <w:rFonts w:ascii="仿宋_GB2312" w:hAnsi="仿宋_GB2312" w:cs="仿宋_GB2312" w:eastAsia="仿宋_GB2312"/>
                            <w:sz w:val="21"/>
                            <w:color w:val="000000"/>
                          </w:rPr>
                          <w:t>测量范围：</w:t>
                        </w:r>
                        <w:r>
                          <w:rPr>
                            <w:rFonts w:ascii="仿宋_GB2312" w:hAnsi="仿宋_GB2312" w:cs="仿宋_GB2312" w:eastAsia="仿宋_GB2312"/>
                            <w:sz w:val="21"/>
                            <w:color w:val="000000"/>
                          </w:rPr>
                          <w:t>DCA:-500μA-0-+500μA，0-10-100mA-1-5A；DCV：0-5-10V；ACA:0-10-100mA-1-5A；ACV:0-10-50-250V；</w:t>
                        </w:r>
                      </w:p>
                      <w:p>
                        <w:pPr>
                          <w:pStyle w:val="null3"/>
                          <w:numPr>
                            <w:ilvl w:val="0"/>
                            <w:numId w:val="1"/>
                          </w:numPr>
                          <w:jc w:val="left"/>
                        </w:pPr>
                        <w:r>
                          <w:rPr>
                            <w:rFonts w:ascii="仿宋_GB2312" w:hAnsi="仿宋_GB2312" w:cs="仿宋_GB2312" w:eastAsia="仿宋_GB2312"/>
                            <w:sz w:val="21"/>
                            <w:color w:val="000000"/>
                          </w:rPr>
                          <w:t>基本误差：</w:t>
                        </w:r>
                        <w:r>
                          <w:rPr>
                            <w:rFonts w:ascii="仿宋_GB2312" w:hAnsi="仿宋_GB2312" w:cs="仿宋_GB2312" w:eastAsia="仿宋_GB2312"/>
                            <w:sz w:val="21"/>
                            <w:color w:val="000000"/>
                          </w:rPr>
                          <w:t>±2.5%；</w:t>
                        </w:r>
                      </w:p>
                      <w:p>
                        <w:pPr>
                          <w:pStyle w:val="null3"/>
                          <w:numPr>
                            <w:ilvl w:val="0"/>
                            <w:numId w:val="1"/>
                          </w:numPr>
                          <w:jc w:val="left"/>
                        </w:pPr>
                        <w:r>
                          <w:rPr>
                            <w:rFonts w:ascii="仿宋_GB2312" w:hAnsi="仿宋_GB2312" w:cs="仿宋_GB2312" w:eastAsia="仿宋_GB2312"/>
                            <w:sz w:val="21"/>
                            <w:color w:val="000000"/>
                          </w:rPr>
                          <w:t>阻尼时间：</w:t>
                        </w:r>
                        <w:r>
                          <w:rPr>
                            <w:rFonts w:ascii="仿宋_GB2312" w:hAnsi="仿宋_GB2312" w:cs="仿宋_GB2312" w:eastAsia="仿宋_GB2312"/>
                            <w:sz w:val="21"/>
                            <w:color w:val="000000"/>
                          </w:rPr>
                          <w:t>≤6S；</w:t>
                        </w:r>
                      </w:p>
                      <w:p>
                        <w:pPr>
                          <w:pStyle w:val="null3"/>
                          <w:numPr>
                            <w:ilvl w:val="0"/>
                            <w:numId w:val="1"/>
                          </w:numPr>
                          <w:jc w:val="left"/>
                        </w:pPr>
                        <w:r>
                          <w:rPr>
                            <w:rFonts w:ascii="仿宋_GB2312" w:hAnsi="仿宋_GB2312" w:cs="仿宋_GB2312" w:eastAsia="仿宋_GB2312"/>
                            <w:sz w:val="21"/>
                            <w:color w:val="000000"/>
                          </w:rPr>
                          <w:t>参考规格</w:t>
                        </w:r>
                        <w:r>
                          <w:rPr>
                            <w:rFonts w:ascii="仿宋_GB2312" w:hAnsi="仿宋_GB2312" w:cs="仿宋_GB2312" w:eastAsia="仿宋_GB2312"/>
                            <w:sz w:val="21"/>
                            <w:color w:val="000000"/>
                          </w:rPr>
                          <w:t>300×270×115mm。准确度等级：2.5级</w:t>
                        </w:r>
                        <w:r>
                          <w:rPr>
                            <w:rFonts w:ascii="仿宋_GB2312" w:hAnsi="仿宋_GB2312" w:cs="仿宋_GB2312" w:eastAsia="仿宋_GB2312"/>
                            <w:sz w:val="21"/>
                            <w:color w:val="000000"/>
                          </w:rPr>
                          <w:t>。</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r>
                  <w:tr>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57</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演示微电流电阻表</w:t>
                        </w:r>
                      </w:p>
                    </w:tc>
                    <w:tc>
                      <w:tcPr>
                        <w:tcW w:type="dxa" w:w="2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指针式内磁结构，及其测量电路等部分所组成，共有</w:t>
                        </w:r>
                        <w:r>
                          <w:rPr>
                            <w:rFonts w:ascii="仿宋_GB2312" w:hAnsi="仿宋_GB2312" w:cs="仿宋_GB2312" w:eastAsia="仿宋_GB2312"/>
                            <w:sz w:val="24"/>
                          </w:rPr>
                          <w:t>≥</w:t>
                        </w:r>
                        <w:r>
                          <w:rPr>
                            <w:rFonts w:ascii="仿宋_GB2312" w:hAnsi="仿宋_GB2312" w:cs="仿宋_GB2312" w:eastAsia="仿宋_GB2312"/>
                            <w:sz w:val="21"/>
                            <w:color w:val="000000"/>
                          </w:rPr>
                          <w:t>十四个测量档位，供学生教学演示实验中作检流计测量微量直流电流及直流电压、直流电阻等演示项目。二、主要规格及技术参数：</w:t>
                        </w:r>
                        <w:r>
                          <w:rPr>
                            <w:rFonts w:ascii="仿宋_GB2312" w:hAnsi="仿宋_GB2312" w:cs="仿宋_GB2312" w:eastAsia="仿宋_GB2312"/>
                            <w:sz w:val="21"/>
                            <w:color w:val="000000"/>
                          </w:rPr>
                          <w:t>DCA:(G)-50μA-0-+500μA，0-100μA；DCV：0-1-2.5-5-10-25-50-100-150-250V；DCΩ：R×1：1-100Ω（中心值10Ω），R×10：10-1kΩ（中心值100Ω），R×100：100-10kΩ（中心值1kΩ），R×1kΩ：1kΩ-100kΩ（中心值10kΩ）；灵敏度：DCV：5kΩ/V；基本误差：DCA、DCV为±2.5%，DCΩ为标度尺弧长±2.5%；测电流：直流微电流微安级。测电压：直流电压测量。 测电阻：分辩率0.1Ω。精度：0.5级,三位半数码显示。</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r>
                  <w:tr>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58</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教学示波器</w:t>
                        </w:r>
                      </w:p>
                    </w:tc>
                    <w:tc>
                      <w:tcPr>
                        <w:tcW w:type="dxa" w:w="2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垂直系统频率响应：直流</w:t>
                        </w:r>
                        <w:r>
                          <w:rPr>
                            <w:rFonts w:ascii="仿宋_GB2312" w:hAnsi="仿宋_GB2312" w:cs="仿宋_GB2312" w:eastAsia="仿宋_GB2312"/>
                            <w:sz w:val="21"/>
                            <w:color w:val="000000"/>
                          </w:rPr>
                          <w:t>DC~5MHz≤3dB，交流10Hz~5MHz≤3dB；偏转因素：20mVp-p／格，误差±10%；输入电容：1M∥40PF；衰减倍率：1、10、100、1000，误差±10%；输入耐压：400V（DC+ACpk）；扫描系统扫描频率： 10Hz~100kHz，分四挡；同步：内正、内负、外同步；水平系统频率响应：10Hz~500kHz≤3dB；偏转因素：100mVp-p／格；输入电容：1M∥60PF；波形：正弦波 50Hz；幅度：250mVp-p±10%；余辉：中；工作环境：温度0℃~+40℃；相对湿度：≤90%（40℃）。</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r>
                  <w:tr>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59</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微电流放大器</w:t>
                        </w:r>
                      </w:p>
                    </w:tc>
                    <w:tc>
                      <w:tcPr>
                        <w:tcW w:type="dxa" w:w="2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由输入端、输出端、放大调节及电源开关等组成。</w:t>
                        </w:r>
                        <w:r>
                          <w:rPr>
                            <w:rFonts w:ascii="仿宋_GB2312" w:hAnsi="仿宋_GB2312" w:cs="仿宋_GB2312" w:eastAsia="仿宋_GB2312"/>
                            <w:sz w:val="21"/>
                            <w:color w:val="000000"/>
                          </w:rPr>
                          <w:t>1、电压：DC3V。</w:t>
                        </w:r>
                      </w:p>
                      <w:p>
                        <w:pPr>
                          <w:pStyle w:val="null3"/>
                          <w:numPr>
                            <w:ilvl w:val="0"/>
                            <w:numId w:val="1"/>
                          </w:numPr>
                          <w:jc w:val="left"/>
                        </w:pPr>
                        <w:r>
                          <w:rPr>
                            <w:rFonts w:ascii="仿宋_GB2312" w:hAnsi="仿宋_GB2312" w:cs="仿宋_GB2312" w:eastAsia="仿宋_GB2312"/>
                            <w:sz w:val="21"/>
                            <w:color w:val="000000"/>
                          </w:rPr>
                          <w:t>放大倍数：</w:t>
                        </w:r>
                        <w:r>
                          <w:rPr>
                            <w:rFonts w:ascii="仿宋_GB2312" w:hAnsi="仿宋_GB2312" w:cs="仿宋_GB2312" w:eastAsia="仿宋_GB2312"/>
                            <w:sz w:val="21"/>
                            <w:color w:val="000000"/>
                          </w:rPr>
                          <w:t>50-800倍连续可调。</w:t>
                        </w:r>
                      </w:p>
                      <w:p>
                        <w:pPr>
                          <w:pStyle w:val="null3"/>
                          <w:jc w:val="left"/>
                        </w:pPr>
                        <w:r>
                          <w:rPr>
                            <w:rFonts w:ascii="仿宋_GB2312" w:hAnsi="仿宋_GB2312" w:cs="仿宋_GB2312" w:eastAsia="仿宋_GB2312"/>
                            <w:sz w:val="21"/>
                            <w:color w:val="000000"/>
                          </w:rPr>
                          <w:t>3、输出方式：接线叉输出。</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r>
                  <w:tr>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60</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密度计</w:t>
                        </w:r>
                      </w:p>
                    </w:tc>
                    <w:tc>
                      <w:tcPr>
                        <w:tcW w:type="dxa" w:w="2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1．标准温度20℃，温度范围0～70℃，分度值为1度。</w:t>
                        </w:r>
                        <w:r>
                          <w:br/>
                        </w:r>
                        <w:r>
                          <w:rPr>
                            <w:rFonts w:ascii="仿宋_GB2312" w:hAnsi="仿宋_GB2312" w:cs="仿宋_GB2312" w:eastAsia="仿宋_GB2312"/>
                            <w:sz w:val="21"/>
                            <w:color w:val="000000"/>
                          </w:rPr>
                          <w:t>2．密度范围：1.000～2.000。</w:t>
                        </w:r>
                        <w:r>
                          <w:br/>
                        </w:r>
                        <w:r>
                          <w:rPr>
                            <w:rFonts w:ascii="仿宋_GB2312" w:hAnsi="仿宋_GB2312" w:cs="仿宋_GB2312" w:eastAsia="仿宋_GB2312"/>
                            <w:sz w:val="21"/>
                            <w:color w:val="000000"/>
                          </w:rPr>
                          <w:t>3．在液体中倾斜度不大于0.2分度值。</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61</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密度计</w:t>
                        </w:r>
                      </w:p>
                    </w:tc>
                    <w:tc>
                      <w:tcPr>
                        <w:tcW w:type="dxa" w:w="2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1．比轻计，标准温度20℃，温度范围10～70℃，精度为1。</w:t>
                        </w:r>
                        <w:r>
                          <w:br/>
                        </w:r>
                        <w:r>
                          <w:rPr>
                            <w:rFonts w:ascii="仿宋_GB2312" w:hAnsi="仿宋_GB2312" w:cs="仿宋_GB2312" w:eastAsia="仿宋_GB2312"/>
                            <w:sz w:val="21"/>
                            <w:color w:val="000000"/>
                          </w:rPr>
                          <w:t>2．密度范围：0.700～1.000。</w:t>
                        </w:r>
                        <w:r>
                          <w:br/>
                        </w:r>
                        <w:r>
                          <w:rPr>
                            <w:rFonts w:ascii="仿宋_GB2312" w:hAnsi="仿宋_GB2312" w:cs="仿宋_GB2312" w:eastAsia="仿宋_GB2312"/>
                            <w:sz w:val="21"/>
                            <w:color w:val="000000"/>
                          </w:rPr>
                          <w:t>3．在液体中倾斜度不大于0.2分度值。</w:t>
                        </w:r>
                        <w:r>
                          <w:br/>
                        </w:r>
                        <w:r>
                          <w:rPr>
                            <w:rFonts w:ascii="仿宋_GB2312" w:hAnsi="仿宋_GB2312" w:cs="仿宋_GB2312" w:eastAsia="仿宋_GB2312"/>
                            <w:sz w:val="21"/>
                            <w:color w:val="000000"/>
                          </w:rPr>
                          <w:t>4.玻璃制成，长约25cm。</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62</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湿度计</w:t>
                        </w:r>
                      </w:p>
                    </w:tc>
                    <w:tc>
                      <w:tcPr>
                        <w:tcW w:type="dxa" w:w="2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双指针式、全塑料外壳，带座可悬挂。</w:t>
                        </w:r>
                      </w:p>
                      <w:p>
                        <w:pPr>
                          <w:pStyle w:val="null3"/>
                          <w:numPr>
                            <w:ilvl w:val="0"/>
                            <w:numId w:val="1"/>
                          </w:numPr>
                          <w:jc w:val="left"/>
                        </w:pPr>
                        <w:r>
                          <w:rPr>
                            <w:rFonts w:ascii="仿宋_GB2312" w:hAnsi="仿宋_GB2312" w:cs="仿宋_GB2312" w:eastAsia="仿宋_GB2312"/>
                            <w:sz w:val="21"/>
                            <w:color w:val="000000"/>
                          </w:rPr>
                          <w:t>由温度刻度、湿度刻度、透明罩、指针等组成。</w:t>
                        </w:r>
                      </w:p>
                      <w:p>
                        <w:pPr>
                          <w:pStyle w:val="null3"/>
                          <w:numPr>
                            <w:ilvl w:val="0"/>
                            <w:numId w:val="1"/>
                          </w:numPr>
                          <w:jc w:val="left"/>
                        </w:pPr>
                        <w:r>
                          <w:rPr>
                            <w:rFonts w:ascii="仿宋_GB2312" w:hAnsi="仿宋_GB2312" w:cs="仿宋_GB2312" w:eastAsia="仿宋_GB2312"/>
                            <w:sz w:val="21"/>
                            <w:color w:val="000000"/>
                          </w:rPr>
                          <w:t>圆形指针式温度计，外径</w:t>
                        </w:r>
                        <w:r>
                          <w:rPr>
                            <w:rFonts w:ascii="仿宋_GB2312" w:hAnsi="仿宋_GB2312" w:cs="仿宋_GB2312" w:eastAsia="仿宋_GB2312"/>
                            <w:sz w:val="21"/>
                            <w:color w:val="000000"/>
                          </w:rPr>
                          <w:t>≥</w:t>
                        </w:r>
                        <w:r>
                          <w:rPr>
                            <w:rFonts w:ascii="仿宋_GB2312" w:hAnsi="仿宋_GB2312" w:cs="仿宋_GB2312" w:eastAsia="仿宋_GB2312"/>
                            <w:sz w:val="21"/>
                            <w:color w:val="000000"/>
                          </w:rPr>
                          <w:t>130mm。</w:t>
                        </w:r>
                      </w:p>
                      <w:p>
                        <w:pPr>
                          <w:pStyle w:val="null3"/>
                          <w:numPr>
                            <w:ilvl w:val="0"/>
                            <w:numId w:val="1"/>
                          </w:numPr>
                          <w:jc w:val="left"/>
                        </w:pPr>
                        <w:r>
                          <w:rPr>
                            <w:rFonts w:ascii="仿宋_GB2312" w:hAnsi="仿宋_GB2312" w:cs="仿宋_GB2312" w:eastAsia="仿宋_GB2312"/>
                            <w:sz w:val="21"/>
                            <w:color w:val="000000"/>
                          </w:rPr>
                          <w:t>温度指示范围：</w:t>
                        </w:r>
                        <w:r>
                          <w:rPr>
                            <w:rFonts w:ascii="仿宋_GB2312" w:hAnsi="仿宋_GB2312" w:cs="仿宋_GB2312" w:eastAsia="仿宋_GB2312"/>
                            <w:sz w:val="21"/>
                            <w:color w:val="000000"/>
                          </w:rPr>
                          <w:t>-25℃～50℃，测量误差不大于5%。</w:t>
                        </w:r>
                      </w:p>
                      <w:p>
                        <w:pPr>
                          <w:pStyle w:val="null3"/>
                          <w:numPr>
                            <w:ilvl w:val="0"/>
                            <w:numId w:val="1"/>
                          </w:numPr>
                          <w:jc w:val="left"/>
                        </w:pPr>
                        <w:r>
                          <w:rPr>
                            <w:rFonts w:ascii="仿宋_GB2312" w:hAnsi="仿宋_GB2312" w:cs="仿宋_GB2312" w:eastAsia="仿宋_GB2312"/>
                            <w:sz w:val="21"/>
                            <w:color w:val="000000"/>
                          </w:rPr>
                          <w:t>湿度指示范围：</w:t>
                        </w:r>
                        <w:r>
                          <w:rPr>
                            <w:rFonts w:ascii="仿宋_GB2312" w:hAnsi="仿宋_GB2312" w:cs="仿宋_GB2312" w:eastAsia="仿宋_GB2312"/>
                            <w:sz w:val="21"/>
                            <w:color w:val="000000"/>
                          </w:rPr>
                          <w:t>20%RH~100%RH。</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63</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空盒气压表</w:t>
                        </w:r>
                      </w:p>
                    </w:tc>
                    <w:tc>
                      <w:tcPr>
                        <w:tcW w:type="dxa" w:w="2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多膜盒。由上拖板、真空膜盒、连接拉杆、调节螺丝、中间轴、调整器、扇形齿轮、直齿轮、偏心螺钉、游丝、指针、刻度盘及打气球等组成。</w:t>
                        </w:r>
                      </w:p>
                      <w:p>
                        <w:pPr>
                          <w:pStyle w:val="null3"/>
                          <w:numPr>
                            <w:ilvl w:val="0"/>
                            <w:numId w:val="1"/>
                          </w:numPr>
                          <w:jc w:val="left"/>
                        </w:pPr>
                        <w:r>
                          <w:rPr>
                            <w:rFonts w:ascii="仿宋_GB2312" w:hAnsi="仿宋_GB2312" w:cs="仿宋_GB2312" w:eastAsia="仿宋_GB2312"/>
                            <w:sz w:val="21"/>
                            <w:color w:val="000000"/>
                          </w:rPr>
                          <w:t>测量范围：</w:t>
                        </w:r>
                        <w:r>
                          <w:rPr>
                            <w:rFonts w:ascii="仿宋_GB2312" w:hAnsi="仿宋_GB2312" w:cs="仿宋_GB2312" w:eastAsia="仿宋_GB2312"/>
                            <w:sz w:val="21"/>
                            <w:color w:val="000000"/>
                          </w:rPr>
                          <w:t>80～106Kpa，分度值：0.1Kpa，测量误差：小于0.25 Kpa。</w:t>
                        </w:r>
                      </w:p>
                      <w:p>
                        <w:pPr>
                          <w:pStyle w:val="null3"/>
                          <w:numPr>
                            <w:ilvl w:val="0"/>
                            <w:numId w:val="1"/>
                          </w:numPr>
                          <w:jc w:val="left"/>
                        </w:pPr>
                        <w:r>
                          <w:rPr>
                            <w:rFonts w:ascii="仿宋_GB2312" w:hAnsi="仿宋_GB2312" w:cs="仿宋_GB2312" w:eastAsia="仿宋_GB2312"/>
                            <w:sz w:val="21"/>
                            <w:color w:val="000000"/>
                          </w:rPr>
                          <w:t>外形尺寸：直径</w:t>
                        </w:r>
                        <w:r>
                          <w:rPr>
                            <w:rFonts w:ascii="仿宋_GB2312" w:hAnsi="仿宋_GB2312" w:cs="仿宋_GB2312" w:eastAsia="仿宋_GB2312"/>
                            <w:sz w:val="21"/>
                            <w:color w:val="000000"/>
                          </w:rPr>
                          <w:t>≥</w:t>
                        </w:r>
                        <w:r>
                          <w:rPr>
                            <w:rFonts w:ascii="仿宋_GB2312" w:hAnsi="仿宋_GB2312" w:cs="仿宋_GB2312" w:eastAsia="仿宋_GB2312"/>
                            <w:sz w:val="21"/>
                            <w:color w:val="000000"/>
                          </w:rPr>
                          <w:t>150mm，高</w:t>
                        </w:r>
                        <w:r>
                          <w:rPr>
                            <w:rFonts w:ascii="仿宋_GB2312" w:hAnsi="仿宋_GB2312" w:cs="仿宋_GB2312" w:eastAsia="仿宋_GB2312"/>
                            <w:sz w:val="21"/>
                            <w:color w:val="000000"/>
                          </w:rPr>
                          <w:t>≥</w:t>
                        </w:r>
                        <w:r>
                          <w:rPr>
                            <w:rFonts w:ascii="仿宋_GB2312" w:hAnsi="仿宋_GB2312" w:cs="仿宋_GB2312" w:eastAsia="仿宋_GB2312"/>
                            <w:sz w:val="21"/>
                            <w:color w:val="000000"/>
                          </w:rPr>
                          <w:t>80mm。</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r>
                  <w:tr>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64</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量角器</w:t>
                        </w:r>
                        <w:r>
                          <w:rPr>
                            <w:rFonts w:ascii="仿宋_GB2312" w:hAnsi="仿宋_GB2312" w:cs="仿宋_GB2312" w:eastAsia="仿宋_GB2312"/>
                            <w:sz w:val="21"/>
                            <w:color w:val="000000"/>
                          </w:rPr>
                          <w:t>(圆等分器)</w:t>
                        </w:r>
                      </w:p>
                    </w:tc>
                    <w:tc>
                      <w:tcPr>
                        <w:tcW w:type="dxa" w:w="2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塑料制品、演示用，带手柄。量角器上部为直径</w:t>
                        </w:r>
                        <w:r>
                          <w:rPr>
                            <w:rFonts w:ascii="仿宋_GB2312" w:hAnsi="仿宋_GB2312" w:cs="仿宋_GB2312" w:eastAsia="仿宋_GB2312"/>
                            <w:sz w:val="21"/>
                            <w:color w:val="000000"/>
                          </w:rPr>
                          <w:t>500mm±2mm的半园环，下部为一宽50mm，长500mm的直尺，两者不可分离，应印有0~180°角度刻度线，在0°、90°、180°位置印有角度数值，90°刻度线与圆心应在一条直线上，垂直于下方的直尺，两边对称。</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65</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圆柱体组</w:t>
                        </w:r>
                      </w:p>
                    </w:tc>
                    <w:tc>
                      <w:tcPr>
                        <w:tcW w:type="dxa" w:w="2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以三种材料圆柱体组成，分别为铜、铁、铝制成，三只圆柱体几何尺寸完全相同，直径</w:t>
                        </w:r>
                        <w:r>
                          <w:rPr>
                            <w:rFonts w:ascii="仿宋_GB2312" w:hAnsi="仿宋_GB2312" w:cs="仿宋_GB2312" w:eastAsia="仿宋_GB2312"/>
                            <w:sz w:val="21"/>
                            <w:color w:val="000000"/>
                          </w:rPr>
                          <w:t>≥</w:t>
                        </w:r>
                        <w:r>
                          <w:rPr>
                            <w:rFonts w:ascii="仿宋_GB2312" w:hAnsi="仿宋_GB2312" w:cs="仿宋_GB2312" w:eastAsia="仿宋_GB2312"/>
                            <w:sz w:val="21"/>
                            <w:color w:val="000000"/>
                          </w:rPr>
                          <w:t>20mm,高</w:t>
                        </w:r>
                        <w:r>
                          <w:rPr>
                            <w:rFonts w:ascii="仿宋_GB2312" w:hAnsi="仿宋_GB2312" w:cs="仿宋_GB2312" w:eastAsia="仿宋_GB2312"/>
                            <w:sz w:val="21"/>
                            <w:color w:val="000000"/>
                          </w:rPr>
                          <w:t>≥</w:t>
                        </w:r>
                        <w:r>
                          <w:rPr>
                            <w:rFonts w:ascii="仿宋_GB2312" w:hAnsi="仿宋_GB2312" w:cs="仿宋_GB2312" w:eastAsia="仿宋_GB2312"/>
                            <w:sz w:val="21"/>
                            <w:color w:val="000000"/>
                          </w:rPr>
                          <w:t>32mm。</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66</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立方体组</w:t>
                        </w:r>
                      </w:p>
                    </w:tc>
                    <w:tc>
                      <w:tcPr>
                        <w:tcW w:type="dxa" w:w="2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1"/>
                            <w:color w:val="000000"/>
                          </w:rPr>
                          <w:t>由铜、铁、铝、木材四种材料组成；</w:t>
                        </w:r>
                      </w:p>
                      <w:p>
                        <w:pPr>
                          <w:pStyle w:val="null3"/>
                          <w:numPr>
                            <w:ilvl w:val="0"/>
                            <w:numId w:val="1"/>
                          </w:numPr>
                          <w:jc w:val="left"/>
                        </w:pPr>
                        <w:r>
                          <w:rPr>
                            <w:rFonts w:ascii="仿宋_GB2312" w:hAnsi="仿宋_GB2312" w:cs="仿宋_GB2312" w:eastAsia="仿宋_GB2312"/>
                            <w:sz w:val="21"/>
                            <w:color w:val="000000"/>
                          </w:rPr>
                          <w:t>四种材料均为</w:t>
                        </w:r>
                        <w:r>
                          <w:rPr>
                            <w:rFonts w:ascii="仿宋_GB2312" w:hAnsi="仿宋_GB2312" w:cs="仿宋_GB2312" w:eastAsia="仿宋_GB2312"/>
                            <w:sz w:val="21"/>
                            <w:color w:val="000000"/>
                          </w:rPr>
                          <w:t>25mm。</w:t>
                        </w:r>
                      </w:p>
                      <w:p>
                        <w:pPr>
                          <w:pStyle w:val="null3"/>
                          <w:numPr>
                            <w:ilvl w:val="0"/>
                            <w:numId w:val="1"/>
                          </w:numPr>
                          <w:jc w:val="left"/>
                        </w:pPr>
                        <w:r>
                          <w:rPr>
                            <w:rFonts w:ascii="仿宋_GB2312" w:hAnsi="仿宋_GB2312" w:cs="仿宋_GB2312" w:eastAsia="仿宋_GB2312"/>
                            <w:sz w:val="21"/>
                            <w:color w:val="000000"/>
                          </w:rPr>
                          <w:t>木质致密，表面平整光滑，铁件电镀处理。</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67</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运动和力实验器</w:t>
                        </w:r>
                      </w:p>
                    </w:tc>
                    <w:tc>
                      <w:tcPr>
                        <w:tcW w:type="dxa" w:w="2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由水平板、斜面板、小车、过渡塑料片、毛巾，布，小球</w:t>
                        </w:r>
                        <w:r>
                          <w:rPr>
                            <w:rFonts w:ascii="仿宋_GB2312" w:hAnsi="仿宋_GB2312" w:cs="仿宋_GB2312" w:eastAsia="仿宋_GB2312"/>
                            <w:sz w:val="21"/>
                            <w:color w:val="000000"/>
                          </w:rPr>
                          <w:t>2个(金属球、塑料球），硬盒组成。水平板和斜面板用合页连接，宽度和厚度尺寸要一致，宽度</w:t>
                        </w:r>
                        <w:r>
                          <w:rPr>
                            <w:rFonts w:ascii="仿宋_GB2312" w:hAnsi="仿宋_GB2312" w:cs="仿宋_GB2312" w:eastAsia="仿宋_GB2312"/>
                            <w:sz w:val="21"/>
                            <w:color w:val="000000"/>
                          </w:rPr>
                          <w:t>≥</w:t>
                        </w:r>
                        <w:r>
                          <w:rPr>
                            <w:rFonts w:ascii="仿宋_GB2312" w:hAnsi="仿宋_GB2312" w:cs="仿宋_GB2312" w:eastAsia="仿宋_GB2312"/>
                            <w:sz w:val="21"/>
                            <w:color w:val="000000"/>
                          </w:rPr>
                          <w:t>118mm，厚度</w:t>
                        </w:r>
                        <w:r>
                          <w:rPr>
                            <w:rFonts w:ascii="仿宋_GB2312" w:hAnsi="仿宋_GB2312" w:cs="仿宋_GB2312" w:eastAsia="仿宋_GB2312"/>
                            <w:sz w:val="21"/>
                            <w:color w:val="000000"/>
                          </w:rPr>
                          <w:t>≥</w:t>
                        </w:r>
                        <w:r>
                          <w:rPr>
                            <w:rFonts w:ascii="仿宋_GB2312" w:hAnsi="仿宋_GB2312" w:cs="仿宋_GB2312" w:eastAsia="仿宋_GB2312"/>
                            <w:sz w:val="21"/>
                            <w:color w:val="000000"/>
                          </w:rPr>
                          <w:t>12mm。水平板长度</w:t>
                        </w:r>
                        <w:r>
                          <w:rPr>
                            <w:rFonts w:ascii="仿宋_GB2312" w:hAnsi="仿宋_GB2312" w:cs="仿宋_GB2312" w:eastAsia="仿宋_GB2312"/>
                            <w:sz w:val="21"/>
                            <w:color w:val="000000"/>
                          </w:rPr>
                          <w:t>≥</w:t>
                        </w:r>
                        <w:r>
                          <w:rPr>
                            <w:rFonts w:ascii="仿宋_GB2312" w:hAnsi="仿宋_GB2312" w:cs="仿宋_GB2312" w:eastAsia="仿宋_GB2312"/>
                            <w:sz w:val="21"/>
                            <w:color w:val="000000"/>
                          </w:rPr>
                          <w:t>525mm，斜面板长</w:t>
                        </w:r>
                        <w:r>
                          <w:rPr>
                            <w:rFonts w:ascii="仿宋_GB2312" w:hAnsi="仿宋_GB2312" w:cs="仿宋_GB2312" w:eastAsia="仿宋_GB2312"/>
                            <w:sz w:val="21"/>
                            <w:color w:val="000000"/>
                          </w:rPr>
                          <w:t>≥</w:t>
                        </w:r>
                        <w:r>
                          <w:rPr>
                            <w:rFonts w:ascii="仿宋_GB2312" w:hAnsi="仿宋_GB2312" w:cs="仿宋_GB2312" w:eastAsia="仿宋_GB2312"/>
                            <w:sz w:val="21"/>
                            <w:color w:val="000000"/>
                          </w:rPr>
                          <w:t>200mm，小车为塑料制品，尺寸不小于110mm×75mm×40mm，金属球直径为</w:t>
                        </w:r>
                        <w:r>
                          <w:rPr>
                            <w:rFonts w:ascii="仿宋_GB2312" w:hAnsi="仿宋_GB2312" w:cs="仿宋_GB2312" w:eastAsia="仿宋_GB2312"/>
                            <w:sz w:val="21"/>
                            <w:color w:val="000000"/>
                          </w:rPr>
                          <w:t>≥</w:t>
                        </w:r>
                        <w:r>
                          <w:rPr>
                            <w:rFonts w:ascii="仿宋_GB2312" w:hAnsi="仿宋_GB2312" w:cs="仿宋_GB2312" w:eastAsia="仿宋_GB2312"/>
                            <w:sz w:val="21"/>
                            <w:color w:val="000000"/>
                          </w:rPr>
                          <w:t>16mm；塑料球直径为</w:t>
                        </w:r>
                        <w:r>
                          <w:rPr>
                            <w:rFonts w:ascii="仿宋_GB2312" w:hAnsi="仿宋_GB2312" w:cs="仿宋_GB2312" w:eastAsia="仿宋_GB2312"/>
                            <w:sz w:val="21"/>
                            <w:color w:val="000000"/>
                          </w:rPr>
                          <w:t>≥</w:t>
                        </w:r>
                        <w:r>
                          <w:rPr>
                            <w:rFonts w:ascii="仿宋_GB2312" w:hAnsi="仿宋_GB2312" w:cs="仿宋_GB2312" w:eastAsia="仿宋_GB2312"/>
                            <w:sz w:val="21"/>
                            <w:color w:val="000000"/>
                          </w:rPr>
                          <w:t>15mm。</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68</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惯性演示器</w:t>
                        </w:r>
                      </w:p>
                    </w:tc>
                    <w:tc>
                      <w:tcPr>
                        <w:tcW w:type="dxa" w:w="2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1"/>
                            <w:color w:val="000000"/>
                          </w:rPr>
                          <w:t>工程塑料制作，由蓝色壳体、红色启动键、拉簧、红色绳线、金属挡片、玻璃球等组成。</w:t>
                        </w:r>
                      </w:p>
                      <w:p>
                        <w:pPr>
                          <w:pStyle w:val="null3"/>
                          <w:numPr>
                            <w:ilvl w:val="0"/>
                            <w:numId w:val="1"/>
                          </w:numPr>
                          <w:jc w:val="left"/>
                        </w:pPr>
                        <w:r>
                          <w:rPr>
                            <w:rFonts w:ascii="仿宋_GB2312" w:hAnsi="仿宋_GB2312" w:cs="仿宋_GB2312" w:eastAsia="仿宋_GB2312"/>
                            <w:sz w:val="21"/>
                            <w:color w:val="000000"/>
                          </w:rPr>
                          <w:t>壳体为塑料制品，</w:t>
                        </w:r>
                        <w:r>
                          <w:rPr>
                            <w:rFonts w:ascii="仿宋_GB2312" w:hAnsi="仿宋_GB2312" w:cs="仿宋_GB2312" w:eastAsia="仿宋_GB2312"/>
                            <w:sz w:val="21"/>
                            <w:color w:val="000000"/>
                          </w:rPr>
                          <w:t>参考尺寸：</w:t>
                        </w:r>
                        <w:r>
                          <w:rPr>
                            <w:rFonts w:ascii="仿宋_GB2312" w:hAnsi="仿宋_GB2312" w:cs="仿宋_GB2312" w:eastAsia="仿宋_GB2312"/>
                            <w:sz w:val="21"/>
                            <w:color w:val="000000"/>
                          </w:rPr>
                          <w:t>158mm×72mm×75mm。</w:t>
                        </w:r>
                      </w:p>
                      <w:p>
                        <w:pPr>
                          <w:pStyle w:val="null3"/>
                          <w:numPr>
                            <w:ilvl w:val="0"/>
                            <w:numId w:val="1"/>
                          </w:numPr>
                          <w:jc w:val="left"/>
                        </w:pPr>
                        <w:r>
                          <w:rPr>
                            <w:rFonts w:ascii="仿宋_GB2312" w:hAnsi="仿宋_GB2312" w:cs="仿宋_GB2312" w:eastAsia="仿宋_GB2312"/>
                            <w:sz w:val="21"/>
                            <w:color w:val="000000"/>
                          </w:rPr>
                          <w:t>红色启动键为塑料制品，按键直径为</w:t>
                        </w:r>
                        <w:r>
                          <w:rPr>
                            <w:rFonts w:ascii="仿宋_GB2312" w:hAnsi="仿宋_GB2312" w:cs="仿宋_GB2312" w:eastAsia="仿宋_GB2312"/>
                            <w:sz w:val="21"/>
                            <w:color w:val="000000"/>
                          </w:rPr>
                          <w:t>13mm，滑杆长53mm，启动键装入壳体后，滑杆露出长度不小于3mm。</w:t>
                        </w:r>
                      </w:p>
                      <w:p>
                        <w:pPr>
                          <w:pStyle w:val="null3"/>
                          <w:numPr>
                            <w:ilvl w:val="0"/>
                            <w:numId w:val="1"/>
                          </w:numPr>
                          <w:jc w:val="left"/>
                        </w:pPr>
                        <w:r>
                          <w:rPr>
                            <w:rFonts w:ascii="仿宋_GB2312" w:hAnsi="仿宋_GB2312" w:cs="仿宋_GB2312" w:eastAsia="仿宋_GB2312"/>
                            <w:sz w:val="21"/>
                            <w:color w:val="000000"/>
                          </w:rPr>
                          <w:t>拉簧用弹簧钢丝制成，表面镀锌。</w:t>
                        </w:r>
                      </w:p>
                      <w:p>
                        <w:pPr>
                          <w:pStyle w:val="null3"/>
                          <w:numPr>
                            <w:ilvl w:val="0"/>
                            <w:numId w:val="1"/>
                          </w:numPr>
                          <w:jc w:val="left"/>
                        </w:pPr>
                        <w:r>
                          <w:rPr>
                            <w:rFonts w:ascii="仿宋_GB2312" w:hAnsi="仿宋_GB2312" w:cs="仿宋_GB2312" w:eastAsia="仿宋_GB2312"/>
                            <w:sz w:val="21"/>
                            <w:color w:val="000000"/>
                          </w:rPr>
                          <w:t>玻璃球直径不小于</w:t>
                        </w:r>
                        <w:r>
                          <w:rPr>
                            <w:rFonts w:ascii="仿宋_GB2312" w:hAnsi="仿宋_GB2312" w:cs="仿宋_GB2312" w:eastAsia="仿宋_GB2312"/>
                            <w:sz w:val="21"/>
                            <w:color w:val="000000"/>
                          </w:rPr>
                          <w:t>19mm。</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69</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摩擦计</w:t>
                        </w:r>
                      </w:p>
                    </w:tc>
                    <w:tc>
                      <w:tcPr>
                        <w:tcW w:type="dxa" w:w="2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由木制摩擦板和摩擦块组成。摩擦板外形尺寸不小于</w:t>
                        </w:r>
                        <w:r>
                          <w:rPr>
                            <w:rFonts w:ascii="仿宋_GB2312" w:hAnsi="仿宋_GB2312" w:cs="仿宋_GB2312" w:eastAsia="仿宋_GB2312"/>
                            <w:sz w:val="21"/>
                            <w:color w:val="000000"/>
                          </w:rPr>
                          <w:t>500mm×44mm×8mm。摩擦块外形尺寸不小于100mm×38mm×28mm。上面有两个砝码孔，端面中心有挂钩。</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70</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螺旋弹簧组</w:t>
                        </w:r>
                      </w:p>
                    </w:tc>
                    <w:tc>
                      <w:tcPr>
                        <w:tcW w:type="dxa" w:w="2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由钢丝绕成的螺旋弹簧</w:t>
                        </w:r>
                        <w:r>
                          <w:rPr>
                            <w:rFonts w:ascii="仿宋_GB2312" w:hAnsi="仿宋_GB2312" w:cs="仿宋_GB2312" w:eastAsia="仿宋_GB2312"/>
                            <w:sz w:val="21"/>
                            <w:color w:val="000000"/>
                          </w:rPr>
                          <w:t>5种一组组成。</w:t>
                        </w:r>
                      </w:p>
                      <w:p>
                        <w:pPr>
                          <w:pStyle w:val="null3"/>
                          <w:jc w:val="left"/>
                        </w:pPr>
                        <w:r>
                          <w:rPr>
                            <w:rFonts w:ascii="仿宋_GB2312" w:hAnsi="仿宋_GB2312" w:cs="仿宋_GB2312" w:eastAsia="仿宋_GB2312"/>
                            <w:sz w:val="21"/>
                            <w:color w:val="000000"/>
                          </w:rPr>
                          <w:t>2、</w:t>
                        </w:r>
                        <w:r>
                          <w:rPr>
                            <w:rFonts w:ascii="仿宋_GB2312" w:hAnsi="仿宋_GB2312" w:cs="仿宋_GB2312" w:eastAsia="仿宋_GB2312"/>
                            <w:sz w:val="21"/>
                            <w:color w:val="000000"/>
                          </w:rPr>
                          <w:t>5种螺旋弹簧拉力限量分别为：5N，3N，2N，1N，0.5N。弹簧直径分别为：1mm、0.9mm、0.8mm、0.6mm、0.5mm。</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组</w:t>
                        </w:r>
                      </w:p>
                    </w:tc>
                  </w:tr>
                  <w:tr>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71</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阿基米德原理实验器</w:t>
                        </w:r>
                      </w:p>
                    </w:tc>
                    <w:tc>
                      <w:tcPr>
                        <w:tcW w:type="dxa" w:w="2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由筒、圆柱体、溢液杯等组成。透明溢液杯内径</w:t>
                        </w:r>
                        <w:r>
                          <w:rPr>
                            <w:rFonts w:ascii="仿宋_GB2312" w:hAnsi="仿宋_GB2312" w:cs="仿宋_GB2312" w:eastAsia="仿宋_GB2312"/>
                            <w:sz w:val="21"/>
                            <w:color w:val="000000"/>
                          </w:rPr>
                          <w:t>65mm、高140mm、离杯口20mm处有一倾角的溢水嘴，溢水嘴长不小于15mm；透明筒筒内径50mm,高约50mm；圆柱体外径50mm,高约50mm，内装细砂，上部带挂环。</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72</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连通器</w:t>
                        </w:r>
                      </w:p>
                    </w:tc>
                    <w:tc>
                      <w:tcPr>
                        <w:tcW w:type="dxa" w:w="2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由透明塑料注塑成型的连通管各插接式底座两部分组成。</w:t>
                        </w:r>
                      </w:p>
                      <w:p>
                        <w:pPr>
                          <w:pStyle w:val="null3"/>
                          <w:numPr>
                            <w:ilvl w:val="0"/>
                            <w:numId w:val="1"/>
                          </w:numPr>
                          <w:jc w:val="left"/>
                        </w:pPr>
                        <w:r>
                          <w:rPr>
                            <w:rFonts w:ascii="仿宋_GB2312" w:hAnsi="仿宋_GB2312" w:cs="仿宋_GB2312" w:eastAsia="仿宋_GB2312"/>
                            <w:sz w:val="21"/>
                            <w:color w:val="000000"/>
                          </w:rPr>
                          <w:t>连通管有粗直管一根、弯直管一根、三球管一根、细直管一根，它们上端开口不连通，下部连通的容器。</w:t>
                        </w:r>
                      </w:p>
                      <w:p>
                        <w:pPr>
                          <w:pStyle w:val="null3"/>
                          <w:numPr>
                            <w:ilvl w:val="0"/>
                            <w:numId w:val="1"/>
                          </w:numPr>
                          <w:jc w:val="left"/>
                        </w:pPr>
                        <w:r>
                          <w:rPr>
                            <w:rFonts w:ascii="仿宋_GB2312" w:hAnsi="仿宋_GB2312" w:cs="仿宋_GB2312" w:eastAsia="仿宋_GB2312"/>
                            <w:sz w:val="21"/>
                            <w:color w:val="000000"/>
                          </w:rPr>
                          <w:t>外形</w:t>
                        </w:r>
                        <w:r>
                          <w:rPr>
                            <w:rFonts w:ascii="仿宋_GB2312" w:hAnsi="仿宋_GB2312" w:cs="仿宋_GB2312" w:eastAsia="仿宋_GB2312"/>
                            <w:sz w:val="21"/>
                            <w:color w:val="000000"/>
                          </w:rPr>
                          <w:t>参考尺寸：</w:t>
                        </w:r>
                        <w:r>
                          <w:rPr>
                            <w:rFonts w:ascii="仿宋_GB2312" w:hAnsi="仿宋_GB2312" w:cs="仿宋_GB2312" w:eastAsia="仿宋_GB2312"/>
                            <w:sz w:val="21"/>
                            <w:color w:val="000000"/>
                          </w:rPr>
                          <w:t>250mm×125mm×215mm。</w:t>
                        </w:r>
                      </w:p>
                      <w:p>
                        <w:pPr>
                          <w:pStyle w:val="null3"/>
                          <w:numPr>
                            <w:ilvl w:val="0"/>
                            <w:numId w:val="1"/>
                          </w:numPr>
                          <w:jc w:val="left"/>
                        </w:pPr>
                        <w:r>
                          <w:rPr>
                            <w:rFonts w:ascii="仿宋_GB2312" w:hAnsi="仿宋_GB2312" w:cs="仿宋_GB2312" w:eastAsia="仿宋_GB2312"/>
                            <w:sz w:val="21"/>
                            <w:color w:val="000000"/>
                          </w:rPr>
                          <w:t>粗直管孔径为</w:t>
                        </w:r>
                        <w:r>
                          <w:rPr>
                            <w:rFonts w:ascii="仿宋_GB2312" w:hAnsi="仿宋_GB2312" w:cs="仿宋_GB2312" w:eastAsia="仿宋_GB2312"/>
                            <w:sz w:val="21"/>
                            <w:color w:val="000000"/>
                          </w:rPr>
                          <w:t>29mm、细直管孔径为9.7mm。</w:t>
                        </w:r>
                      </w:p>
                      <w:p>
                        <w:pPr>
                          <w:pStyle w:val="null3"/>
                          <w:numPr>
                            <w:ilvl w:val="0"/>
                            <w:numId w:val="1"/>
                          </w:numPr>
                          <w:jc w:val="left"/>
                        </w:pPr>
                        <w:r>
                          <w:rPr>
                            <w:rFonts w:ascii="仿宋_GB2312" w:hAnsi="仿宋_GB2312" w:cs="仿宋_GB2312" w:eastAsia="仿宋_GB2312"/>
                            <w:sz w:val="21"/>
                            <w:color w:val="000000"/>
                          </w:rPr>
                          <w:t>底座为双边插接式。</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73</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浮力原理演示器</w:t>
                        </w:r>
                      </w:p>
                    </w:tc>
                    <w:tc>
                      <w:tcPr>
                        <w:tcW w:type="dxa" w:w="2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大水槽1个，用透明材料制成，表面0～300刻度，规格不小于Φ110×300（mm）,在大水槽的底部分隔一个小水槽，规格不小于Φ70×90（mm）。2、排气管1个在小水槽上方边缘的位置、进气口在小水槽的中心位置。3、附配重物5个，直径</w:t>
                        </w:r>
                        <w:r>
                          <w:rPr>
                            <w:rFonts w:ascii="仿宋_GB2312" w:hAnsi="仿宋_GB2312" w:cs="仿宋_GB2312" w:eastAsia="仿宋_GB2312"/>
                            <w:sz w:val="21"/>
                            <w:color w:val="000000"/>
                          </w:rPr>
                          <w:t>≥</w:t>
                        </w:r>
                        <w:r>
                          <w:rPr>
                            <w:rFonts w:ascii="仿宋_GB2312" w:hAnsi="仿宋_GB2312" w:cs="仿宋_GB2312" w:eastAsia="仿宋_GB2312"/>
                            <w:sz w:val="21"/>
                            <w:color w:val="000000"/>
                          </w:rPr>
                          <w:t>49mm、高</w:t>
                        </w:r>
                        <w:r>
                          <w:rPr>
                            <w:rFonts w:ascii="仿宋_GB2312" w:hAnsi="仿宋_GB2312" w:cs="仿宋_GB2312" w:eastAsia="仿宋_GB2312"/>
                            <w:sz w:val="21"/>
                            <w:color w:val="000000"/>
                          </w:rPr>
                          <w:t>≥</w:t>
                        </w:r>
                        <w:r>
                          <w:rPr>
                            <w:rFonts w:ascii="仿宋_GB2312" w:hAnsi="仿宋_GB2312" w:cs="仿宋_GB2312" w:eastAsia="仿宋_GB2312"/>
                            <w:sz w:val="21"/>
                            <w:color w:val="000000"/>
                          </w:rPr>
                          <w:t>17mm。4、附浮胶管1根。</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74</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物体浮沉条件演示器</w:t>
                        </w:r>
                      </w:p>
                    </w:tc>
                    <w:tc>
                      <w:tcPr>
                        <w:tcW w:type="dxa" w:w="2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由透明盛液筒、浮筒、配重体、导引磁铁、铁丝条组成。</w:t>
                        </w:r>
                      </w:p>
                      <w:p>
                        <w:pPr>
                          <w:pStyle w:val="null3"/>
                          <w:jc w:val="left"/>
                        </w:pPr>
                        <w:r>
                          <w:rPr>
                            <w:rFonts w:ascii="仿宋_GB2312" w:hAnsi="仿宋_GB2312" w:cs="仿宋_GB2312" w:eastAsia="仿宋_GB2312"/>
                            <w:sz w:val="21"/>
                            <w:color w:val="000000"/>
                          </w:rPr>
                          <w:t>1.盛液筒用无毒、透明塑料制成，高</w:t>
                        </w:r>
                        <w:r>
                          <w:rPr>
                            <w:rFonts w:ascii="仿宋_GB2312" w:hAnsi="仿宋_GB2312" w:cs="仿宋_GB2312" w:eastAsia="仿宋_GB2312"/>
                            <w:sz w:val="21"/>
                            <w:color w:val="000000"/>
                          </w:rPr>
                          <w:t>≥</w:t>
                        </w:r>
                        <w:r>
                          <w:rPr>
                            <w:rFonts w:ascii="仿宋_GB2312" w:hAnsi="仿宋_GB2312" w:cs="仿宋_GB2312" w:eastAsia="仿宋_GB2312"/>
                            <w:sz w:val="21"/>
                            <w:color w:val="000000"/>
                          </w:rPr>
                          <w:t>300mmn、内径</w:t>
                        </w:r>
                        <w:r>
                          <w:rPr>
                            <w:rFonts w:ascii="仿宋_GB2312" w:hAnsi="仿宋_GB2312" w:cs="仿宋_GB2312" w:eastAsia="仿宋_GB2312"/>
                            <w:sz w:val="21"/>
                            <w:color w:val="000000"/>
                          </w:rPr>
                          <w:t>≥</w:t>
                        </w:r>
                        <w:r>
                          <w:rPr>
                            <w:rFonts w:ascii="仿宋_GB2312" w:hAnsi="仿宋_GB2312" w:cs="仿宋_GB2312" w:eastAsia="仿宋_GB2312"/>
                            <w:sz w:val="21"/>
                            <w:color w:val="000000"/>
                          </w:rPr>
                          <w:t>108mm，筒壁应有刻度标志，盛液筒底面平稳。2.浮筒为圆柱形状、空心，外径</w:t>
                        </w:r>
                        <w:r>
                          <w:rPr>
                            <w:rFonts w:ascii="仿宋_GB2312" w:hAnsi="仿宋_GB2312" w:cs="仿宋_GB2312" w:eastAsia="仿宋_GB2312"/>
                            <w:sz w:val="21"/>
                            <w:color w:val="000000"/>
                          </w:rPr>
                          <w:t>≥</w:t>
                        </w:r>
                        <w:r>
                          <w:rPr>
                            <w:rFonts w:ascii="仿宋_GB2312" w:hAnsi="仿宋_GB2312" w:cs="仿宋_GB2312" w:eastAsia="仿宋_GB2312"/>
                            <w:sz w:val="21"/>
                            <w:color w:val="000000"/>
                          </w:rPr>
                          <w:t>96mm，内径</w:t>
                        </w:r>
                        <w:r>
                          <w:rPr>
                            <w:rFonts w:ascii="仿宋_GB2312" w:hAnsi="仿宋_GB2312" w:cs="仿宋_GB2312" w:eastAsia="仿宋_GB2312"/>
                            <w:sz w:val="21"/>
                            <w:color w:val="000000"/>
                          </w:rPr>
                          <w:t>≥</w:t>
                        </w:r>
                        <w:r>
                          <w:rPr>
                            <w:rFonts w:ascii="仿宋_GB2312" w:hAnsi="仿宋_GB2312" w:cs="仿宋_GB2312" w:eastAsia="仿宋_GB2312"/>
                            <w:sz w:val="21"/>
                            <w:color w:val="000000"/>
                          </w:rPr>
                          <w:t>60mm，高</w:t>
                        </w:r>
                        <w:r>
                          <w:rPr>
                            <w:rFonts w:ascii="仿宋_GB2312" w:hAnsi="仿宋_GB2312" w:cs="仿宋_GB2312" w:eastAsia="仿宋_GB2312"/>
                            <w:sz w:val="21"/>
                            <w:color w:val="000000"/>
                          </w:rPr>
                          <w:t>≥</w:t>
                        </w:r>
                        <w:r>
                          <w:rPr>
                            <w:rFonts w:ascii="仿宋_GB2312" w:hAnsi="仿宋_GB2312" w:cs="仿宋_GB2312" w:eastAsia="仿宋_GB2312"/>
                            <w:sz w:val="21"/>
                            <w:color w:val="000000"/>
                          </w:rPr>
                          <w:t>98mm。3.配重体为直径85mm的铁丝绕制，铁丝直径2mm，表面防锈。</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75</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液体内部压强实验器</w:t>
                        </w:r>
                      </w:p>
                    </w:tc>
                    <w:tc>
                      <w:tcPr>
                        <w:tcW w:type="dxa" w:w="2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1"/>
                            <w:color w:val="000000"/>
                          </w:rPr>
                          <w:t>承压盒、支杆、胶膜等组成。</w:t>
                        </w:r>
                      </w:p>
                      <w:p>
                        <w:pPr>
                          <w:pStyle w:val="null3"/>
                          <w:numPr>
                            <w:ilvl w:val="0"/>
                            <w:numId w:val="1"/>
                          </w:numPr>
                          <w:jc w:val="left"/>
                        </w:pPr>
                        <w:r>
                          <w:rPr>
                            <w:rFonts w:ascii="仿宋_GB2312" w:hAnsi="仿宋_GB2312" w:cs="仿宋_GB2312" w:eastAsia="仿宋_GB2312"/>
                            <w:sz w:val="21"/>
                            <w:color w:val="000000"/>
                          </w:rPr>
                          <w:t>承压盒的内经</w:t>
                        </w:r>
                        <w:r>
                          <w:rPr>
                            <w:rFonts w:ascii="仿宋_GB2312" w:hAnsi="仿宋_GB2312" w:cs="仿宋_GB2312" w:eastAsia="仿宋_GB2312"/>
                            <w:sz w:val="21"/>
                            <w:color w:val="000000"/>
                          </w:rPr>
                          <w:t>Φ≥</w:t>
                        </w:r>
                        <w:r>
                          <w:rPr>
                            <w:rFonts w:ascii="仿宋_GB2312" w:hAnsi="仿宋_GB2312" w:cs="仿宋_GB2312" w:eastAsia="仿宋_GB2312"/>
                            <w:sz w:val="21"/>
                            <w:color w:val="000000"/>
                          </w:rPr>
                          <w:t>36mm，转轴孔径</w:t>
                        </w:r>
                        <w:r>
                          <w:rPr>
                            <w:rFonts w:ascii="仿宋_GB2312" w:hAnsi="仿宋_GB2312" w:cs="仿宋_GB2312" w:eastAsia="仿宋_GB2312"/>
                            <w:sz w:val="21"/>
                            <w:color w:val="000000"/>
                          </w:rPr>
                          <w:t>Φ≥</w:t>
                        </w:r>
                        <w:r>
                          <w:rPr>
                            <w:rFonts w:ascii="仿宋_GB2312" w:hAnsi="仿宋_GB2312" w:cs="仿宋_GB2312" w:eastAsia="仿宋_GB2312"/>
                            <w:sz w:val="21"/>
                            <w:color w:val="000000"/>
                          </w:rPr>
                          <w:t>4mm。</w:t>
                        </w:r>
                      </w:p>
                      <w:p>
                        <w:pPr>
                          <w:pStyle w:val="null3"/>
                          <w:numPr>
                            <w:ilvl w:val="0"/>
                            <w:numId w:val="1"/>
                          </w:numPr>
                          <w:jc w:val="left"/>
                        </w:pPr>
                        <w:r>
                          <w:rPr>
                            <w:rFonts w:ascii="仿宋_GB2312" w:hAnsi="仿宋_GB2312" w:cs="仿宋_GB2312" w:eastAsia="仿宋_GB2312"/>
                            <w:sz w:val="21"/>
                            <w:color w:val="000000"/>
                          </w:rPr>
                          <w:t>支杆由</w:t>
                        </w:r>
                        <w:r>
                          <w:rPr>
                            <w:rFonts w:ascii="仿宋_GB2312" w:hAnsi="仿宋_GB2312" w:cs="仿宋_GB2312" w:eastAsia="仿宋_GB2312"/>
                            <w:sz w:val="21"/>
                            <w:color w:val="000000"/>
                          </w:rPr>
                          <w:t>Φ4mm的低碳钢制成，一端弯解为90°±1°，表面油漆。</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76</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微小压强计</w:t>
                        </w:r>
                      </w:p>
                    </w:tc>
                    <w:tc>
                      <w:tcPr>
                        <w:tcW w:type="dxa" w:w="2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1"/>
                            <w:color w:val="000000"/>
                          </w:rPr>
                          <w:t>由</w:t>
                        </w:r>
                        <w:r>
                          <w:rPr>
                            <w:rFonts w:ascii="仿宋_GB2312" w:hAnsi="仿宋_GB2312" w:cs="仿宋_GB2312" w:eastAsia="仿宋_GB2312"/>
                            <w:sz w:val="21"/>
                            <w:color w:val="000000"/>
                          </w:rPr>
                          <w:t>U形玻璃管、刻度板、三通管、夹持柄等组成。</w:t>
                        </w:r>
                      </w:p>
                      <w:p>
                        <w:pPr>
                          <w:pStyle w:val="null3"/>
                          <w:numPr>
                            <w:ilvl w:val="0"/>
                            <w:numId w:val="1"/>
                          </w:numPr>
                          <w:jc w:val="left"/>
                        </w:pPr>
                        <w:r>
                          <w:rPr>
                            <w:rFonts w:ascii="仿宋_GB2312" w:hAnsi="仿宋_GB2312" w:cs="仿宋_GB2312" w:eastAsia="仿宋_GB2312"/>
                            <w:sz w:val="21"/>
                            <w:color w:val="000000"/>
                          </w:rPr>
                          <w:t>量度范围：</w:t>
                        </w:r>
                        <w:r>
                          <w:rPr>
                            <w:rFonts w:ascii="仿宋_GB2312" w:hAnsi="仿宋_GB2312" w:cs="仿宋_GB2312" w:eastAsia="仿宋_GB2312"/>
                            <w:sz w:val="21"/>
                            <w:color w:val="000000"/>
                          </w:rPr>
                          <w:t>300mm。</w:t>
                        </w:r>
                      </w:p>
                      <w:p>
                        <w:pPr>
                          <w:pStyle w:val="null3"/>
                          <w:numPr>
                            <w:ilvl w:val="0"/>
                            <w:numId w:val="1"/>
                          </w:numPr>
                          <w:jc w:val="left"/>
                        </w:pPr>
                        <w:r>
                          <w:rPr>
                            <w:rFonts w:ascii="仿宋_GB2312" w:hAnsi="仿宋_GB2312" w:cs="仿宋_GB2312" w:eastAsia="仿宋_GB2312"/>
                            <w:sz w:val="21"/>
                            <w:color w:val="000000"/>
                          </w:rPr>
                          <w:t>外形</w:t>
                        </w:r>
                        <w:r>
                          <w:rPr>
                            <w:rFonts w:ascii="仿宋_GB2312" w:hAnsi="仿宋_GB2312" w:cs="仿宋_GB2312" w:eastAsia="仿宋_GB2312"/>
                            <w:sz w:val="21"/>
                            <w:color w:val="000000"/>
                          </w:rPr>
                          <w:t>参考尺寸</w:t>
                        </w:r>
                        <w:r>
                          <w:rPr>
                            <w:rFonts w:ascii="仿宋_GB2312" w:hAnsi="仿宋_GB2312" w:cs="仿宋_GB2312" w:eastAsia="仿宋_GB2312"/>
                            <w:sz w:val="21"/>
                            <w:color w:val="000000"/>
                          </w:rPr>
                          <w:t>360×38×16mm。</w:t>
                        </w:r>
                      </w:p>
                      <w:p>
                        <w:pPr>
                          <w:pStyle w:val="null3"/>
                          <w:numPr>
                            <w:ilvl w:val="0"/>
                            <w:numId w:val="1"/>
                          </w:numPr>
                          <w:jc w:val="left"/>
                        </w:pPr>
                        <w:r>
                          <w:rPr>
                            <w:rFonts w:ascii="仿宋_GB2312" w:hAnsi="仿宋_GB2312" w:cs="仿宋_GB2312" w:eastAsia="仿宋_GB2312"/>
                            <w:sz w:val="21"/>
                            <w:color w:val="000000"/>
                          </w:rPr>
                          <w:t>U形管用内经均匀的玻璃管制成，其内经为4－6mm，壁厚不小于1mm。U形管竖直长度不小于365mm，两侧距离25±3mm。一端成喇叭口，另一端成“接头”状。</w:t>
                        </w:r>
                      </w:p>
                      <w:p>
                        <w:pPr>
                          <w:pStyle w:val="null3"/>
                          <w:numPr>
                            <w:ilvl w:val="0"/>
                            <w:numId w:val="1"/>
                          </w:numPr>
                          <w:jc w:val="left"/>
                        </w:pPr>
                        <w:r>
                          <w:rPr>
                            <w:rFonts w:ascii="仿宋_GB2312" w:hAnsi="仿宋_GB2312" w:cs="仿宋_GB2312" w:eastAsia="仿宋_GB2312"/>
                            <w:sz w:val="21"/>
                            <w:color w:val="000000"/>
                          </w:rPr>
                          <w:t>三通管用外径为</w:t>
                        </w:r>
                        <w:r>
                          <w:rPr>
                            <w:rFonts w:ascii="仿宋_GB2312" w:hAnsi="仿宋_GB2312" w:cs="仿宋_GB2312" w:eastAsia="仿宋_GB2312"/>
                            <w:sz w:val="21"/>
                            <w:color w:val="000000"/>
                          </w:rPr>
                          <w:t>5.8mm的塑料制成，三个端头均为“接头”状。</w:t>
                        </w:r>
                      </w:p>
                      <w:p>
                        <w:pPr>
                          <w:pStyle w:val="null3"/>
                          <w:numPr>
                            <w:ilvl w:val="0"/>
                            <w:numId w:val="1"/>
                          </w:numPr>
                          <w:jc w:val="left"/>
                        </w:pPr>
                        <w:r>
                          <w:rPr>
                            <w:rFonts w:ascii="仿宋_GB2312" w:hAnsi="仿宋_GB2312" w:cs="仿宋_GB2312" w:eastAsia="仿宋_GB2312"/>
                            <w:sz w:val="21"/>
                            <w:color w:val="000000"/>
                          </w:rPr>
                          <w:t>刻度板最小刻度为</w:t>
                        </w:r>
                        <w:r>
                          <w:rPr>
                            <w:rFonts w:ascii="仿宋_GB2312" w:hAnsi="仿宋_GB2312" w:cs="仿宋_GB2312" w:eastAsia="仿宋_GB2312"/>
                            <w:sz w:val="21"/>
                            <w:color w:val="000000"/>
                          </w:rPr>
                          <w:t>5mm，刻度总长为300mm。</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r>
                  <w:tr>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77</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液体对器壁压强演示器</w:t>
                        </w:r>
                      </w:p>
                    </w:tc>
                    <w:tc>
                      <w:tcPr>
                        <w:tcW w:type="dxa" w:w="2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流体力学仪器，演示液体对器壁压强的实验。由圆柱形透明玻璃圆管，胶膜以及橡胶绳组成，圆管侧面另与两个凸出玻璃圆管连通。直管直径约</w:t>
                        </w:r>
                        <w:r>
                          <w:rPr>
                            <w:rFonts w:ascii="仿宋_GB2312" w:hAnsi="仿宋_GB2312" w:cs="仿宋_GB2312" w:eastAsia="仿宋_GB2312"/>
                            <w:sz w:val="21"/>
                            <w:color w:val="000000"/>
                          </w:rPr>
                          <w:t>30mm，长200mm；侧管直径约17mm，长25mm</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r>
                  <w:tr>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78</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马德堡半球</w:t>
                        </w:r>
                      </w:p>
                    </w:tc>
                    <w:tc>
                      <w:tcPr>
                        <w:tcW w:type="dxa" w:w="2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1"/>
                            <w:color w:val="000000"/>
                          </w:rPr>
                          <w:t>铸铁制成半球（圆盘）的合口处边表面粗糙度最大允许值为</w:t>
                        </w:r>
                        <w:r>
                          <w:rPr>
                            <w:rFonts w:ascii="仿宋_GB2312" w:hAnsi="仿宋_GB2312" w:cs="仿宋_GB2312" w:eastAsia="仿宋_GB2312"/>
                            <w:sz w:val="21"/>
                            <w:color w:val="000000"/>
                          </w:rPr>
                          <w:t>3.2um，当半球（圆盘）的内外压强差为0.0677Mpa(500mmHg)，经30分钟后，其压强不低于0.064MPa（480mmHg），内外压差用准确度不低于1.5级真空表测量。</w:t>
                        </w:r>
                      </w:p>
                      <w:p>
                        <w:pPr>
                          <w:pStyle w:val="null3"/>
                          <w:numPr>
                            <w:ilvl w:val="0"/>
                            <w:numId w:val="1"/>
                          </w:numPr>
                          <w:jc w:val="left"/>
                        </w:pPr>
                        <w:r>
                          <w:rPr>
                            <w:rFonts w:ascii="仿宋_GB2312" w:hAnsi="仿宋_GB2312" w:cs="仿宋_GB2312" w:eastAsia="仿宋_GB2312"/>
                            <w:sz w:val="21"/>
                            <w:color w:val="000000"/>
                          </w:rPr>
                          <w:t>半球（圆盘）外径不小于</w:t>
                        </w:r>
                        <w:r>
                          <w:rPr>
                            <w:rFonts w:ascii="仿宋_GB2312" w:hAnsi="仿宋_GB2312" w:cs="仿宋_GB2312" w:eastAsia="仿宋_GB2312"/>
                            <w:sz w:val="21"/>
                            <w:color w:val="000000"/>
                          </w:rPr>
                          <w:t>Φ105mm，内经不小于Φ75mm。</w:t>
                        </w:r>
                      </w:p>
                      <w:p>
                        <w:pPr>
                          <w:pStyle w:val="null3"/>
                          <w:numPr>
                            <w:ilvl w:val="0"/>
                            <w:numId w:val="1"/>
                          </w:numPr>
                          <w:jc w:val="left"/>
                        </w:pPr>
                        <w:r>
                          <w:rPr>
                            <w:rFonts w:ascii="仿宋_GB2312" w:hAnsi="仿宋_GB2312" w:cs="仿宋_GB2312" w:eastAsia="仿宋_GB2312"/>
                            <w:sz w:val="21"/>
                            <w:color w:val="000000"/>
                          </w:rPr>
                          <w:t>半球（圆盘）为铸铁、拉环为铁件。</w:t>
                        </w:r>
                      </w:p>
                      <w:p>
                        <w:pPr>
                          <w:pStyle w:val="null3"/>
                          <w:numPr>
                            <w:ilvl w:val="0"/>
                            <w:numId w:val="1"/>
                          </w:numPr>
                          <w:jc w:val="left"/>
                        </w:pPr>
                        <w:r>
                          <w:rPr>
                            <w:rFonts w:ascii="仿宋_GB2312" w:hAnsi="仿宋_GB2312" w:cs="仿宋_GB2312" w:eastAsia="仿宋_GB2312"/>
                            <w:sz w:val="21"/>
                            <w:color w:val="000000"/>
                          </w:rPr>
                          <w:t>旋塞和抽气管咀由黄铜制成。外径</w:t>
                        </w:r>
                        <w:r>
                          <w:rPr>
                            <w:rFonts w:ascii="仿宋_GB2312" w:hAnsi="仿宋_GB2312" w:cs="仿宋_GB2312" w:eastAsia="仿宋_GB2312"/>
                            <w:sz w:val="21"/>
                            <w:color w:val="000000"/>
                          </w:rPr>
                          <w:t>Φ8mm</w:t>
                        </w:r>
                        <w:r>
                          <w:rPr>
                            <w:rFonts w:ascii="仿宋_GB2312" w:hAnsi="仿宋_GB2312" w:cs="仿宋_GB2312" w:eastAsia="仿宋_GB2312"/>
                            <w:sz w:val="21"/>
                            <w:color w:val="000000"/>
                          </w:rPr>
                          <w:t>。</w:t>
                        </w:r>
                      </w:p>
                      <w:p>
                        <w:pPr>
                          <w:pStyle w:val="null3"/>
                          <w:numPr>
                            <w:ilvl w:val="0"/>
                            <w:numId w:val="1"/>
                          </w:numPr>
                          <w:jc w:val="left"/>
                        </w:pPr>
                        <w:r>
                          <w:rPr>
                            <w:rFonts w:ascii="仿宋_GB2312" w:hAnsi="仿宋_GB2312" w:cs="仿宋_GB2312" w:eastAsia="仿宋_GB2312"/>
                            <w:sz w:val="21"/>
                            <w:color w:val="000000"/>
                          </w:rPr>
                          <w:t>外表面喷漆。</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79</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压力和压强演示器</w:t>
                        </w:r>
                      </w:p>
                    </w:tc>
                    <w:tc>
                      <w:tcPr>
                        <w:tcW w:type="dxa" w:w="2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由压强小桌、海绵块组成。压强小桌用</w:t>
                        </w:r>
                        <w:r>
                          <w:rPr>
                            <w:rFonts w:ascii="仿宋_GB2312" w:hAnsi="仿宋_GB2312" w:cs="仿宋_GB2312" w:eastAsia="仿宋_GB2312"/>
                            <w:sz w:val="21"/>
                            <w:color w:val="000000"/>
                          </w:rPr>
                          <w:t>ABS塑料注塑成型，桌面尺寸不小于130×80mm。小桌腿上粗下细，总长45mm。海绵块尺寸不小于130×70×30mm。</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r>
                  <w:tr>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80</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流体流速与压强关系演示器</w:t>
                        </w:r>
                      </w:p>
                    </w:tc>
                    <w:tc>
                      <w:tcPr>
                        <w:tcW w:type="dxa" w:w="2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由快慢流速管</w:t>
                        </w:r>
                        <w:r>
                          <w:rPr>
                            <w:rFonts w:ascii="仿宋_GB2312" w:hAnsi="仿宋_GB2312" w:cs="仿宋_GB2312" w:eastAsia="仿宋_GB2312"/>
                            <w:sz w:val="21"/>
                            <w:color w:val="000000"/>
                          </w:rPr>
                          <w:t>(1支)、 U形管(2个) 、滴管 (1支) 、 示教板、乳胶管、底座组成。示教板为铁制，表面烤白漆，</w:t>
                        </w:r>
                        <w:r>
                          <w:rPr>
                            <w:rFonts w:ascii="仿宋_GB2312" w:hAnsi="仿宋_GB2312" w:cs="仿宋_GB2312" w:eastAsia="仿宋_GB2312"/>
                            <w:sz w:val="21"/>
                            <w:color w:val="000000"/>
                          </w:rPr>
                          <w:t>参考规格：</w:t>
                        </w:r>
                        <w:r>
                          <w:rPr>
                            <w:rFonts w:ascii="仿宋_GB2312" w:hAnsi="仿宋_GB2312" w:cs="仿宋_GB2312" w:eastAsia="仿宋_GB2312"/>
                            <w:sz w:val="21"/>
                            <w:color w:val="000000"/>
                          </w:rPr>
                          <w:t>440mm×280mm。底座为铁制，表面烤黑漆，</w:t>
                        </w:r>
                        <w:r>
                          <w:rPr>
                            <w:rFonts w:ascii="仿宋_GB2312" w:hAnsi="仿宋_GB2312" w:cs="仿宋_GB2312" w:eastAsia="仿宋_GB2312"/>
                            <w:sz w:val="21"/>
                            <w:color w:val="000000"/>
                          </w:rPr>
                          <w:t>参考规格（长</w:t>
                        </w:r>
                        <w:r>
                          <w:rPr>
                            <w:rFonts w:ascii="仿宋_GB2312" w:hAnsi="仿宋_GB2312" w:cs="仿宋_GB2312" w:eastAsia="仿宋_GB2312"/>
                            <w:sz w:val="21"/>
                            <w:color w:val="000000"/>
                          </w:rPr>
                          <w:t>×宽×高）：</w:t>
                        </w:r>
                        <w:r>
                          <w:rPr>
                            <w:rFonts w:ascii="仿宋_GB2312" w:hAnsi="仿宋_GB2312" w:cs="仿宋_GB2312" w:eastAsia="仿宋_GB2312"/>
                            <w:sz w:val="21"/>
                            <w:color w:val="000000"/>
                          </w:rPr>
                          <w:t>440mm×120mm×18mm。</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81</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微小形变演示器</w:t>
                        </w:r>
                      </w:p>
                    </w:tc>
                    <w:tc>
                      <w:tcPr>
                        <w:tcW w:type="dxa" w:w="2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利用光杠杆原理。由半导体激光器、三脚架、平面镜、调节装置组成。激光器射出的为红色圆点；三脚架的钢丝弹性良好。演示效果明显。</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82</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力的合成分解演示器</w:t>
                        </w:r>
                      </w:p>
                    </w:tc>
                    <w:tc>
                      <w:tcPr>
                        <w:tcW w:type="dxa" w:w="2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仪器由分度标盘、汇力环、测力计、调节器、滑轮、滑轮夹、主杆、底座组成。</w:t>
                        </w:r>
                      </w:p>
                      <w:p>
                        <w:pPr>
                          <w:pStyle w:val="null3"/>
                          <w:numPr>
                            <w:ilvl w:val="0"/>
                            <w:numId w:val="1"/>
                          </w:numPr>
                          <w:jc w:val="left"/>
                        </w:pPr>
                        <w:r>
                          <w:rPr>
                            <w:rFonts w:ascii="仿宋_GB2312" w:hAnsi="仿宋_GB2312" w:cs="仿宋_GB2312" w:eastAsia="仿宋_GB2312"/>
                            <w:sz w:val="21"/>
                            <w:color w:val="000000"/>
                          </w:rPr>
                          <w:t>分度座标盘采用塑料注塑成型，直径不小于</w:t>
                        </w:r>
                        <w:r>
                          <w:rPr>
                            <w:rFonts w:ascii="仿宋_GB2312" w:hAnsi="仿宋_GB2312" w:cs="仿宋_GB2312" w:eastAsia="仿宋_GB2312"/>
                            <w:sz w:val="21"/>
                            <w:color w:val="000000"/>
                          </w:rPr>
                          <w:t>270mm；</w:t>
                        </w:r>
                      </w:p>
                      <w:p>
                        <w:pPr>
                          <w:pStyle w:val="null3"/>
                          <w:numPr>
                            <w:ilvl w:val="0"/>
                            <w:numId w:val="1"/>
                          </w:numPr>
                          <w:jc w:val="left"/>
                        </w:pPr>
                        <w:r>
                          <w:rPr>
                            <w:rFonts w:ascii="仿宋_GB2312" w:hAnsi="仿宋_GB2312" w:cs="仿宋_GB2312" w:eastAsia="仿宋_GB2312"/>
                            <w:sz w:val="21"/>
                            <w:color w:val="000000"/>
                          </w:rPr>
                          <w:t>主杆为金属制品，直径</w:t>
                        </w:r>
                        <w:r>
                          <w:rPr>
                            <w:rFonts w:ascii="仿宋_GB2312" w:hAnsi="仿宋_GB2312" w:cs="仿宋_GB2312" w:eastAsia="仿宋_GB2312"/>
                            <w:sz w:val="21"/>
                            <w:color w:val="000000"/>
                          </w:rPr>
                          <w:t>≥</w:t>
                        </w:r>
                        <w:r>
                          <w:rPr>
                            <w:rFonts w:ascii="仿宋_GB2312" w:hAnsi="仿宋_GB2312" w:cs="仿宋_GB2312" w:eastAsia="仿宋_GB2312"/>
                            <w:sz w:val="21"/>
                            <w:color w:val="000000"/>
                          </w:rPr>
                          <w:t>12mm,长不小于400mm,一端有M10的外丝，表面镀铬处理。</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83</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支杆定滑轮和桌边夹组</w:t>
                        </w:r>
                      </w:p>
                    </w:tc>
                    <w:tc>
                      <w:tcPr>
                        <w:tcW w:type="dxa" w:w="2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每套带支杆单滑轮、尼龙线、桌边夹各</w:t>
                        </w:r>
                        <w:r>
                          <w:rPr>
                            <w:rFonts w:ascii="仿宋_GB2312" w:hAnsi="仿宋_GB2312" w:cs="仿宋_GB2312" w:eastAsia="仿宋_GB2312"/>
                            <w:sz w:val="21"/>
                            <w:color w:val="000000"/>
                          </w:rPr>
                          <w:t>3件，小铁环1件，支杆高度可调。滑轮外径</w:t>
                        </w:r>
                        <w:r>
                          <w:rPr>
                            <w:rFonts w:ascii="仿宋_GB2312" w:hAnsi="仿宋_GB2312" w:cs="仿宋_GB2312" w:eastAsia="仿宋_GB2312"/>
                            <w:sz w:val="21"/>
                            <w:color w:val="000000"/>
                          </w:rPr>
                          <w:t>≥</w:t>
                        </w:r>
                        <w:r>
                          <w:rPr>
                            <w:rFonts w:ascii="仿宋_GB2312" w:hAnsi="仿宋_GB2312" w:cs="仿宋_GB2312" w:eastAsia="仿宋_GB2312"/>
                            <w:sz w:val="21"/>
                            <w:color w:val="000000"/>
                          </w:rPr>
                          <w:t>40mm塑料制；支杆直径</w:t>
                        </w:r>
                        <w:r>
                          <w:rPr>
                            <w:rFonts w:ascii="仿宋_GB2312" w:hAnsi="仿宋_GB2312" w:cs="仿宋_GB2312" w:eastAsia="仿宋_GB2312"/>
                            <w:sz w:val="21"/>
                            <w:color w:val="000000"/>
                          </w:rPr>
                          <w:t>≥</w:t>
                        </w:r>
                        <w:r>
                          <w:rPr>
                            <w:rFonts w:ascii="仿宋_GB2312" w:hAnsi="仿宋_GB2312" w:cs="仿宋_GB2312" w:eastAsia="仿宋_GB2312"/>
                            <w:sz w:val="21"/>
                            <w:color w:val="000000"/>
                          </w:rPr>
                          <w:t>6mm，长</w:t>
                        </w:r>
                        <w:r>
                          <w:rPr>
                            <w:rFonts w:ascii="仿宋_GB2312" w:hAnsi="仿宋_GB2312" w:cs="仿宋_GB2312" w:eastAsia="仿宋_GB2312"/>
                            <w:sz w:val="21"/>
                            <w:color w:val="000000"/>
                          </w:rPr>
                          <w:t>≥</w:t>
                        </w:r>
                        <w:r>
                          <w:rPr>
                            <w:rFonts w:ascii="仿宋_GB2312" w:hAnsi="仿宋_GB2312" w:cs="仿宋_GB2312" w:eastAsia="仿宋_GB2312"/>
                            <w:sz w:val="21"/>
                            <w:color w:val="000000"/>
                          </w:rPr>
                          <w:t>200mm，高度调节不小于100mm。</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84</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高中力学演示板</w:t>
                        </w:r>
                      </w:p>
                    </w:tc>
                    <w:tc>
                      <w:tcPr>
                        <w:tcW w:type="dxa" w:w="2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组合教具，尺寸约45×12×40cm。仪器由实验底板4块、大三角支板4个、紧固销、塑料吊杯、支撑杆、平直导轨、双向测力计等36种配件组成。2、完成高中物理力学“用弹簧称测力”、“弹簧的伸长跟所受的拉力成正比”、“二力平衡的条件”、“物体的惯性”、“摩擦”、“杠杆的作用和平衡条件”、“轮轴的作用和平衡条件”、“定滑轮、动滑轮和滑轮组的作用”、“功的原理”、“斜面”、“机械效率”、等52种实验项目。</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85</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杠杆</w:t>
                        </w:r>
                      </w:p>
                    </w:tc>
                    <w:tc>
                      <w:tcPr>
                        <w:tcW w:type="dxa" w:w="2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塑料制品。</w:t>
                        </w:r>
                        <w:r>
                          <w:rPr>
                            <w:rFonts w:ascii="仿宋_GB2312" w:hAnsi="仿宋_GB2312" w:cs="仿宋_GB2312" w:eastAsia="仿宋_GB2312"/>
                            <w:sz w:val="21"/>
                            <w:color w:val="000000"/>
                          </w:rPr>
                          <w:t>1、由杠杆、轴、调平装置组成。外形</w:t>
                        </w:r>
                        <w:r>
                          <w:rPr>
                            <w:rFonts w:ascii="仿宋_GB2312" w:hAnsi="仿宋_GB2312" w:cs="仿宋_GB2312" w:eastAsia="仿宋_GB2312"/>
                            <w:sz w:val="21"/>
                            <w:color w:val="000000"/>
                          </w:rPr>
                          <w:t>参考尺寸：</w:t>
                        </w:r>
                        <w:r>
                          <w:rPr>
                            <w:rFonts w:ascii="仿宋_GB2312" w:hAnsi="仿宋_GB2312" w:cs="仿宋_GB2312" w:eastAsia="仿宋_GB2312"/>
                            <w:sz w:val="21"/>
                            <w:color w:val="000000"/>
                          </w:rPr>
                          <w:t>520mm×28mm×7mm。2、杠杆尺正面刻印厘米单位刻线，线宽不大于1.5mm，每5厘米印一长线并注数字，数字下面有挂孔。3、杠杆尺两端装有调平螺杆和调平螺母，表面均镀锌。螺母重不大于10g，每个螺杆可调罗纹长度25mm。</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86</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演示滑轮组</w:t>
                        </w:r>
                      </w:p>
                    </w:tc>
                    <w:tc>
                      <w:tcPr>
                        <w:tcW w:type="dxa" w:w="2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可卡式。</w:t>
                        </w:r>
                      </w:p>
                      <w:p>
                        <w:pPr>
                          <w:pStyle w:val="null3"/>
                          <w:numPr>
                            <w:ilvl w:val="0"/>
                            <w:numId w:val="1"/>
                          </w:numPr>
                          <w:jc w:val="left"/>
                        </w:pPr>
                        <w:r>
                          <w:rPr>
                            <w:rFonts w:ascii="仿宋_GB2312" w:hAnsi="仿宋_GB2312" w:cs="仿宋_GB2312" w:eastAsia="仿宋_GB2312"/>
                            <w:sz w:val="21"/>
                            <w:color w:val="000000"/>
                          </w:rPr>
                          <w:t>配备：单滑轮</w:t>
                        </w:r>
                        <w:r>
                          <w:rPr>
                            <w:rFonts w:ascii="仿宋_GB2312" w:hAnsi="仿宋_GB2312" w:cs="仿宋_GB2312" w:eastAsia="仿宋_GB2312"/>
                            <w:sz w:val="21"/>
                            <w:color w:val="000000"/>
                          </w:rPr>
                          <w:t>2只。外径≥53mm。三并滑轮2组，外径</w:t>
                        </w:r>
                        <w:r>
                          <w:rPr>
                            <w:rFonts w:ascii="仿宋_GB2312" w:hAnsi="仿宋_GB2312" w:cs="仿宋_GB2312" w:eastAsia="仿宋_GB2312"/>
                            <w:sz w:val="21"/>
                            <w:color w:val="000000"/>
                          </w:rPr>
                          <w:t>≥</w:t>
                        </w:r>
                        <w:r>
                          <w:rPr>
                            <w:rFonts w:ascii="仿宋_GB2312" w:hAnsi="仿宋_GB2312" w:cs="仿宋_GB2312" w:eastAsia="仿宋_GB2312"/>
                            <w:sz w:val="21"/>
                            <w:color w:val="000000"/>
                          </w:rPr>
                          <w:t>53mm。三串滑轮2组，外径53、40、30mm；可卡≥2套，滑轮直径≥53mm。</w:t>
                        </w:r>
                      </w:p>
                      <w:p>
                        <w:pPr>
                          <w:pStyle w:val="null3"/>
                          <w:numPr>
                            <w:ilvl w:val="0"/>
                            <w:numId w:val="1"/>
                          </w:numPr>
                          <w:jc w:val="left"/>
                        </w:pPr>
                        <w:r>
                          <w:rPr>
                            <w:rFonts w:ascii="仿宋_GB2312" w:hAnsi="仿宋_GB2312" w:cs="仿宋_GB2312" w:eastAsia="仿宋_GB2312"/>
                            <w:sz w:val="21"/>
                            <w:color w:val="000000"/>
                          </w:rPr>
                          <w:t>滑轮框架结构均为封闭式，采用</w:t>
                        </w:r>
                        <w:r>
                          <w:rPr>
                            <w:rFonts w:ascii="仿宋_GB2312" w:hAnsi="仿宋_GB2312" w:cs="仿宋_GB2312" w:eastAsia="仿宋_GB2312"/>
                            <w:sz w:val="21"/>
                            <w:color w:val="000000"/>
                          </w:rPr>
                          <w:t>ABS塑料制成。3、滑轮挂钩由金属制成，使用时将挂钩置于滑轮的挂钩孔位内即可。</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组</w:t>
                        </w:r>
                      </w:p>
                    </w:tc>
                  </w:tr>
                  <w:tr>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87</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滑轮组</w:t>
                        </w:r>
                      </w:p>
                    </w:tc>
                    <w:tc>
                      <w:tcPr>
                        <w:tcW w:type="dxa" w:w="2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可卡式。</w:t>
                        </w:r>
                      </w:p>
                      <w:p>
                        <w:pPr>
                          <w:pStyle w:val="null3"/>
                          <w:numPr>
                            <w:ilvl w:val="0"/>
                            <w:numId w:val="1"/>
                          </w:numPr>
                          <w:jc w:val="left"/>
                        </w:pPr>
                        <w:r>
                          <w:rPr>
                            <w:rFonts w:ascii="仿宋_GB2312" w:hAnsi="仿宋_GB2312" w:cs="仿宋_GB2312" w:eastAsia="仿宋_GB2312"/>
                            <w:sz w:val="21"/>
                            <w:color w:val="000000"/>
                          </w:rPr>
                          <w:t>单滑轮</w:t>
                        </w:r>
                        <w:r>
                          <w:rPr>
                            <w:rFonts w:ascii="仿宋_GB2312" w:hAnsi="仿宋_GB2312" w:cs="仿宋_GB2312" w:eastAsia="仿宋_GB2312"/>
                            <w:sz w:val="21"/>
                            <w:color w:val="000000"/>
                          </w:rPr>
                          <w:t>4只，二并滑轮2组，二串滑轮2组，可卡2组。</w:t>
                        </w:r>
                      </w:p>
                      <w:p>
                        <w:pPr>
                          <w:pStyle w:val="null3"/>
                          <w:numPr>
                            <w:ilvl w:val="0"/>
                            <w:numId w:val="1"/>
                          </w:numPr>
                          <w:jc w:val="left"/>
                        </w:pPr>
                        <w:r>
                          <w:rPr>
                            <w:rFonts w:ascii="仿宋_GB2312" w:hAnsi="仿宋_GB2312" w:cs="仿宋_GB2312" w:eastAsia="仿宋_GB2312"/>
                            <w:sz w:val="21"/>
                            <w:color w:val="000000"/>
                          </w:rPr>
                          <w:t>滑轮框架结构均为封闭式，上下挂钩互成</w:t>
                        </w:r>
                        <w:r>
                          <w:rPr>
                            <w:rFonts w:ascii="仿宋_GB2312" w:hAnsi="仿宋_GB2312" w:cs="仿宋_GB2312" w:eastAsia="仿宋_GB2312"/>
                            <w:sz w:val="21"/>
                            <w:color w:val="000000"/>
                          </w:rPr>
                          <w:t>90°。</w:t>
                        </w:r>
                      </w:p>
                      <w:p>
                        <w:pPr>
                          <w:pStyle w:val="null3"/>
                          <w:numPr>
                            <w:ilvl w:val="0"/>
                            <w:numId w:val="1"/>
                          </w:numPr>
                          <w:jc w:val="left"/>
                        </w:pPr>
                        <w:r>
                          <w:rPr>
                            <w:rFonts w:ascii="仿宋_GB2312" w:hAnsi="仿宋_GB2312" w:cs="仿宋_GB2312" w:eastAsia="仿宋_GB2312"/>
                            <w:sz w:val="21"/>
                            <w:color w:val="000000"/>
                          </w:rPr>
                          <w:t>轮盘采用</w:t>
                        </w:r>
                        <w:r>
                          <w:rPr>
                            <w:rFonts w:ascii="仿宋_GB2312" w:hAnsi="仿宋_GB2312" w:cs="仿宋_GB2312" w:eastAsia="仿宋_GB2312"/>
                            <w:sz w:val="21"/>
                            <w:color w:val="000000"/>
                          </w:rPr>
                          <w:t>ABS塑料注塑制成，直径≥40mm。</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组</w:t>
                        </w:r>
                      </w:p>
                    </w:tc>
                  </w:tr>
                  <w:tr>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88</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滚摆</w:t>
                        </w:r>
                      </w:p>
                    </w:tc>
                    <w:tc>
                      <w:tcPr>
                        <w:tcW w:type="dxa" w:w="2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1"/>
                            <w:color w:val="000000"/>
                          </w:rPr>
                          <w:t>滚摆摆体（摆轮和摆轴）、悬线、支柱、横梁和底座组成。</w:t>
                        </w:r>
                      </w:p>
                      <w:p>
                        <w:pPr>
                          <w:pStyle w:val="null3"/>
                          <w:numPr>
                            <w:ilvl w:val="0"/>
                            <w:numId w:val="1"/>
                          </w:numPr>
                          <w:jc w:val="left"/>
                        </w:pPr>
                        <w:r>
                          <w:rPr>
                            <w:rFonts w:ascii="仿宋_GB2312" w:hAnsi="仿宋_GB2312" w:cs="仿宋_GB2312" w:eastAsia="仿宋_GB2312"/>
                            <w:sz w:val="21"/>
                            <w:color w:val="000000"/>
                          </w:rPr>
                          <w:t>摆轮</w:t>
                        </w:r>
                        <w:r>
                          <w:rPr>
                            <w:rFonts w:ascii="仿宋_GB2312" w:hAnsi="仿宋_GB2312" w:cs="仿宋_GB2312" w:eastAsia="仿宋_GB2312"/>
                            <w:sz w:val="21"/>
                            <w:color w:val="000000"/>
                          </w:rPr>
                          <w:t>Φ≥</w:t>
                        </w:r>
                        <w:r>
                          <w:rPr>
                            <w:rFonts w:ascii="仿宋_GB2312" w:hAnsi="仿宋_GB2312" w:cs="仿宋_GB2312" w:eastAsia="仿宋_GB2312"/>
                            <w:sz w:val="21"/>
                            <w:color w:val="000000"/>
                          </w:rPr>
                          <w:t>115mm。摆轴</w:t>
                        </w:r>
                        <w:r>
                          <w:rPr>
                            <w:rFonts w:ascii="仿宋_GB2312" w:hAnsi="仿宋_GB2312" w:cs="仿宋_GB2312" w:eastAsia="仿宋_GB2312"/>
                            <w:sz w:val="21"/>
                            <w:color w:val="000000"/>
                          </w:rPr>
                          <w:t>Φ≥</w:t>
                        </w:r>
                        <w:r>
                          <w:rPr>
                            <w:rFonts w:ascii="仿宋_GB2312" w:hAnsi="仿宋_GB2312" w:cs="仿宋_GB2312" w:eastAsia="仿宋_GB2312"/>
                            <w:sz w:val="21"/>
                            <w:color w:val="000000"/>
                          </w:rPr>
                          <w:t>8mm，长160mm，轴上两个穿线孔距离140mm，穿线孔径Φ1.5mm。支柱高350mm，横梁长240mm。</w:t>
                        </w:r>
                      </w:p>
                      <w:p>
                        <w:pPr>
                          <w:pStyle w:val="null3"/>
                          <w:numPr>
                            <w:ilvl w:val="0"/>
                            <w:numId w:val="1"/>
                          </w:numPr>
                          <w:jc w:val="left"/>
                        </w:pPr>
                        <w:r>
                          <w:rPr>
                            <w:rFonts w:ascii="仿宋_GB2312" w:hAnsi="仿宋_GB2312" w:cs="仿宋_GB2312" w:eastAsia="仿宋_GB2312"/>
                            <w:sz w:val="21"/>
                            <w:color w:val="000000"/>
                          </w:rPr>
                          <w:t>摆轴对摆轮的垂直度公差为</w:t>
                        </w:r>
                        <w:r>
                          <w:rPr>
                            <w:rFonts w:ascii="仿宋_GB2312" w:hAnsi="仿宋_GB2312" w:cs="仿宋_GB2312" w:eastAsia="仿宋_GB2312"/>
                            <w:sz w:val="21"/>
                            <w:color w:val="000000"/>
                          </w:rPr>
                          <w:t>0.5mm。</w:t>
                        </w:r>
                      </w:p>
                      <w:p>
                        <w:pPr>
                          <w:pStyle w:val="null3"/>
                          <w:numPr>
                            <w:ilvl w:val="0"/>
                            <w:numId w:val="1"/>
                          </w:numPr>
                          <w:jc w:val="left"/>
                        </w:pPr>
                        <w:r>
                          <w:rPr>
                            <w:rFonts w:ascii="仿宋_GB2312" w:hAnsi="仿宋_GB2312" w:cs="仿宋_GB2312" w:eastAsia="仿宋_GB2312"/>
                            <w:sz w:val="21"/>
                            <w:color w:val="000000"/>
                          </w:rPr>
                          <w:t>摆轴应粗细均匀。轴上二穿线孔对于摆轮的对称公差</w:t>
                        </w:r>
                        <w:r>
                          <w:rPr>
                            <w:rFonts w:ascii="仿宋_GB2312" w:hAnsi="仿宋_GB2312" w:cs="仿宋_GB2312" w:eastAsia="仿宋_GB2312"/>
                            <w:sz w:val="21"/>
                            <w:color w:val="000000"/>
                          </w:rPr>
                          <w:t>0.5mm。</w:t>
                        </w:r>
                      </w:p>
                      <w:p>
                        <w:pPr>
                          <w:pStyle w:val="null3"/>
                          <w:numPr>
                            <w:ilvl w:val="0"/>
                            <w:numId w:val="1"/>
                          </w:numPr>
                          <w:jc w:val="left"/>
                        </w:pPr>
                        <w:r>
                          <w:rPr>
                            <w:rFonts w:ascii="仿宋_GB2312" w:hAnsi="仿宋_GB2312" w:cs="仿宋_GB2312" w:eastAsia="仿宋_GB2312"/>
                            <w:sz w:val="21"/>
                            <w:color w:val="000000"/>
                          </w:rPr>
                          <w:t>摆体重心偏移轴线公差为</w:t>
                        </w:r>
                        <w:r>
                          <w:rPr>
                            <w:rFonts w:ascii="仿宋_GB2312" w:hAnsi="仿宋_GB2312" w:cs="仿宋_GB2312" w:eastAsia="仿宋_GB2312"/>
                            <w:sz w:val="21"/>
                            <w:color w:val="000000"/>
                          </w:rPr>
                          <w:t>0.5mm。</w:t>
                        </w:r>
                      </w:p>
                      <w:p>
                        <w:pPr>
                          <w:pStyle w:val="null3"/>
                          <w:numPr>
                            <w:ilvl w:val="0"/>
                            <w:numId w:val="1"/>
                          </w:numPr>
                          <w:jc w:val="left"/>
                        </w:pPr>
                        <w:r>
                          <w:rPr>
                            <w:rFonts w:ascii="仿宋_GB2312" w:hAnsi="仿宋_GB2312" w:cs="仿宋_GB2312" w:eastAsia="仿宋_GB2312"/>
                            <w:sz w:val="21"/>
                            <w:color w:val="000000"/>
                          </w:rPr>
                          <w:t>摆轴镀铬。底座应稳固，表面涂漆，支柱表面应作防锈处理。</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89</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离心轨道</w:t>
                        </w:r>
                      </w:p>
                    </w:tc>
                    <w:tc>
                      <w:tcPr>
                        <w:tcW w:type="dxa" w:w="2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1"/>
                            <w:color w:val="000000"/>
                          </w:rPr>
                          <w:t>由底座、环形轨道、接球槽和高度调节器组成。</w:t>
                        </w:r>
                      </w:p>
                      <w:p>
                        <w:pPr>
                          <w:pStyle w:val="null3"/>
                          <w:numPr>
                            <w:ilvl w:val="0"/>
                            <w:numId w:val="1"/>
                          </w:numPr>
                          <w:jc w:val="left"/>
                        </w:pPr>
                        <w:r>
                          <w:rPr>
                            <w:rFonts w:ascii="仿宋_GB2312" w:hAnsi="仿宋_GB2312" w:cs="仿宋_GB2312" w:eastAsia="仿宋_GB2312"/>
                            <w:sz w:val="21"/>
                            <w:color w:val="000000"/>
                          </w:rPr>
                          <w:t>底座塑料制成，长：</w:t>
                        </w:r>
                        <w:r>
                          <w:rPr>
                            <w:rFonts w:ascii="仿宋_GB2312" w:hAnsi="仿宋_GB2312" w:cs="仿宋_GB2312" w:eastAsia="仿宋_GB2312"/>
                            <w:sz w:val="21"/>
                            <w:color w:val="000000"/>
                          </w:rPr>
                          <w:t>≥300mm，宽：≥125mm。</w:t>
                        </w:r>
                      </w:p>
                      <w:p>
                        <w:pPr>
                          <w:pStyle w:val="null3"/>
                          <w:numPr>
                            <w:ilvl w:val="0"/>
                            <w:numId w:val="1"/>
                          </w:numPr>
                          <w:jc w:val="left"/>
                        </w:pPr>
                        <w:r>
                          <w:rPr>
                            <w:rFonts w:ascii="仿宋_GB2312" w:hAnsi="仿宋_GB2312" w:cs="仿宋_GB2312" w:eastAsia="仿宋_GB2312"/>
                            <w:sz w:val="21"/>
                            <w:color w:val="000000"/>
                          </w:rPr>
                          <w:t>环形轨道采用宽</w:t>
                        </w:r>
                        <w:r>
                          <w:rPr>
                            <w:rFonts w:ascii="仿宋_GB2312" w:hAnsi="仿宋_GB2312" w:cs="仿宋_GB2312" w:eastAsia="仿宋_GB2312"/>
                            <w:sz w:val="21"/>
                            <w:color w:val="000000"/>
                          </w:rPr>
                          <w:t>≥20mm,厚≥9mm铝槽弯制而成，中心圆环的外径约140mm。</w:t>
                        </w:r>
                      </w:p>
                      <w:p>
                        <w:pPr>
                          <w:pStyle w:val="null3"/>
                          <w:numPr>
                            <w:ilvl w:val="0"/>
                            <w:numId w:val="1"/>
                          </w:numPr>
                          <w:jc w:val="left"/>
                        </w:pPr>
                        <w:r>
                          <w:rPr>
                            <w:rFonts w:ascii="仿宋_GB2312" w:hAnsi="仿宋_GB2312" w:cs="仿宋_GB2312" w:eastAsia="仿宋_GB2312"/>
                            <w:sz w:val="21"/>
                            <w:color w:val="000000"/>
                          </w:rPr>
                          <w:t>接球槽为塑料制成，钢球</w:t>
                        </w:r>
                        <w:r>
                          <w:rPr>
                            <w:rFonts w:ascii="仿宋_GB2312" w:hAnsi="仿宋_GB2312" w:cs="仿宋_GB2312" w:eastAsia="仿宋_GB2312"/>
                            <w:sz w:val="21"/>
                            <w:color w:val="000000"/>
                          </w:rPr>
                          <w:t>Φ≥</w:t>
                        </w:r>
                        <w:r>
                          <w:rPr>
                            <w:rFonts w:ascii="仿宋_GB2312" w:hAnsi="仿宋_GB2312" w:cs="仿宋_GB2312" w:eastAsia="仿宋_GB2312"/>
                            <w:sz w:val="21"/>
                            <w:color w:val="000000"/>
                          </w:rPr>
                          <w:t>22mm。</w:t>
                        </w:r>
                      </w:p>
                      <w:p>
                        <w:pPr>
                          <w:pStyle w:val="null3"/>
                          <w:numPr>
                            <w:ilvl w:val="0"/>
                            <w:numId w:val="1"/>
                          </w:numPr>
                          <w:jc w:val="left"/>
                        </w:pPr>
                        <w:r>
                          <w:rPr>
                            <w:rFonts w:ascii="仿宋_GB2312" w:hAnsi="仿宋_GB2312" w:cs="仿宋_GB2312" w:eastAsia="仿宋_GB2312"/>
                            <w:sz w:val="21"/>
                            <w:color w:val="000000"/>
                          </w:rPr>
                          <w:t>高度调节器为塑料制成，可在长轨上调节移动，长轨长约</w:t>
                        </w:r>
                        <w:r>
                          <w:rPr>
                            <w:rFonts w:ascii="仿宋_GB2312" w:hAnsi="仿宋_GB2312" w:cs="仿宋_GB2312" w:eastAsia="仿宋_GB2312"/>
                            <w:sz w:val="21"/>
                            <w:color w:val="000000"/>
                          </w:rPr>
                          <w:t>400mm,短轨长约120mm。</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90</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飞机升力原理演示器</w:t>
                        </w:r>
                      </w:p>
                    </w:tc>
                    <w:tc>
                      <w:tcPr>
                        <w:tcW w:type="dxa" w:w="2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由机翼模型、滑杆、底座、风扇等组成。机翼采用轻质材料制成，其形状仿飞机模形。风扇部分电源开关、调节器，外壳采用塑料，有良好的绝缘性，底座由优质胶合板制成。底座尺寸不小于</w:t>
                        </w:r>
                        <w:r>
                          <w:rPr>
                            <w:rFonts w:ascii="仿宋_GB2312" w:hAnsi="仿宋_GB2312" w:cs="仿宋_GB2312" w:eastAsia="仿宋_GB2312"/>
                            <w:sz w:val="21"/>
                            <w:color w:val="000000"/>
                          </w:rPr>
                          <w:t>520mm×150mm×12mm，电源：AC220V</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91</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手摇离心转台</w:t>
                        </w:r>
                      </w:p>
                    </w:tc>
                    <w:tc>
                      <w:tcPr>
                        <w:tcW w:type="dxa" w:w="2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由机座、主动轮（附摇手）和从动轮等组成。</w:t>
                        </w:r>
                      </w:p>
                      <w:p>
                        <w:pPr>
                          <w:pStyle w:val="null3"/>
                          <w:numPr>
                            <w:ilvl w:val="0"/>
                            <w:numId w:val="1"/>
                          </w:numPr>
                          <w:jc w:val="left"/>
                        </w:pPr>
                        <w:r>
                          <w:rPr>
                            <w:rFonts w:ascii="仿宋_GB2312" w:hAnsi="仿宋_GB2312" w:cs="仿宋_GB2312" w:eastAsia="仿宋_GB2312"/>
                            <w:sz w:val="21"/>
                            <w:color w:val="000000"/>
                          </w:rPr>
                          <w:t>外形</w:t>
                        </w:r>
                        <w:r>
                          <w:rPr>
                            <w:rFonts w:ascii="仿宋_GB2312" w:hAnsi="仿宋_GB2312" w:cs="仿宋_GB2312" w:eastAsia="仿宋_GB2312"/>
                            <w:sz w:val="21"/>
                            <w:color w:val="000000"/>
                          </w:rPr>
                          <w:t>参考尺寸：</w:t>
                        </w:r>
                        <w:r>
                          <w:rPr>
                            <w:rFonts w:ascii="仿宋_GB2312" w:hAnsi="仿宋_GB2312" w:cs="仿宋_GB2312" w:eastAsia="仿宋_GB2312"/>
                            <w:sz w:val="21"/>
                            <w:color w:val="000000"/>
                          </w:rPr>
                          <w:t>478mm×238mm×113mm。</w:t>
                        </w:r>
                      </w:p>
                      <w:p>
                        <w:pPr>
                          <w:pStyle w:val="null3"/>
                          <w:numPr>
                            <w:ilvl w:val="0"/>
                            <w:numId w:val="1"/>
                          </w:numPr>
                          <w:jc w:val="left"/>
                        </w:pPr>
                        <w:r>
                          <w:rPr>
                            <w:rFonts w:ascii="仿宋_GB2312" w:hAnsi="仿宋_GB2312" w:cs="仿宋_GB2312" w:eastAsia="仿宋_GB2312"/>
                            <w:sz w:val="21"/>
                            <w:color w:val="000000"/>
                          </w:rPr>
                          <w:t>机座材料为铸铁，平放、立放均平稳可靠。</w:t>
                        </w:r>
                      </w:p>
                      <w:p>
                        <w:pPr>
                          <w:pStyle w:val="null3"/>
                          <w:numPr>
                            <w:ilvl w:val="0"/>
                            <w:numId w:val="1"/>
                          </w:numPr>
                          <w:jc w:val="left"/>
                        </w:pPr>
                        <w:r>
                          <w:rPr>
                            <w:rFonts w:ascii="仿宋_GB2312" w:hAnsi="仿宋_GB2312" w:cs="仿宋_GB2312" w:eastAsia="仿宋_GB2312"/>
                            <w:sz w:val="21"/>
                            <w:color w:val="000000"/>
                          </w:rPr>
                          <w:t>主动轮直径为</w:t>
                        </w:r>
                        <w:r>
                          <w:rPr>
                            <w:rFonts w:ascii="仿宋_GB2312" w:hAnsi="仿宋_GB2312" w:cs="仿宋_GB2312" w:eastAsia="仿宋_GB2312"/>
                            <w:sz w:val="21"/>
                            <w:color w:val="000000"/>
                          </w:rPr>
                          <w:t>≥240mm,从动轮直径为≥39mm。</w:t>
                        </w:r>
                      </w:p>
                      <w:p>
                        <w:pPr>
                          <w:pStyle w:val="null3"/>
                          <w:numPr>
                            <w:ilvl w:val="0"/>
                            <w:numId w:val="1"/>
                          </w:numPr>
                          <w:jc w:val="left"/>
                        </w:pPr>
                        <w:r>
                          <w:rPr>
                            <w:rFonts w:ascii="仿宋_GB2312" w:hAnsi="仿宋_GB2312" w:cs="仿宋_GB2312" w:eastAsia="仿宋_GB2312"/>
                            <w:sz w:val="21"/>
                            <w:color w:val="000000"/>
                          </w:rPr>
                          <w:t>主动轮和从动轮转动灵活、平稳，转动时皮带来会脱落。</w:t>
                        </w:r>
                      </w:p>
                      <w:p>
                        <w:pPr>
                          <w:pStyle w:val="null3"/>
                          <w:numPr>
                            <w:ilvl w:val="0"/>
                            <w:numId w:val="1"/>
                          </w:numPr>
                          <w:jc w:val="left"/>
                        </w:pPr>
                        <w:r>
                          <w:rPr>
                            <w:rFonts w:ascii="仿宋_GB2312" w:hAnsi="仿宋_GB2312" w:cs="仿宋_GB2312" w:eastAsia="仿宋_GB2312"/>
                            <w:sz w:val="21"/>
                            <w:color w:val="000000"/>
                          </w:rPr>
                          <w:t>各部件作防锈处理。</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r>
                  <w:tr>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92</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电动离心转台</w:t>
                        </w:r>
                      </w:p>
                    </w:tc>
                    <w:tc>
                      <w:tcPr>
                        <w:tcW w:type="dxa" w:w="2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由机箱、电机、调速器、支杆及连接套管等组成。</w:t>
                        </w:r>
                      </w:p>
                      <w:p>
                        <w:pPr>
                          <w:pStyle w:val="null3"/>
                          <w:numPr>
                            <w:ilvl w:val="0"/>
                            <w:numId w:val="1"/>
                          </w:numPr>
                          <w:jc w:val="left"/>
                        </w:pPr>
                        <w:r>
                          <w:rPr>
                            <w:rFonts w:ascii="仿宋_GB2312" w:hAnsi="仿宋_GB2312" w:cs="仿宋_GB2312" w:eastAsia="仿宋_GB2312"/>
                            <w:sz w:val="21"/>
                            <w:color w:val="000000"/>
                          </w:rPr>
                          <w:t>机箱采用冷轧板冲压成型，表面烤漆处理，外形</w:t>
                        </w:r>
                        <w:r>
                          <w:rPr>
                            <w:rFonts w:ascii="仿宋_GB2312" w:hAnsi="仿宋_GB2312" w:cs="仿宋_GB2312" w:eastAsia="仿宋_GB2312"/>
                            <w:sz w:val="21"/>
                            <w:color w:val="000000"/>
                          </w:rPr>
                          <w:t>参考尺寸：</w:t>
                        </w:r>
                        <w:r>
                          <w:rPr>
                            <w:rFonts w:ascii="仿宋_GB2312" w:hAnsi="仿宋_GB2312" w:cs="仿宋_GB2312" w:eastAsia="仿宋_GB2312"/>
                            <w:sz w:val="21"/>
                            <w:color w:val="000000"/>
                          </w:rPr>
                          <w:t>295mm×295mm×70mm。</w:t>
                        </w:r>
                      </w:p>
                      <w:p>
                        <w:pPr>
                          <w:pStyle w:val="null3"/>
                          <w:numPr>
                            <w:ilvl w:val="0"/>
                            <w:numId w:val="1"/>
                          </w:numPr>
                          <w:jc w:val="left"/>
                        </w:pPr>
                        <w:r>
                          <w:rPr>
                            <w:rFonts w:ascii="仿宋_GB2312" w:hAnsi="仿宋_GB2312" w:cs="仿宋_GB2312" w:eastAsia="仿宋_GB2312"/>
                            <w:sz w:val="21"/>
                            <w:color w:val="000000"/>
                          </w:rPr>
                          <w:t>四脚采用橡胶吸盘</w:t>
                        </w:r>
                      </w:p>
                      <w:p>
                        <w:pPr>
                          <w:pStyle w:val="null3"/>
                          <w:numPr>
                            <w:ilvl w:val="0"/>
                            <w:numId w:val="1"/>
                          </w:numPr>
                          <w:jc w:val="left"/>
                        </w:pPr>
                        <w:r>
                          <w:rPr>
                            <w:rFonts w:ascii="仿宋_GB2312" w:hAnsi="仿宋_GB2312" w:cs="仿宋_GB2312" w:eastAsia="仿宋_GB2312"/>
                            <w:sz w:val="21"/>
                            <w:color w:val="000000"/>
                          </w:rPr>
                          <w:t>工作电压：</w:t>
                        </w:r>
                        <w:r>
                          <w:rPr>
                            <w:rFonts w:ascii="仿宋_GB2312" w:hAnsi="仿宋_GB2312" w:cs="仿宋_GB2312" w:eastAsia="仿宋_GB2312"/>
                            <w:sz w:val="21"/>
                            <w:color w:val="000000"/>
                          </w:rPr>
                          <w:t>220V，无极调速。</w:t>
                        </w:r>
                      </w:p>
                      <w:p>
                        <w:pPr>
                          <w:pStyle w:val="null3"/>
                          <w:numPr>
                            <w:ilvl w:val="0"/>
                            <w:numId w:val="1"/>
                          </w:numPr>
                          <w:jc w:val="left"/>
                        </w:pPr>
                        <w:r>
                          <w:rPr>
                            <w:rFonts w:ascii="仿宋_GB2312" w:hAnsi="仿宋_GB2312" w:cs="仿宋_GB2312" w:eastAsia="仿宋_GB2312"/>
                            <w:sz w:val="21"/>
                            <w:color w:val="000000"/>
                          </w:rPr>
                          <w:t>支杆采用直径</w:t>
                        </w:r>
                        <w:r>
                          <w:rPr>
                            <w:rFonts w:ascii="仿宋_GB2312" w:hAnsi="仿宋_GB2312" w:cs="仿宋_GB2312" w:eastAsia="仿宋_GB2312"/>
                            <w:sz w:val="21"/>
                            <w:color w:val="000000"/>
                          </w:rPr>
                          <w:t>≥10mm、长≥150mm的圆钢制成，一端M10mm丝长≥30mm，表面电镀处理。</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r>
                  <w:tr>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93</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毛钱管</w:t>
                        </w:r>
                        <w:r>
                          <w:rPr>
                            <w:rFonts w:ascii="仿宋_GB2312" w:hAnsi="仿宋_GB2312" w:cs="仿宋_GB2312" w:eastAsia="仿宋_GB2312"/>
                            <w:sz w:val="21"/>
                            <w:color w:val="000000"/>
                          </w:rPr>
                          <w:t>(牛顿管)</w:t>
                        </w:r>
                      </w:p>
                    </w:tc>
                    <w:tc>
                      <w:tcPr>
                        <w:tcW w:type="dxa" w:w="2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用于验证一切轻重不同的物体，在真空中自由下落时，重力加速度都相同，物理演示实验用。由蝶阀、直管、金属片、羽毛片、磁铁组成。直管采用玻璃制成，直径约</w:t>
                        </w:r>
                        <w:r>
                          <w:rPr>
                            <w:rFonts w:ascii="仿宋_GB2312" w:hAnsi="仿宋_GB2312" w:cs="仿宋_GB2312" w:eastAsia="仿宋_GB2312"/>
                            <w:sz w:val="21"/>
                            <w:color w:val="000000"/>
                          </w:rPr>
                          <w:t>50mm，长≥950mm。</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94</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伽利略理想斜面演示器</w:t>
                        </w:r>
                      </w:p>
                    </w:tc>
                    <w:tc>
                      <w:tcPr>
                        <w:tcW w:type="dxa" w:w="2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长度为</w:t>
                        </w:r>
                        <w:r>
                          <w:rPr>
                            <w:rFonts w:ascii="仿宋_GB2312" w:hAnsi="仿宋_GB2312" w:cs="仿宋_GB2312" w:eastAsia="仿宋_GB2312"/>
                            <w:sz w:val="21"/>
                            <w:color w:val="000000"/>
                          </w:rPr>
                          <w:t>≥1200mm，一端高度可连续升降，连接曲面光滑。由轨道、底板、标尺、小球、接球网、手轮、底脚螺丝、指示器2个组成。1、底板采用密度板，四周封边，外形</w:t>
                        </w:r>
                        <w:r>
                          <w:rPr>
                            <w:rFonts w:ascii="仿宋_GB2312" w:hAnsi="仿宋_GB2312" w:cs="仿宋_GB2312" w:eastAsia="仿宋_GB2312"/>
                            <w:sz w:val="21"/>
                            <w:color w:val="000000"/>
                          </w:rPr>
                          <w:t>参考尺寸：</w:t>
                        </w:r>
                        <w:r>
                          <w:rPr>
                            <w:rFonts w:ascii="仿宋_GB2312" w:hAnsi="仿宋_GB2312" w:cs="仿宋_GB2312" w:eastAsia="仿宋_GB2312"/>
                            <w:sz w:val="21"/>
                            <w:color w:val="000000"/>
                          </w:rPr>
                          <w:t>1200mm×230mm×12mm。底板右边有一滑槽，槽宽为6mm，长165mm，槽边印有0－15度的刻线。2、轨道采用软塑拉制而成，槽宽（内空）12mm－1mm，槽深7mm，右端印有20－70mm的刻线，轨道长1200mm。轨道底部两端为工字槽并带滑槽的铝型材，长度分别为≥380mm和≥550mm。3、小球直径≥19mm，表面镀铬处理一。4、接球网框架为直径≥2mm不锈钢丝绕制而成，</w:t>
                        </w:r>
                        <w:r>
                          <w:rPr>
                            <w:rFonts w:ascii="仿宋_GB2312" w:hAnsi="仿宋_GB2312" w:cs="仿宋_GB2312" w:eastAsia="仿宋_GB2312"/>
                            <w:sz w:val="21"/>
                            <w:color w:val="000000"/>
                          </w:rPr>
                          <w:t>参考尺寸：</w:t>
                        </w:r>
                        <w:r>
                          <w:rPr>
                            <w:rFonts w:ascii="仿宋_GB2312" w:hAnsi="仿宋_GB2312" w:cs="仿宋_GB2312" w:eastAsia="仿宋_GB2312"/>
                            <w:sz w:val="21"/>
                            <w:color w:val="000000"/>
                          </w:rPr>
                          <w:t xml:space="preserve">145mm×45mm，网兜为鱼网，角度可调。5、手轮为塑料制品，可在滑槽内连续升降，并可靠的固定轨道。6、指示器采用厚≥1mm冷轧板冲压成型，表面电镀处理，指示器上应有红色刻线，指示器可在右端铝轨上任意滑动。    </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95</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运动合成分解演示器</w:t>
                        </w:r>
                      </w:p>
                    </w:tc>
                    <w:tc>
                      <w:tcPr>
                        <w:tcW w:type="dxa" w:w="2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由底座、面板、小车、画板、画笔、</w:t>
                        </w:r>
                        <w:r>
                          <w:rPr>
                            <w:rFonts w:ascii="仿宋_GB2312" w:hAnsi="仿宋_GB2312" w:cs="仿宋_GB2312" w:eastAsia="仿宋_GB2312"/>
                            <w:sz w:val="21"/>
                            <w:color w:val="000000"/>
                          </w:rPr>
                          <w:t>X向传动装置、Y向传动装置、控制系统部分、电源接线等组成。底座及面板采用厚度≥1mm的钢板制作，面板</w:t>
                        </w:r>
                        <w:r>
                          <w:rPr>
                            <w:rFonts w:ascii="仿宋_GB2312" w:hAnsi="仿宋_GB2312" w:cs="仿宋_GB2312" w:eastAsia="仿宋_GB2312"/>
                            <w:sz w:val="21"/>
                            <w:color w:val="000000"/>
                          </w:rPr>
                          <w:t>参考尺寸为</w:t>
                        </w:r>
                        <w:r>
                          <w:rPr>
                            <w:rFonts w:ascii="仿宋_GB2312" w:hAnsi="仿宋_GB2312" w:cs="仿宋_GB2312" w:eastAsia="仿宋_GB2312"/>
                            <w:sz w:val="21"/>
                            <w:color w:val="000000"/>
                          </w:rPr>
                          <w:t>395×315mm，底座</w:t>
                        </w:r>
                        <w:r>
                          <w:rPr>
                            <w:rFonts w:ascii="仿宋_GB2312" w:hAnsi="仿宋_GB2312" w:cs="仿宋_GB2312" w:eastAsia="仿宋_GB2312"/>
                            <w:sz w:val="21"/>
                            <w:color w:val="000000"/>
                          </w:rPr>
                          <w:t>参考尺寸为</w:t>
                        </w:r>
                        <w:r>
                          <w:rPr>
                            <w:rFonts w:ascii="仿宋_GB2312" w:hAnsi="仿宋_GB2312" w:cs="仿宋_GB2312" w:eastAsia="仿宋_GB2312"/>
                            <w:sz w:val="21"/>
                            <w:color w:val="000000"/>
                          </w:rPr>
                          <w:t>395×120×10mm；小车尺寸约80×50×15mm，车轮采用金属材料制作；画板</w:t>
                        </w:r>
                        <w:r>
                          <w:rPr>
                            <w:rFonts w:ascii="仿宋_GB2312" w:hAnsi="仿宋_GB2312" w:cs="仿宋_GB2312" w:eastAsia="仿宋_GB2312"/>
                            <w:sz w:val="21"/>
                            <w:color w:val="000000"/>
                          </w:rPr>
                          <w:t>参考尺寸为</w:t>
                        </w:r>
                        <w:r>
                          <w:rPr>
                            <w:rFonts w:ascii="仿宋_GB2312" w:hAnsi="仿宋_GB2312" w:cs="仿宋_GB2312" w:eastAsia="仿宋_GB2312"/>
                            <w:sz w:val="21"/>
                            <w:color w:val="000000"/>
                          </w:rPr>
                          <w:t>240×180mm；笔尖与画板的间距可通过调节螺母调节；X向传动装置及Y向传动装置均采用小电机带动皮带轮传动。大皮带轮采用工程塑料制作，尺寸为Φ39×5mm，小皮带轮采用铜棒制作，直径为Φ8mm，皮带采用Φ42mm的橡胶皮带；控制系统部分包括：X向换向开关、Y向换向开关、Y向调速旋钮、X向运动按键、Y向运动按键、合运动操作键等。仪器使用电源电压：DC3～6V。可用于演示匀速-匀速、匀速-匀加速运动合成等实验。</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96</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演示轨道小车</w:t>
                        </w:r>
                      </w:p>
                    </w:tc>
                    <w:tc>
                      <w:tcPr>
                        <w:tcW w:type="dxa" w:w="2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由轨道、小车、固定架、释放装置、砝码桶、滑轮等组成。</w:t>
                        </w:r>
                        <w:r>
                          <w:rPr>
                            <w:rFonts w:ascii="仿宋_GB2312" w:hAnsi="仿宋_GB2312" w:cs="仿宋_GB2312" w:eastAsia="仿宋_GB2312"/>
                            <w:sz w:val="21"/>
                            <w:color w:val="000000"/>
                          </w:rPr>
                          <w:t>1.轨道为铝型材，表面化学抛光处理，长1200mm，轨道两内尺寸：49mm。2.小车车体为塑料，总质量为200g±6g。3.砝码桶为塑料，质量为5g±1g。4.滑轮为塑料，外径≥28mm。</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97</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轨道小车</w:t>
                        </w:r>
                      </w:p>
                    </w:tc>
                    <w:tc>
                      <w:tcPr>
                        <w:tcW w:type="dxa" w:w="2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车拖纸带打点式。由轨道、小车、砝码桶、固定架、释放装置、、滑轮及小车捕捉器等组成。</w:t>
                        </w:r>
                        <w:r>
                          <w:rPr>
                            <w:rFonts w:ascii="仿宋_GB2312" w:hAnsi="仿宋_GB2312" w:cs="仿宋_GB2312" w:eastAsia="仿宋_GB2312"/>
                            <w:sz w:val="21"/>
                            <w:color w:val="000000"/>
                          </w:rPr>
                          <w:t>1.轨道长≥900mm，小车轨道外边宽度≥54mm。2.小车质量≥200g，带砝码槽。</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98</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气垫导轨</w:t>
                        </w:r>
                      </w:p>
                    </w:tc>
                    <w:tc>
                      <w:tcPr>
                        <w:tcW w:type="dxa" w:w="2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由导轨、导轨支座、滑行器及有关实验附件组成。导轨采用铝合金型材制作，导轨工作面长度</w:t>
                        </w:r>
                        <w:r>
                          <w:rPr>
                            <w:rFonts w:ascii="仿宋_GB2312" w:hAnsi="仿宋_GB2312" w:cs="仿宋_GB2312" w:eastAsia="仿宋_GB2312"/>
                            <w:sz w:val="21"/>
                            <w:color w:val="000000"/>
                          </w:rPr>
                          <w:t>1200mm，导轨工作面夹角：90°，导轨一侧斜面筋上设有刻度尺，刻度尺全长1200mm，最小分度值为1mm，每10mm标注刻度数字。导轨脚距：700mm，导轨进气口外径：Φ30mm，导轨底部设有两个支座、一个支座为单脚支座，高度不可调，另一个为双脚支座，双脚支座上设有两只调节螺钉，用来调节导轨的纵向水平及横向水平；滑行器采用铝合金制作，长度120mm。实验附件包括：挡光片（100mm,50mm,30mm各2片）6片、挡光条（5mm）2个、紧固螺钉（M4×10mm）17只、滑轮2个、滑轮架1个、加重砝码（50g±0.5g，100g±1g各4个）、U形弹射器2个、圆形弹射器2个、挂钩架2个、牵引线3米、座架4个、橡皮泥1块、三定律弹射器1个、砝码桶1个、振子弹簧2个、光电门架2个、起始板1个、钢丝针（Φ0.5mm）2根、固定螺钉（M4×25mm）2个、橡皮筋4根。</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r>
                  <w:tr>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99</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小型气源</w:t>
                        </w:r>
                      </w:p>
                    </w:tc>
                    <w:tc>
                      <w:tcPr>
                        <w:tcW w:type="dxa" w:w="2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气压不小于</w:t>
                        </w:r>
                        <w:r>
                          <w:rPr>
                            <w:rFonts w:ascii="仿宋_GB2312" w:hAnsi="仿宋_GB2312" w:cs="仿宋_GB2312" w:eastAsia="仿宋_GB2312"/>
                            <w:sz w:val="21"/>
                            <w:color w:val="000000"/>
                          </w:rPr>
                          <w:t>5kPa，低噪声。供气垫导轨使用。1.工作电压：220V 50Hz;2.波纹管内径为≥30mm，长不小于1500mm。3.接口配合紧密。</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r>
                  <w:tr>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牛顿第二定律演示仪</w:t>
                        </w:r>
                      </w:p>
                    </w:tc>
                    <w:tc>
                      <w:tcPr>
                        <w:tcW w:type="dxa" w:w="2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为二层结构轨道形式。</w:t>
                        </w:r>
                      </w:p>
                      <w:p>
                        <w:pPr>
                          <w:pStyle w:val="null3"/>
                          <w:numPr>
                            <w:ilvl w:val="0"/>
                            <w:numId w:val="1"/>
                          </w:numPr>
                          <w:jc w:val="left"/>
                        </w:pPr>
                        <w:r>
                          <w:rPr>
                            <w:rFonts w:ascii="仿宋_GB2312" w:hAnsi="仿宋_GB2312" w:cs="仿宋_GB2312" w:eastAsia="仿宋_GB2312"/>
                            <w:sz w:val="21"/>
                            <w:color w:val="000000"/>
                          </w:rPr>
                          <w:t>由轨道、小车两辆、刹车装置、滑轮、塑料小桶</w:t>
                        </w:r>
                        <w:r>
                          <w:rPr>
                            <w:rFonts w:ascii="仿宋_GB2312" w:hAnsi="仿宋_GB2312" w:cs="仿宋_GB2312" w:eastAsia="仿宋_GB2312"/>
                            <w:sz w:val="21"/>
                            <w:color w:val="000000"/>
                          </w:rPr>
                          <w:t>2个等组成。</w:t>
                        </w:r>
                      </w:p>
                      <w:p>
                        <w:pPr>
                          <w:pStyle w:val="null3"/>
                          <w:numPr>
                            <w:ilvl w:val="0"/>
                            <w:numId w:val="1"/>
                          </w:numPr>
                          <w:jc w:val="left"/>
                        </w:pPr>
                        <w:r>
                          <w:rPr>
                            <w:rFonts w:ascii="仿宋_GB2312" w:hAnsi="仿宋_GB2312" w:cs="仿宋_GB2312" w:eastAsia="仿宋_GB2312"/>
                            <w:sz w:val="21"/>
                            <w:color w:val="000000"/>
                          </w:rPr>
                          <w:t>轨道为铝型材，表面化学抛光处理，长</w:t>
                        </w:r>
                        <w:r>
                          <w:rPr>
                            <w:rFonts w:ascii="仿宋_GB2312" w:hAnsi="仿宋_GB2312" w:cs="仿宋_GB2312" w:eastAsia="仿宋_GB2312"/>
                            <w:sz w:val="21"/>
                            <w:color w:val="000000"/>
                          </w:rPr>
                          <w:t>≥900mm和≥850mm，轨道两内尺寸：≥49mm，并装有调平装置。</w:t>
                        </w:r>
                      </w:p>
                      <w:p>
                        <w:pPr>
                          <w:pStyle w:val="null3"/>
                          <w:numPr>
                            <w:ilvl w:val="0"/>
                            <w:numId w:val="1"/>
                          </w:numPr>
                          <w:jc w:val="left"/>
                        </w:pPr>
                        <w:r>
                          <w:rPr>
                            <w:rFonts w:ascii="仿宋_GB2312" w:hAnsi="仿宋_GB2312" w:cs="仿宋_GB2312" w:eastAsia="仿宋_GB2312"/>
                            <w:sz w:val="21"/>
                            <w:color w:val="000000"/>
                          </w:rPr>
                          <w:t>小车车体为塑料。</w:t>
                        </w:r>
                      </w:p>
                      <w:p>
                        <w:pPr>
                          <w:pStyle w:val="null3"/>
                          <w:numPr>
                            <w:ilvl w:val="0"/>
                            <w:numId w:val="1"/>
                          </w:numPr>
                          <w:jc w:val="left"/>
                        </w:pPr>
                        <w:r>
                          <w:rPr>
                            <w:rFonts w:ascii="仿宋_GB2312" w:hAnsi="仿宋_GB2312" w:cs="仿宋_GB2312" w:eastAsia="仿宋_GB2312"/>
                            <w:sz w:val="21"/>
                            <w:color w:val="000000"/>
                          </w:rPr>
                          <w:t>砝码桶为塑料。</w:t>
                        </w:r>
                      </w:p>
                      <w:p>
                        <w:pPr>
                          <w:pStyle w:val="null3"/>
                          <w:numPr>
                            <w:ilvl w:val="0"/>
                            <w:numId w:val="1"/>
                          </w:numPr>
                          <w:jc w:val="left"/>
                        </w:pPr>
                        <w:r>
                          <w:rPr>
                            <w:rFonts w:ascii="仿宋_GB2312" w:hAnsi="仿宋_GB2312" w:cs="仿宋_GB2312" w:eastAsia="仿宋_GB2312"/>
                            <w:sz w:val="21"/>
                            <w:color w:val="000000"/>
                          </w:rPr>
                          <w:t>滑轮为塑料，外径</w:t>
                        </w:r>
                        <w:r>
                          <w:rPr>
                            <w:rFonts w:ascii="仿宋_GB2312" w:hAnsi="仿宋_GB2312" w:cs="仿宋_GB2312" w:eastAsia="仿宋_GB2312"/>
                            <w:sz w:val="21"/>
                            <w:color w:val="000000"/>
                          </w:rPr>
                          <w:t>28mm。</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101</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反冲运动演示器</w:t>
                        </w:r>
                      </w:p>
                    </w:tc>
                    <w:tc>
                      <w:tcPr>
                        <w:tcW w:type="dxa" w:w="2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两种形式（水和气）。由水槽、喷嘴</w:t>
                        </w:r>
                        <w:r>
                          <w:rPr>
                            <w:rFonts w:ascii="仿宋_GB2312" w:hAnsi="仿宋_GB2312" w:cs="仿宋_GB2312" w:eastAsia="仿宋_GB2312"/>
                            <w:sz w:val="21"/>
                            <w:color w:val="000000"/>
                          </w:rPr>
                          <w:t>3只、支架、盛水桶、水管及注水杯等组成。</w:t>
                        </w:r>
                      </w:p>
                      <w:p>
                        <w:pPr>
                          <w:pStyle w:val="null3"/>
                          <w:numPr>
                            <w:ilvl w:val="0"/>
                            <w:numId w:val="1"/>
                          </w:numPr>
                          <w:jc w:val="left"/>
                        </w:pPr>
                        <w:r>
                          <w:rPr>
                            <w:rFonts w:ascii="仿宋_GB2312" w:hAnsi="仿宋_GB2312" w:cs="仿宋_GB2312" w:eastAsia="仿宋_GB2312"/>
                            <w:sz w:val="21"/>
                            <w:color w:val="000000"/>
                          </w:rPr>
                          <w:t>水槽采用</w:t>
                        </w:r>
                        <w:r>
                          <w:rPr>
                            <w:rFonts w:ascii="仿宋_GB2312" w:hAnsi="仿宋_GB2312" w:cs="仿宋_GB2312" w:eastAsia="仿宋_GB2312"/>
                            <w:sz w:val="21"/>
                            <w:color w:val="000000"/>
                          </w:rPr>
                          <w:t>PP塑料注塑成型，直径≥250mm、深≥100mm，所有配件均安装在水槽内。</w:t>
                        </w:r>
                      </w:p>
                      <w:p>
                        <w:pPr>
                          <w:pStyle w:val="null3"/>
                          <w:numPr>
                            <w:ilvl w:val="0"/>
                            <w:numId w:val="1"/>
                          </w:numPr>
                          <w:jc w:val="left"/>
                        </w:pPr>
                        <w:r>
                          <w:rPr>
                            <w:rFonts w:ascii="仿宋_GB2312" w:hAnsi="仿宋_GB2312" w:cs="仿宋_GB2312" w:eastAsia="仿宋_GB2312"/>
                            <w:sz w:val="21"/>
                            <w:color w:val="000000"/>
                          </w:rPr>
                          <w:t>喷嘴采用软塑成型，黑色，头部细并弯有一定的角度。</w:t>
                        </w:r>
                      </w:p>
                      <w:p>
                        <w:pPr>
                          <w:pStyle w:val="null3"/>
                          <w:numPr>
                            <w:ilvl w:val="0"/>
                            <w:numId w:val="1"/>
                          </w:numPr>
                          <w:jc w:val="left"/>
                        </w:pPr>
                        <w:r>
                          <w:rPr>
                            <w:rFonts w:ascii="仿宋_GB2312" w:hAnsi="仿宋_GB2312" w:cs="仿宋_GB2312" w:eastAsia="仿宋_GB2312"/>
                            <w:sz w:val="21"/>
                            <w:color w:val="000000"/>
                          </w:rPr>
                          <w:t>支架采用冷轧板冲压成型，表面喷塑料处理，固定在水槽内应牢固、可靠。</w:t>
                        </w:r>
                      </w:p>
                      <w:p>
                        <w:pPr>
                          <w:pStyle w:val="null3"/>
                          <w:numPr>
                            <w:ilvl w:val="0"/>
                            <w:numId w:val="1"/>
                          </w:numPr>
                          <w:jc w:val="left"/>
                        </w:pPr>
                        <w:r>
                          <w:rPr>
                            <w:rFonts w:ascii="仿宋_GB2312" w:hAnsi="仿宋_GB2312" w:cs="仿宋_GB2312" w:eastAsia="仿宋_GB2312"/>
                            <w:sz w:val="21"/>
                            <w:color w:val="000000"/>
                          </w:rPr>
                          <w:t>盛水桶采用透明塑料制，直径</w:t>
                        </w:r>
                        <w:r>
                          <w:rPr>
                            <w:rFonts w:ascii="仿宋_GB2312" w:hAnsi="仿宋_GB2312" w:cs="仿宋_GB2312" w:eastAsia="仿宋_GB2312"/>
                            <w:sz w:val="21"/>
                            <w:color w:val="000000"/>
                          </w:rPr>
                          <w:t>≥100mm、高150mm。</w:t>
                        </w:r>
                      </w:p>
                      <w:p>
                        <w:pPr>
                          <w:pStyle w:val="null3"/>
                          <w:numPr>
                            <w:ilvl w:val="0"/>
                            <w:numId w:val="1"/>
                          </w:numPr>
                          <w:jc w:val="left"/>
                        </w:pPr>
                        <w:r>
                          <w:rPr>
                            <w:rFonts w:ascii="仿宋_GB2312" w:hAnsi="仿宋_GB2312" w:cs="仿宋_GB2312" w:eastAsia="仿宋_GB2312"/>
                            <w:sz w:val="21"/>
                            <w:color w:val="000000"/>
                          </w:rPr>
                          <w:t>外形</w:t>
                        </w:r>
                        <w:r>
                          <w:rPr>
                            <w:rFonts w:ascii="仿宋_GB2312" w:hAnsi="仿宋_GB2312" w:cs="仿宋_GB2312" w:eastAsia="仿宋_GB2312"/>
                            <w:sz w:val="21"/>
                            <w:color w:val="000000"/>
                          </w:rPr>
                          <w:t>参考尺寸：</w:t>
                        </w:r>
                        <w:r>
                          <w:rPr>
                            <w:rFonts w:ascii="仿宋_GB2312" w:hAnsi="仿宋_GB2312" w:cs="仿宋_GB2312" w:eastAsia="仿宋_GB2312"/>
                            <w:sz w:val="21"/>
                            <w:color w:val="000000"/>
                          </w:rPr>
                          <w:t>250mm×250mm×260mm。</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102</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超重失重演示器</w:t>
                        </w:r>
                      </w:p>
                    </w:tc>
                    <w:tc>
                      <w:tcPr>
                        <w:tcW w:type="dxa" w:w="2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超重失重演示器由圆盘测力模型、记忆指针、示重指针、单向片、重物等构成。整体尺寸约：</w:t>
                        </w:r>
                        <w:r>
                          <w:rPr>
                            <w:rFonts w:ascii="仿宋_GB2312" w:hAnsi="仿宋_GB2312" w:cs="仿宋_GB2312" w:eastAsia="仿宋_GB2312"/>
                            <w:sz w:val="21"/>
                            <w:color w:val="000000"/>
                          </w:rPr>
                          <w:t>27×12×40cm，面板正面尺寸约：27×37cm，圆盘直径约23cm,重物为铁质，表面防锈处理，尺寸约：5×1.5×3cm。</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103</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动能势能演示器</w:t>
                        </w:r>
                      </w:p>
                    </w:tc>
                    <w:tc>
                      <w:tcPr>
                        <w:tcW w:type="dxa" w:w="2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由底座带支脚、面板、轨道和钢球等组成。</w:t>
                        </w:r>
                      </w:p>
                      <w:p>
                        <w:pPr>
                          <w:pStyle w:val="null3"/>
                          <w:numPr>
                            <w:ilvl w:val="0"/>
                            <w:numId w:val="1"/>
                          </w:numPr>
                          <w:jc w:val="left"/>
                        </w:pPr>
                        <w:r>
                          <w:rPr>
                            <w:rFonts w:ascii="仿宋_GB2312" w:hAnsi="仿宋_GB2312" w:cs="仿宋_GB2312" w:eastAsia="仿宋_GB2312"/>
                            <w:sz w:val="21"/>
                            <w:color w:val="000000"/>
                          </w:rPr>
                          <w:t>底座采用空心铝型材制成，两端面为封闭式，底部有支脚，可调节面板的垂直方向。</w:t>
                        </w:r>
                      </w:p>
                      <w:p>
                        <w:pPr>
                          <w:pStyle w:val="null3"/>
                          <w:numPr>
                            <w:ilvl w:val="0"/>
                            <w:numId w:val="1"/>
                          </w:numPr>
                          <w:jc w:val="left"/>
                        </w:pPr>
                        <w:r>
                          <w:rPr>
                            <w:rFonts w:ascii="仿宋_GB2312" w:hAnsi="仿宋_GB2312" w:cs="仿宋_GB2312" w:eastAsia="仿宋_GB2312"/>
                            <w:sz w:val="21"/>
                            <w:color w:val="000000"/>
                          </w:rPr>
                          <w:t>面板采用冷轧板成型，表面烤白漆，面板正面印刷</w:t>
                        </w:r>
                        <w:r>
                          <w:rPr>
                            <w:rFonts w:ascii="仿宋_GB2312" w:hAnsi="仿宋_GB2312" w:cs="仿宋_GB2312" w:eastAsia="仿宋_GB2312"/>
                            <w:sz w:val="21"/>
                            <w:color w:val="000000"/>
                          </w:rPr>
                          <w:t>7条刻线，线间距20mm，面板</w:t>
                        </w:r>
                        <w:r>
                          <w:rPr>
                            <w:rFonts w:ascii="仿宋_GB2312" w:hAnsi="仿宋_GB2312" w:cs="仿宋_GB2312" w:eastAsia="仿宋_GB2312"/>
                            <w:sz w:val="21"/>
                            <w:color w:val="000000"/>
                          </w:rPr>
                          <w:t>参考尺寸：</w:t>
                        </w:r>
                        <w:r>
                          <w:rPr>
                            <w:rFonts w:ascii="仿宋_GB2312" w:hAnsi="仿宋_GB2312" w:cs="仿宋_GB2312" w:eastAsia="仿宋_GB2312"/>
                            <w:sz w:val="21"/>
                            <w:color w:val="000000"/>
                          </w:rPr>
                          <w:t>500mm*170mm*1mm。</w:t>
                        </w:r>
                      </w:p>
                      <w:p>
                        <w:pPr>
                          <w:pStyle w:val="null3"/>
                          <w:numPr>
                            <w:ilvl w:val="0"/>
                            <w:numId w:val="1"/>
                          </w:numPr>
                          <w:jc w:val="left"/>
                        </w:pPr>
                        <w:r>
                          <w:rPr>
                            <w:rFonts w:ascii="仿宋_GB2312" w:hAnsi="仿宋_GB2312" w:cs="仿宋_GB2312" w:eastAsia="仿宋_GB2312"/>
                            <w:sz w:val="21"/>
                            <w:color w:val="000000"/>
                          </w:rPr>
                          <w:t>轨道采用</w:t>
                        </w:r>
                        <w:r>
                          <w:rPr>
                            <w:rFonts w:ascii="仿宋_GB2312" w:hAnsi="仿宋_GB2312" w:cs="仿宋_GB2312" w:eastAsia="仿宋_GB2312"/>
                            <w:sz w:val="21"/>
                            <w:color w:val="000000"/>
                          </w:rPr>
                          <w:t>PVC塑料制成，成弧形状，两端用支架固定，槽宽≥12mm。4.钢球直径≥19mm。</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r>
                  <w:tr>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104</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平抛竖落仪</w:t>
                        </w:r>
                      </w:p>
                    </w:tc>
                    <w:tc>
                      <w:tcPr>
                        <w:tcW w:type="dxa" w:w="2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平抛竖落仪能被固定在物理支架上使用，也可放置在桌边使用。由仪器主体、释球板、撞击器和两颗钢球组成。</w:t>
                        </w:r>
                        <w:r>
                          <w:rPr>
                            <w:rFonts w:ascii="仿宋_GB2312" w:hAnsi="仿宋_GB2312" w:cs="仿宋_GB2312" w:eastAsia="仿宋_GB2312"/>
                            <w:sz w:val="21"/>
                            <w:color w:val="000000"/>
                          </w:rPr>
                          <w:t>1、主体采用塑料注塑成型，外形的长宽高尺寸分别为133mm×70mm×180mm。2、释放板为T型、塑料注塑成型，两只钢球可放在T型板的两边。3、撞击器为金属小锤，锤头直径约18mm，长不小于40mm。4、钢球Φ19mm。</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105</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平抛运动实验器</w:t>
                        </w:r>
                      </w:p>
                    </w:tc>
                    <w:tc>
                      <w:tcPr>
                        <w:tcW w:type="dxa" w:w="2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由铝制导轨、钢球、重锤、接球槽、演示板组成。</w:t>
                        </w:r>
                        <w:r>
                          <w:rPr>
                            <w:rFonts w:ascii="仿宋_GB2312" w:hAnsi="仿宋_GB2312" w:cs="仿宋_GB2312" w:eastAsia="仿宋_GB2312"/>
                            <w:sz w:val="21"/>
                            <w:color w:val="000000"/>
                          </w:rPr>
                          <w:t>1.底座和面板均采用冷轧板制成，面板烤白漆、底座烤黑漆，面板尺寸不小于325mm×240mm×1mm，底座尺寸不小于250mm×100mm×10mm，并有调平螺丝；2.钢球和直径为≥16mm；3.接球槽可上下移动，能停留在任一位置。</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106</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运动频闪观测仪</w:t>
                        </w:r>
                      </w:p>
                    </w:tc>
                    <w:tc>
                      <w:tcPr>
                        <w:tcW w:type="dxa" w:w="2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高亮度</w:t>
                        </w:r>
                        <w:r>
                          <w:rPr>
                            <w:rFonts w:ascii="仿宋_GB2312" w:hAnsi="仿宋_GB2312" w:cs="仿宋_GB2312" w:eastAsia="仿宋_GB2312"/>
                            <w:sz w:val="21"/>
                            <w:color w:val="000000"/>
                          </w:rPr>
                          <w:t>LED频闪光源</w:t>
                        </w:r>
                        <w:r>
                          <w:rPr>
                            <w:rFonts w:ascii="仿宋_GB2312" w:hAnsi="仿宋_GB2312" w:cs="仿宋_GB2312" w:eastAsia="仿宋_GB2312"/>
                            <w:sz w:val="21"/>
                            <w:color w:val="000000"/>
                          </w:rPr>
                          <w:t>，</w:t>
                        </w:r>
                        <w:r>
                          <w:rPr>
                            <w:rFonts w:ascii="仿宋_GB2312" w:hAnsi="仿宋_GB2312" w:cs="仿宋_GB2312" w:eastAsia="仿宋_GB2312"/>
                            <w:sz w:val="21"/>
                            <w:color w:val="000000"/>
                          </w:rPr>
                          <w:t>工作电压为</w:t>
                        </w:r>
                        <w:r>
                          <w:rPr>
                            <w:rFonts w:ascii="仿宋_GB2312" w:hAnsi="仿宋_GB2312" w:cs="仿宋_GB2312" w:eastAsia="仿宋_GB2312"/>
                            <w:sz w:val="21"/>
                            <w:color w:val="000000"/>
                          </w:rPr>
                          <w:t>AC220V、50Hz,仪器测试量程1-9999Hz，分辨率1Hz，频闪频率：1-9999Hz，调节精度1Hz，功耗小于15W。</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107</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向心力演示器</w:t>
                        </w:r>
                      </w:p>
                    </w:tc>
                    <w:tc>
                      <w:tcPr>
                        <w:tcW w:type="dxa" w:w="2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由机座、变速盘、大皮带轮、小皮带轮、旋臂、示力标尺、压杆、套筒、弹簧、钢球、铝球、驱动机构等组成。机座采用工程塑料制作，底部安装橡胶垫脚，机座高度约</w:t>
                        </w:r>
                        <w:r>
                          <w:rPr>
                            <w:rFonts w:ascii="仿宋_GB2312" w:hAnsi="仿宋_GB2312" w:cs="仿宋_GB2312" w:eastAsia="仿宋_GB2312"/>
                            <w:sz w:val="21"/>
                            <w:color w:val="000000"/>
                          </w:rPr>
                          <w:t>120mm；两只变速盘均由为塑料注塑制作，主动轮最大外径190mm，从动轮外径130mm。变速盘主、从动轮传动比为1：1、1：2及1：3，传动误差不大于0.5%；大、小皮带轮均采用工程塑料制作，大皮带轮尺寸为：Φ70×12mm，小皮带轮尺寸为：Φ40×12mm；悬壁采用厚度为1mm的金属板制作，悬壁宽度45mm。示力标尺总长为50mm，采用红、白相间的色环标示，每格色环宽5mm；压杆采用厚度1mm的铁板制作，压杆臂长约80mm；套筒采用内径26mm的塑料筒，长95mm；弹簧为Φ30mm×70mm的压簧，采用Φ1.2mm的弹簧钢丝绕制，圈数：15；钢球与铝球直径均为28.6mm，钢球质量为95.5±2g，铝球质量为47.45±1g。仪器可形象直观的演示和定性验证向心力公式：F=mv2/r或F=mω2r。仪器外形尺寸约：460×200×330mm。</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r>
                  <w:tr>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108</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动量传递演示器</w:t>
                        </w:r>
                        <w:r>
                          <w:rPr>
                            <w:rFonts w:ascii="仿宋_GB2312" w:hAnsi="仿宋_GB2312" w:cs="仿宋_GB2312" w:eastAsia="仿宋_GB2312"/>
                            <w:sz w:val="21"/>
                            <w:color w:val="000000"/>
                          </w:rPr>
                          <w:t>(碰撞球)</w:t>
                        </w:r>
                      </w:p>
                    </w:tc>
                    <w:tc>
                      <w:tcPr>
                        <w:tcW w:type="dxa" w:w="2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由底座、支架、</w:t>
                        </w:r>
                        <w:r>
                          <w:rPr>
                            <w:rFonts w:ascii="仿宋_GB2312" w:hAnsi="仿宋_GB2312" w:cs="仿宋_GB2312" w:eastAsia="仿宋_GB2312"/>
                            <w:sz w:val="21"/>
                            <w:color w:val="000000"/>
                          </w:rPr>
                          <w:t>5个钢球带线组成。</w:t>
                        </w:r>
                      </w:p>
                      <w:p>
                        <w:pPr>
                          <w:pStyle w:val="null3"/>
                          <w:jc w:val="left"/>
                        </w:pPr>
                        <w:r>
                          <w:rPr>
                            <w:rFonts w:ascii="仿宋_GB2312" w:hAnsi="仿宋_GB2312" w:cs="仿宋_GB2312" w:eastAsia="仿宋_GB2312"/>
                            <w:sz w:val="21"/>
                            <w:color w:val="000000"/>
                          </w:rPr>
                          <w:t>1.底座采用塑料制，</w:t>
                        </w:r>
                        <w:r>
                          <w:rPr>
                            <w:rFonts w:ascii="仿宋_GB2312" w:hAnsi="仿宋_GB2312" w:cs="仿宋_GB2312" w:eastAsia="仿宋_GB2312"/>
                            <w:sz w:val="21"/>
                            <w:color w:val="000000"/>
                          </w:rPr>
                          <w:t>参考尺寸：</w:t>
                        </w:r>
                        <w:r>
                          <w:rPr>
                            <w:rFonts w:ascii="仿宋_GB2312" w:hAnsi="仿宋_GB2312" w:cs="仿宋_GB2312" w:eastAsia="仿宋_GB2312"/>
                            <w:sz w:val="21"/>
                            <w:color w:val="000000"/>
                          </w:rPr>
                          <w:t>130×110×15mm。2.钢球直径≥16mm，表面电镀处理。</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109</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音叉</w:t>
                        </w:r>
                      </w:p>
                    </w:tc>
                    <w:tc>
                      <w:tcPr>
                        <w:tcW w:type="dxa" w:w="2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音叉、橡皮槌、共鸣箱，频率</w:t>
                        </w:r>
                        <w:r>
                          <w:rPr>
                            <w:rFonts w:ascii="仿宋_GB2312" w:hAnsi="仿宋_GB2312" w:cs="仿宋_GB2312" w:eastAsia="仿宋_GB2312"/>
                            <w:sz w:val="21"/>
                            <w:color w:val="000000"/>
                          </w:rPr>
                          <w:t>256Hz，音叉应为45#碳钢制成，表面镀铬，四面平直棱角应整齐，音叉总长190mm，叉枝厚约5mm，两支股内间距8mm，圆柄Φ7mm。槌头为橡胶带木质手柄，直径不小于20mm，长度160mm，共鸣箱应采用实木制成，空心，箱体带音叉插孔，外形</w:t>
                        </w:r>
                        <w:r>
                          <w:rPr>
                            <w:rFonts w:ascii="仿宋_GB2312" w:hAnsi="仿宋_GB2312" w:cs="仿宋_GB2312" w:eastAsia="仿宋_GB2312"/>
                            <w:sz w:val="21"/>
                            <w:color w:val="000000"/>
                          </w:rPr>
                          <w:t>参考尺寸：</w:t>
                        </w:r>
                        <w:r>
                          <w:rPr>
                            <w:rFonts w:ascii="仿宋_GB2312" w:hAnsi="仿宋_GB2312" w:cs="仿宋_GB2312" w:eastAsia="仿宋_GB2312"/>
                            <w:sz w:val="21"/>
                            <w:color w:val="000000"/>
                          </w:rPr>
                          <w:t>300mm×90mm×50mm。</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110</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音叉</w:t>
                        </w:r>
                      </w:p>
                    </w:tc>
                    <w:tc>
                      <w:tcPr>
                        <w:tcW w:type="dxa" w:w="2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本仪器为单支系整块</w:t>
                        </w:r>
                        <w:r>
                          <w:rPr>
                            <w:rFonts w:ascii="仿宋_GB2312" w:hAnsi="仿宋_GB2312" w:cs="仿宋_GB2312" w:eastAsia="仿宋_GB2312"/>
                            <w:sz w:val="21"/>
                            <w:color w:val="000000"/>
                          </w:rPr>
                          <w:t>45号碳钢制成,表面镀烙,四面平直菱角整齐,总长为≥154mm,叉支厚≥5.5×8.5mm,圆柄.频率512HZ以钢印载明,其误差不大于±0.5周,另附有共鸣箱和橡皮击槌。橡皮击槌球直径≥25mm，木柄直径≥8mm长≥170mm；共鸣箱外形</w:t>
                        </w:r>
                        <w:r>
                          <w:rPr>
                            <w:rFonts w:ascii="仿宋_GB2312" w:hAnsi="仿宋_GB2312" w:cs="仿宋_GB2312" w:eastAsia="仿宋_GB2312"/>
                            <w:sz w:val="21"/>
                            <w:color w:val="000000"/>
                          </w:rPr>
                          <w:t>参考尺寸：</w:t>
                        </w:r>
                        <w:r>
                          <w:rPr>
                            <w:rFonts w:ascii="仿宋_GB2312" w:hAnsi="仿宋_GB2312" w:cs="仿宋_GB2312" w:eastAsia="仿宋_GB2312"/>
                            <w:sz w:val="21"/>
                            <w:color w:val="000000"/>
                          </w:rPr>
                          <w:t>140mm×90mm×50mm。</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111</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发音齿轮</w:t>
                        </w:r>
                      </w:p>
                    </w:tc>
                    <w:tc>
                      <w:tcPr>
                        <w:tcW w:type="dxa" w:w="2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1"/>
                            <w:color w:val="000000"/>
                          </w:rPr>
                          <w:t>三片齿轮顶圆直径为</w:t>
                        </w:r>
                        <w:r>
                          <w:rPr>
                            <w:rFonts w:ascii="仿宋_GB2312" w:hAnsi="仿宋_GB2312" w:cs="仿宋_GB2312" w:eastAsia="仿宋_GB2312"/>
                            <w:sz w:val="21"/>
                            <w:color w:val="000000"/>
                          </w:rPr>
                          <w:t>Φ≥</w:t>
                        </w:r>
                        <w:r>
                          <w:rPr>
                            <w:rFonts w:ascii="仿宋_GB2312" w:hAnsi="仿宋_GB2312" w:cs="仿宋_GB2312" w:eastAsia="仿宋_GB2312"/>
                            <w:sz w:val="21"/>
                            <w:color w:val="000000"/>
                          </w:rPr>
                          <w:t>78mm。</w:t>
                        </w:r>
                      </w:p>
                      <w:p>
                        <w:pPr>
                          <w:pStyle w:val="null3"/>
                          <w:numPr>
                            <w:ilvl w:val="0"/>
                            <w:numId w:val="1"/>
                          </w:numPr>
                          <w:jc w:val="left"/>
                        </w:pPr>
                        <w:r>
                          <w:rPr>
                            <w:rFonts w:ascii="仿宋_GB2312" w:hAnsi="仿宋_GB2312" w:cs="仿宋_GB2312" w:eastAsia="仿宋_GB2312"/>
                            <w:sz w:val="21"/>
                            <w:color w:val="000000"/>
                          </w:rPr>
                          <w:t>2、三片齿轮的齿数分别为  80、 60、 40齿，齿形角度为90°±1。3、三片齿轮相距≥23mm，装在转动轴上，轴下端为锥体，锥度为1∶20，大端直径为Φ10±0.1mm。4、零件表面防锈处理。</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112</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声传播演示器</w:t>
                        </w:r>
                      </w:p>
                    </w:tc>
                    <w:tc>
                      <w:tcPr>
                        <w:tcW w:type="dxa" w:w="2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演示器由演示板、信号发生器、放大杨声器、传声棒、音亮调节器等组成。</w:t>
                        </w:r>
                        <w:r>
                          <w:rPr>
                            <w:rFonts w:ascii="仿宋_GB2312" w:hAnsi="仿宋_GB2312" w:cs="仿宋_GB2312" w:eastAsia="仿宋_GB2312"/>
                            <w:sz w:val="21"/>
                            <w:color w:val="000000"/>
                          </w:rPr>
                          <w:t>1、演示板采用塑料注塑成型，外形</w:t>
                        </w:r>
                        <w:r>
                          <w:rPr>
                            <w:rFonts w:ascii="仿宋_GB2312" w:hAnsi="仿宋_GB2312" w:cs="仿宋_GB2312" w:eastAsia="仿宋_GB2312"/>
                            <w:sz w:val="21"/>
                            <w:color w:val="000000"/>
                          </w:rPr>
                          <w:t>参考尺寸为</w:t>
                        </w:r>
                        <w:r>
                          <w:rPr>
                            <w:rFonts w:ascii="仿宋_GB2312" w:hAnsi="仿宋_GB2312" w:cs="仿宋_GB2312" w:eastAsia="仿宋_GB2312"/>
                            <w:sz w:val="21"/>
                            <w:color w:val="000000"/>
                          </w:rPr>
                          <w:t>355mm×255mm×22mm，外包脚</w:t>
                        </w:r>
                        <w:r>
                          <w:rPr>
                            <w:rFonts w:ascii="仿宋_GB2312" w:hAnsi="仿宋_GB2312" w:cs="仿宋_GB2312" w:eastAsia="仿宋_GB2312"/>
                            <w:sz w:val="21"/>
                            <w:color w:val="000000"/>
                          </w:rPr>
                          <w:t>参考尺寸为</w:t>
                        </w:r>
                        <w:r>
                          <w:rPr>
                            <w:rFonts w:ascii="仿宋_GB2312" w:hAnsi="仿宋_GB2312" w:cs="仿宋_GB2312" w:eastAsia="仿宋_GB2312"/>
                            <w:sz w:val="21"/>
                            <w:color w:val="000000"/>
                          </w:rPr>
                          <w:t>115mm×20mm×70mm。2、透明圆筒尺寸为直径≥45mm，长≥190mm，壁厚不小于3mm。3、杨声器可发出不小于50分贝。4、能演示空气传播、固体传播、液体传播及真空传播四种演示效果。</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113</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单摆组</w:t>
                        </w:r>
                      </w:p>
                    </w:tc>
                    <w:tc>
                      <w:tcPr>
                        <w:tcW w:type="dxa" w:w="2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≥5个摆球。钢球≥3个，直径分别为19mm一个，Φ12mm2个；塑料球2个，直径分别为26mm一个，Φ20mm一个。全部带线，线长不小于1.2m。塑料盒包装，</w:t>
                        </w:r>
                        <w:r>
                          <w:rPr>
                            <w:rFonts w:ascii="仿宋_GB2312" w:hAnsi="仿宋_GB2312" w:cs="仿宋_GB2312" w:eastAsia="仿宋_GB2312"/>
                            <w:sz w:val="21"/>
                            <w:color w:val="000000"/>
                          </w:rPr>
                          <w:t>参考尺寸：</w:t>
                        </w:r>
                        <w:r>
                          <w:rPr>
                            <w:rFonts w:ascii="仿宋_GB2312" w:hAnsi="仿宋_GB2312" w:cs="仿宋_GB2312" w:eastAsia="仿宋_GB2312"/>
                            <w:sz w:val="21"/>
                            <w:color w:val="000000"/>
                          </w:rPr>
                          <w:t>85mm×55mm×33mm。</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56</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组</w:t>
                        </w:r>
                      </w:p>
                    </w:tc>
                  </w:tr>
                  <w:tr>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114</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内聚力演示器</w:t>
                        </w:r>
                      </w:p>
                    </w:tc>
                    <w:tc>
                      <w:tcPr>
                        <w:tcW w:type="dxa" w:w="2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由两个中空镶铅圆柱体、刮削器组成。</w:t>
                        </w:r>
                        <w:r>
                          <w:rPr>
                            <w:rFonts w:ascii="仿宋_GB2312" w:hAnsi="仿宋_GB2312" w:cs="仿宋_GB2312" w:eastAsia="仿宋_GB2312"/>
                            <w:sz w:val="21"/>
                            <w:color w:val="000000"/>
                          </w:rPr>
                          <w:t>1、铅柱分为红、蓝各1，每支上有挂钩，外形尺寸不小于：Φ20mm，长50mm。2、刮削器外壳为塑料，塑料筒内置刀片。</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115</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空气压缩引火仪</w:t>
                        </w:r>
                      </w:p>
                    </w:tc>
                    <w:tc>
                      <w:tcPr>
                        <w:tcW w:type="dxa" w:w="2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1、由手柄、连杆、端盖、耐油橡皮圈、气缸体、底座等组成。2、手柄和底座为塑料制品。3、气缸体为透明塑料注塑成型，表面光洁、透明。</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116</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纸盘扬声器</w:t>
                        </w:r>
                      </w:p>
                    </w:tc>
                    <w:tc>
                      <w:tcPr>
                        <w:tcW w:type="dxa" w:w="2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1、扬声器的阻抗8Ω，功率5W。2、扬声器无杂音，演示效果明显。3、外径：≥165mm。</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r>
                  <w:tr>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117</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玻棒</w:t>
                        </w:r>
                        <w:r>
                          <w:rPr>
                            <w:rFonts w:ascii="仿宋_GB2312" w:hAnsi="仿宋_GB2312" w:cs="仿宋_GB2312" w:eastAsia="仿宋_GB2312"/>
                            <w:sz w:val="21"/>
                            <w:color w:val="000000"/>
                          </w:rPr>
                          <w:t>(附丝绸)</w:t>
                        </w:r>
                      </w:p>
                    </w:tc>
                    <w:tc>
                      <w:tcPr>
                        <w:tcW w:type="dxa" w:w="2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有机玻棒</w:t>
                        </w:r>
                        <w:r>
                          <w:rPr>
                            <w:rFonts w:ascii="仿宋_GB2312" w:hAnsi="仿宋_GB2312" w:cs="仿宋_GB2312" w:eastAsia="仿宋_GB2312"/>
                            <w:sz w:val="21"/>
                            <w:color w:val="000000"/>
                          </w:rPr>
                          <w:t>(附丝绸)，教师用。1、直径为≥12mm、长为≥295mm，一端为锥体，头部为球形状。2、丝绸尺寸不小于：150mm×150mm。</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对</w:t>
                        </w:r>
                      </w:p>
                    </w:tc>
                  </w:tr>
                  <w:tr>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118</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胶棒</w:t>
                        </w:r>
                        <w:r>
                          <w:rPr>
                            <w:rFonts w:ascii="仿宋_GB2312" w:hAnsi="仿宋_GB2312" w:cs="仿宋_GB2312" w:eastAsia="仿宋_GB2312"/>
                            <w:sz w:val="21"/>
                            <w:color w:val="000000"/>
                          </w:rPr>
                          <w:t>(附毛皮)</w:t>
                        </w:r>
                      </w:p>
                    </w:tc>
                    <w:tc>
                      <w:tcPr>
                        <w:tcW w:type="dxa" w:w="2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聚碳酸酯棒</w:t>
                        </w:r>
                        <w:r>
                          <w:rPr>
                            <w:rFonts w:ascii="仿宋_GB2312" w:hAnsi="仿宋_GB2312" w:cs="仿宋_GB2312" w:eastAsia="仿宋_GB2312"/>
                            <w:sz w:val="21"/>
                            <w:color w:val="000000"/>
                          </w:rPr>
                          <w:t>(附毛皮)，教师用。1、直径为≥12mm、长为≥295mm，一端为锥体，头部为球形状。2、毛皮尺寸不小于：100mm×100mm。</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对</w:t>
                        </w:r>
                      </w:p>
                    </w:tc>
                  </w:tr>
                  <w:tr>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119</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箔片验电器</w:t>
                        </w:r>
                      </w:p>
                    </w:tc>
                    <w:tc>
                      <w:tcPr>
                        <w:tcW w:type="dxa" w:w="2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一对装。</w:t>
                        </w:r>
                      </w:p>
                      <w:p>
                        <w:pPr>
                          <w:pStyle w:val="null3"/>
                          <w:numPr>
                            <w:ilvl w:val="0"/>
                            <w:numId w:val="1"/>
                          </w:numPr>
                          <w:jc w:val="left"/>
                        </w:pPr>
                        <w:r>
                          <w:rPr>
                            <w:rFonts w:ascii="仿宋_GB2312" w:hAnsi="仿宋_GB2312" w:cs="仿宋_GB2312" w:eastAsia="仿宋_GB2312"/>
                            <w:sz w:val="21"/>
                            <w:color w:val="000000"/>
                          </w:rPr>
                          <w:t>由透明外壳、底座、金属球、导电杆、箔片等组成。</w:t>
                        </w:r>
                      </w:p>
                      <w:p>
                        <w:pPr>
                          <w:pStyle w:val="null3"/>
                          <w:numPr>
                            <w:ilvl w:val="0"/>
                            <w:numId w:val="1"/>
                          </w:numPr>
                          <w:jc w:val="left"/>
                        </w:pPr>
                        <w:r>
                          <w:rPr>
                            <w:rFonts w:ascii="仿宋_GB2312" w:hAnsi="仿宋_GB2312" w:cs="仿宋_GB2312" w:eastAsia="仿宋_GB2312"/>
                            <w:sz w:val="21"/>
                            <w:color w:val="000000"/>
                          </w:rPr>
                          <w:t>外壳采用透明塑料注塑成型。</w:t>
                        </w:r>
                      </w:p>
                      <w:p>
                        <w:pPr>
                          <w:pStyle w:val="null3"/>
                          <w:numPr>
                            <w:ilvl w:val="0"/>
                            <w:numId w:val="1"/>
                          </w:numPr>
                          <w:jc w:val="left"/>
                        </w:pPr>
                        <w:r>
                          <w:rPr>
                            <w:rFonts w:ascii="仿宋_GB2312" w:hAnsi="仿宋_GB2312" w:cs="仿宋_GB2312" w:eastAsia="仿宋_GB2312"/>
                            <w:sz w:val="21"/>
                            <w:color w:val="000000"/>
                          </w:rPr>
                          <w:t>金属球、导电杆用金属制成，表面镀铬处理。</w:t>
                        </w:r>
                      </w:p>
                      <w:p>
                        <w:pPr>
                          <w:pStyle w:val="null3"/>
                          <w:numPr>
                            <w:ilvl w:val="0"/>
                            <w:numId w:val="1"/>
                          </w:numPr>
                          <w:jc w:val="left"/>
                        </w:pPr>
                        <w:r>
                          <w:rPr>
                            <w:rFonts w:ascii="仿宋_GB2312" w:hAnsi="仿宋_GB2312" w:cs="仿宋_GB2312" w:eastAsia="仿宋_GB2312"/>
                            <w:sz w:val="21"/>
                            <w:color w:val="000000"/>
                          </w:rPr>
                          <w:t>导电杆与外壳间应有绝缘套</w:t>
                        </w:r>
                      </w:p>
                      <w:p>
                        <w:pPr>
                          <w:pStyle w:val="null3"/>
                          <w:numPr>
                            <w:ilvl w:val="0"/>
                            <w:numId w:val="1"/>
                          </w:numPr>
                          <w:jc w:val="left"/>
                        </w:pPr>
                        <w:r>
                          <w:rPr>
                            <w:rFonts w:ascii="仿宋_GB2312" w:hAnsi="仿宋_GB2312" w:cs="仿宋_GB2312" w:eastAsia="仿宋_GB2312"/>
                            <w:sz w:val="21"/>
                            <w:color w:val="000000"/>
                          </w:rPr>
                          <w:t>金属箔片厚度不大于</w:t>
                        </w:r>
                        <w:r>
                          <w:rPr>
                            <w:rFonts w:ascii="仿宋_GB2312" w:hAnsi="仿宋_GB2312" w:cs="仿宋_GB2312" w:eastAsia="仿宋_GB2312"/>
                            <w:sz w:val="21"/>
                            <w:color w:val="000000"/>
                          </w:rPr>
                          <w:t>0.2mm，长度不小于20mm。</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对</w:t>
                        </w:r>
                      </w:p>
                    </w:tc>
                  </w:tr>
                  <w:tr>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120</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指针验电器</w:t>
                        </w:r>
                      </w:p>
                    </w:tc>
                    <w:tc>
                      <w:tcPr>
                        <w:tcW w:type="dxa" w:w="2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一对装。由底脚、金属圆筒、绝缘套、金属杆、指针架、指针和接地接线柱组成。</w:t>
                        </w:r>
                        <w:r>
                          <w:rPr>
                            <w:rFonts w:ascii="仿宋_GB2312" w:hAnsi="仿宋_GB2312" w:cs="仿宋_GB2312" w:eastAsia="仿宋_GB2312"/>
                            <w:sz w:val="21"/>
                            <w:color w:val="000000"/>
                          </w:rPr>
                          <w:t>1、金属筒</w:t>
                        </w:r>
                        <w:r>
                          <w:rPr>
                            <w:rFonts w:ascii="仿宋_GB2312" w:hAnsi="仿宋_GB2312" w:cs="仿宋_GB2312" w:eastAsia="仿宋_GB2312"/>
                            <w:sz w:val="21"/>
                            <w:color w:val="000000"/>
                          </w:rPr>
                          <w:t>Φ≥</w:t>
                        </w:r>
                        <w:r>
                          <w:rPr>
                            <w:rFonts w:ascii="仿宋_GB2312" w:hAnsi="仿宋_GB2312" w:cs="仿宋_GB2312" w:eastAsia="仿宋_GB2312"/>
                            <w:sz w:val="21"/>
                            <w:color w:val="000000"/>
                          </w:rPr>
                          <w:t>170mm,表面烤漆。</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对</w:t>
                        </w:r>
                      </w:p>
                    </w:tc>
                  </w:tr>
                  <w:tr>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121</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感应起电机</w:t>
                        </w:r>
                      </w:p>
                    </w:tc>
                    <w:tc>
                      <w:tcPr>
                        <w:tcW w:type="dxa" w:w="2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1、环境温度：-10~40℃。 2、起电盘直径：≥235mm。3、放电距离：在相对湿度为65%的环境中火花放电距离≥30mm。4、底座、莱顿瓶、支架、放电叉绝缘柄、集电杆、放电叉杆、导电层、中和电刷（感应电刷）、电刷杆、上轴及上轴螺钉、莱顿瓶盖、导电弹簧、大皮带轮、连接片组成。</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r>
                  <w:tr>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122</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枕形导体</w:t>
                        </w:r>
                      </w:p>
                    </w:tc>
                    <w:tc>
                      <w:tcPr>
                        <w:tcW w:type="dxa" w:w="2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演示静电感应和感应起电。结构：二只金属制成的空心圆筒，空心圆筒外形尺寸为</w:t>
                        </w:r>
                        <w:r>
                          <w:rPr>
                            <w:rFonts w:ascii="仿宋_GB2312" w:hAnsi="仿宋_GB2312" w:cs="仿宋_GB2312" w:eastAsia="仿宋_GB2312"/>
                            <w:sz w:val="21"/>
                            <w:color w:val="000000"/>
                          </w:rPr>
                          <w:t>Φ60mm±1mm，高约68mm；一端为半球面，另一端为平口，将二只圆筒的平口对合起来，就成为一个枕形导体，每只导体均有绝缘支杆及底座。支杆为有机玻璃</w:t>
                        </w:r>
                        <w:r>
                          <w:rPr>
                            <w:rFonts w:ascii="仿宋_GB2312" w:hAnsi="仿宋_GB2312" w:cs="仿宋_GB2312" w:eastAsia="仿宋_GB2312"/>
                            <w:sz w:val="21"/>
                            <w:color w:val="000000"/>
                          </w:rPr>
                          <w:t>Φ≥</w:t>
                        </w:r>
                        <w:r>
                          <w:rPr>
                            <w:rFonts w:ascii="仿宋_GB2312" w:hAnsi="仿宋_GB2312" w:cs="仿宋_GB2312" w:eastAsia="仿宋_GB2312"/>
                            <w:sz w:val="21"/>
                            <w:color w:val="000000"/>
                          </w:rPr>
                          <w:t>12mm，高≥110mm；底座</w:t>
                        </w:r>
                        <w:r>
                          <w:rPr>
                            <w:rFonts w:ascii="仿宋_GB2312" w:hAnsi="仿宋_GB2312" w:cs="仿宋_GB2312" w:eastAsia="仿宋_GB2312"/>
                            <w:sz w:val="21"/>
                            <w:color w:val="000000"/>
                          </w:rPr>
                          <w:t>Φ≥</w:t>
                        </w:r>
                        <w:r>
                          <w:rPr>
                            <w:rFonts w:ascii="仿宋_GB2312" w:hAnsi="仿宋_GB2312" w:cs="仿宋_GB2312" w:eastAsia="仿宋_GB2312"/>
                            <w:sz w:val="21"/>
                            <w:color w:val="000000"/>
                          </w:rPr>
                          <w:t>85mm，高约13mm</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副</w:t>
                        </w:r>
                      </w:p>
                    </w:tc>
                  </w:tr>
                  <w:tr>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123</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小灯座</w:t>
                        </w:r>
                      </w:p>
                    </w:tc>
                    <w:tc>
                      <w:tcPr>
                        <w:tcW w:type="dxa" w:w="2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螺旋灯座。底座塑料，</w:t>
                        </w:r>
                        <w:r>
                          <w:rPr>
                            <w:rFonts w:ascii="仿宋_GB2312" w:hAnsi="仿宋_GB2312" w:cs="仿宋_GB2312" w:eastAsia="仿宋_GB2312"/>
                            <w:sz w:val="21"/>
                            <w:color w:val="000000"/>
                          </w:rPr>
                          <w:t>参考尺寸：</w:t>
                        </w:r>
                        <w:r>
                          <w:rPr>
                            <w:rFonts w:ascii="仿宋_GB2312" w:hAnsi="仿宋_GB2312" w:cs="仿宋_GB2312" w:eastAsia="仿宋_GB2312"/>
                            <w:sz w:val="21"/>
                            <w:color w:val="000000"/>
                          </w:rPr>
                          <w:t xml:space="preserve">74mm×34mm×10mm,工作电压不大于36V,工作电流不大于2.5A  </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112</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124</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单刀开关</w:t>
                        </w:r>
                      </w:p>
                    </w:tc>
                    <w:tc>
                      <w:tcPr>
                        <w:tcW w:type="dxa" w:w="2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由底座，接线柱，闸刀，刀座，刀承和绝缘手柄组成。</w:t>
                        </w:r>
                      </w:p>
                      <w:p>
                        <w:pPr>
                          <w:pStyle w:val="null3"/>
                          <w:jc w:val="left"/>
                        </w:pPr>
                        <w:r>
                          <w:rPr>
                            <w:rFonts w:ascii="仿宋_GB2312" w:hAnsi="仿宋_GB2312" w:cs="仿宋_GB2312" w:eastAsia="仿宋_GB2312"/>
                            <w:sz w:val="21"/>
                            <w:color w:val="000000"/>
                          </w:rPr>
                          <w:t>2、</w:t>
                        </w:r>
                        <w:r>
                          <w:rPr>
                            <w:rFonts w:ascii="仿宋_GB2312" w:hAnsi="仿宋_GB2312" w:cs="仿宋_GB2312" w:eastAsia="仿宋_GB2312"/>
                            <w:sz w:val="21"/>
                            <w:color w:val="000000"/>
                          </w:rPr>
                          <w:t>底座：黑色塑料，</w:t>
                        </w:r>
                        <w:r>
                          <w:rPr>
                            <w:rFonts w:ascii="仿宋_GB2312" w:hAnsi="仿宋_GB2312" w:cs="仿宋_GB2312" w:eastAsia="仿宋_GB2312"/>
                            <w:sz w:val="21"/>
                            <w:color w:val="000000"/>
                          </w:rPr>
                          <w:t>参考尺寸：</w:t>
                        </w:r>
                        <w:r>
                          <w:rPr>
                            <w:rFonts w:ascii="仿宋_GB2312" w:hAnsi="仿宋_GB2312" w:cs="仿宋_GB2312" w:eastAsia="仿宋_GB2312"/>
                            <w:sz w:val="21"/>
                            <w:color w:val="000000"/>
                          </w:rPr>
                          <w:t>74mm×34mm×10mm  ,工作电压不超过36V，工作电流不超过6A。</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112</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125</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滑动变阻器</w:t>
                        </w:r>
                      </w:p>
                    </w:tc>
                    <w:tc>
                      <w:tcPr>
                        <w:tcW w:type="dxa" w:w="2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1、20Ω，2A；</w:t>
                        </w:r>
                      </w:p>
                      <w:p>
                        <w:pPr>
                          <w:pStyle w:val="null3"/>
                          <w:jc w:val="left"/>
                        </w:pPr>
                        <w:r>
                          <w:rPr>
                            <w:rFonts w:ascii="仿宋_GB2312" w:hAnsi="仿宋_GB2312" w:cs="仿宋_GB2312" w:eastAsia="仿宋_GB2312"/>
                            <w:sz w:val="21"/>
                            <w:color w:val="000000"/>
                          </w:rPr>
                          <w:t>2、由线绕瓷管、滑动头、滑杆、支架、接线柱等主要部件组成。有氧化膜绝缘层的铜镍合金电阻丝密绕在瓷管上。</w:t>
                        </w:r>
                      </w:p>
                      <w:p>
                        <w:pPr>
                          <w:pStyle w:val="null3"/>
                          <w:jc w:val="left"/>
                        </w:pPr>
                        <w:r>
                          <w:rPr>
                            <w:rFonts w:ascii="仿宋_GB2312" w:hAnsi="仿宋_GB2312" w:cs="仿宋_GB2312" w:eastAsia="仿宋_GB2312"/>
                            <w:sz w:val="21"/>
                            <w:color w:val="000000"/>
                          </w:rPr>
                          <w:t>3、变阻器电阻值误差不超过±10%。</w:t>
                        </w:r>
                      </w:p>
                      <w:p>
                        <w:pPr>
                          <w:pStyle w:val="null3"/>
                          <w:jc w:val="left"/>
                        </w:pPr>
                        <w:r>
                          <w:rPr>
                            <w:rFonts w:ascii="仿宋_GB2312" w:hAnsi="仿宋_GB2312" w:cs="仿宋_GB2312" w:eastAsia="仿宋_GB2312"/>
                            <w:sz w:val="21"/>
                            <w:color w:val="000000"/>
                          </w:rPr>
                          <w:t>4、变阻器能在环境温度-10℃至+40℃，相对湿度不大于85%的条件下连续工作。</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126</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滑动变阻器</w:t>
                        </w:r>
                      </w:p>
                    </w:tc>
                    <w:tc>
                      <w:tcPr>
                        <w:tcW w:type="dxa" w:w="2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1、50Ω，1.5A</w:t>
                        </w:r>
                      </w:p>
                      <w:p>
                        <w:pPr>
                          <w:pStyle w:val="null3"/>
                          <w:jc w:val="left"/>
                        </w:pPr>
                        <w:r>
                          <w:rPr>
                            <w:rFonts w:ascii="仿宋_GB2312" w:hAnsi="仿宋_GB2312" w:cs="仿宋_GB2312" w:eastAsia="仿宋_GB2312"/>
                            <w:sz w:val="21"/>
                            <w:color w:val="000000"/>
                          </w:rPr>
                          <w:t>2</w:t>
                        </w:r>
                        <w:r>
                          <w:rPr>
                            <w:rFonts w:ascii="仿宋_GB2312" w:hAnsi="仿宋_GB2312" w:cs="仿宋_GB2312" w:eastAsia="仿宋_GB2312"/>
                            <w:sz w:val="21"/>
                            <w:color w:val="000000"/>
                          </w:rPr>
                          <w:t>、</w:t>
                        </w:r>
                        <w:r>
                          <w:rPr>
                            <w:rFonts w:ascii="仿宋_GB2312" w:hAnsi="仿宋_GB2312" w:cs="仿宋_GB2312" w:eastAsia="仿宋_GB2312"/>
                            <w:sz w:val="21"/>
                            <w:color w:val="000000"/>
                          </w:rPr>
                          <w:t>电阻阻值误差</w:t>
                        </w:r>
                        <w:r>
                          <w:rPr>
                            <w:rFonts w:ascii="仿宋_GB2312" w:hAnsi="仿宋_GB2312" w:cs="仿宋_GB2312" w:eastAsia="仿宋_GB2312"/>
                            <w:sz w:val="21"/>
                            <w:color w:val="000000"/>
                          </w:rPr>
                          <w:t>≤10%</w:t>
                        </w:r>
                      </w:p>
                      <w:p>
                        <w:pPr>
                          <w:pStyle w:val="null3"/>
                          <w:jc w:val="left"/>
                        </w:pPr>
                        <w:r>
                          <w:rPr>
                            <w:rFonts w:ascii="仿宋_GB2312" w:hAnsi="仿宋_GB2312" w:cs="仿宋_GB2312" w:eastAsia="仿宋_GB2312"/>
                            <w:sz w:val="21"/>
                            <w:color w:val="000000"/>
                          </w:rPr>
                          <w:t xml:space="preserve">3、绝缘层耐压1.5V  </w:t>
                        </w:r>
                      </w:p>
                      <w:p>
                        <w:pPr>
                          <w:pStyle w:val="null3"/>
                          <w:jc w:val="left"/>
                        </w:pPr>
                        <w:r>
                          <w:rPr>
                            <w:rFonts w:ascii="仿宋_GB2312" w:hAnsi="仿宋_GB2312" w:cs="仿宋_GB2312" w:eastAsia="仿宋_GB2312"/>
                            <w:sz w:val="21"/>
                            <w:color w:val="000000"/>
                          </w:rPr>
                          <w:t xml:space="preserve">4、工作温升≤300℃  </w:t>
                        </w:r>
                      </w:p>
                      <w:p>
                        <w:pPr>
                          <w:pStyle w:val="null3"/>
                          <w:jc w:val="left"/>
                        </w:pPr>
                        <w:r>
                          <w:rPr>
                            <w:rFonts w:ascii="仿宋_GB2312" w:hAnsi="仿宋_GB2312" w:cs="仿宋_GB2312" w:eastAsia="仿宋_GB2312"/>
                            <w:sz w:val="21"/>
                            <w:color w:val="000000"/>
                          </w:rPr>
                          <w:t xml:space="preserve">5、绝缘电阻：≥20MΩ   </w:t>
                        </w:r>
                      </w:p>
                      <w:p>
                        <w:pPr>
                          <w:pStyle w:val="null3"/>
                          <w:jc w:val="left"/>
                        </w:pPr>
                        <w:r>
                          <w:rPr>
                            <w:rFonts w:ascii="仿宋_GB2312" w:hAnsi="仿宋_GB2312" w:cs="仿宋_GB2312" w:eastAsia="仿宋_GB2312"/>
                            <w:sz w:val="21"/>
                            <w:color w:val="000000"/>
                          </w:rPr>
                          <w:t>6、耐压1.5kV不出现飞弧和击穿。</w:t>
                        </w:r>
                      </w:p>
                      <w:p>
                        <w:pPr>
                          <w:pStyle w:val="null3"/>
                          <w:jc w:val="left"/>
                        </w:pPr>
                        <w:r>
                          <w:rPr>
                            <w:rFonts w:ascii="仿宋_GB2312" w:hAnsi="仿宋_GB2312" w:cs="仿宋_GB2312" w:eastAsia="仿宋_GB2312"/>
                            <w:sz w:val="21"/>
                            <w:color w:val="000000"/>
                          </w:rPr>
                          <w:t>7、电接触：滑动头在滑动时电阻阻值应均匀化，不得有间断跳跃现象。</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127</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滑动变阻器</w:t>
                        </w:r>
                      </w:p>
                    </w:tc>
                    <w:tc>
                      <w:tcPr>
                        <w:tcW w:type="dxa" w:w="2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1、5Ω，3A；</w:t>
                        </w:r>
                      </w:p>
                      <w:p>
                        <w:pPr>
                          <w:pStyle w:val="null3"/>
                          <w:jc w:val="left"/>
                        </w:pPr>
                        <w:r>
                          <w:rPr>
                            <w:rFonts w:ascii="仿宋_GB2312" w:hAnsi="仿宋_GB2312" w:cs="仿宋_GB2312" w:eastAsia="仿宋_GB2312"/>
                            <w:sz w:val="21"/>
                            <w:color w:val="000000"/>
                          </w:rPr>
                          <w:t>2、</w:t>
                        </w:r>
                        <w:r>
                          <w:rPr>
                            <w:rFonts w:ascii="仿宋_GB2312" w:hAnsi="仿宋_GB2312" w:cs="仿宋_GB2312" w:eastAsia="仿宋_GB2312"/>
                            <w:sz w:val="21"/>
                            <w:color w:val="000000"/>
                          </w:rPr>
                          <w:t>由线绕瓷管、滑动头、滑杆、支架、接线柱等主要部件组成。有氧化膜绝缘层的铜镍合金电阻丝密绕在瓷管上。</w:t>
                        </w:r>
                      </w:p>
                      <w:p>
                        <w:pPr>
                          <w:pStyle w:val="null3"/>
                          <w:jc w:val="left"/>
                        </w:pPr>
                        <w:r>
                          <w:rPr>
                            <w:rFonts w:ascii="仿宋_GB2312" w:hAnsi="仿宋_GB2312" w:cs="仿宋_GB2312" w:eastAsia="仿宋_GB2312"/>
                            <w:sz w:val="21"/>
                            <w:color w:val="000000"/>
                          </w:rPr>
                          <w:t>3、变阻器电阻值误差不超过±10%。</w:t>
                        </w:r>
                      </w:p>
                      <w:p>
                        <w:pPr>
                          <w:pStyle w:val="null3"/>
                          <w:jc w:val="left"/>
                        </w:pPr>
                        <w:r>
                          <w:rPr>
                            <w:rFonts w:ascii="仿宋_GB2312" w:hAnsi="仿宋_GB2312" w:cs="仿宋_GB2312" w:eastAsia="仿宋_GB2312"/>
                            <w:sz w:val="21"/>
                            <w:color w:val="000000"/>
                          </w:rPr>
                          <w:t>4、变阻器能在环境温度-10℃至+40℃，相对湿度不大于85%的条件下连续工作。</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128</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滑动变阻器</w:t>
                        </w:r>
                      </w:p>
                    </w:tc>
                    <w:tc>
                      <w:tcPr>
                        <w:tcW w:type="dxa" w:w="2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200Ω、1.25A。主要由线绕瓷管、滑动头、滑杆、支架、接线柱等部件组成。线绕瓷管用有氧化膜绝缘层的铜镍合金电阻丝密绕在瓷管上构成；滑动头电刷采用</w:t>
                        </w:r>
                        <w:r>
                          <w:rPr>
                            <w:rFonts w:ascii="仿宋_GB2312" w:hAnsi="仿宋_GB2312" w:cs="仿宋_GB2312" w:eastAsia="仿宋_GB2312"/>
                            <w:sz w:val="21"/>
                            <w:color w:val="000000"/>
                          </w:rPr>
                          <w:t>约</w:t>
                        </w:r>
                        <w:r>
                          <w:rPr>
                            <w:rFonts w:ascii="仿宋_GB2312" w:hAnsi="仿宋_GB2312" w:cs="仿宋_GB2312" w:eastAsia="仿宋_GB2312"/>
                            <w:sz w:val="21"/>
                            <w:color w:val="000000"/>
                          </w:rPr>
                          <w:t>0.5mm厚的钢板成型，滑片宽度</w:t>
                        </w:r>
                        <w:r>
                          <w:rPr>
                            <w:rFonts w:ascii="仿宋_GB2312" w:hAnsi="仿宋_GB2312" w:cs="仿宋_GB2312" w:eastAsia="仿宋_GB2312"/>
                            <w:sz w:val="21"/>
                            <w:color w:val="000000"/>
                          </w:rPr>
                          <w:t>约</w:t>
                        </w:r>
                        <w:r>
                          <w:rPr>
                            <w:rFonts w:ascii="仿宋_GB2312" w:hAnsi="仿宋_GB2312" w:cs="仿宋_GB2312" w:eastAsia="仿宋_GB2312"/>
                            <w:sz w:val="21"/>
                            <w:color w:val="000000"/>
                          </w:rPr>
                          <w:t>14mm；滑杆采用不小于Φ6mm的圆钢制作，滑杆总长度约300mm；支架采用≥1mm厚的冷轧板成型。外形尺寸约：320×90×140mm。</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129</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电阻圈</w:t>
                        </w:r>
                      </w:p>
                    </w:tc>
                    <w:tc>
                      <w:tcPr>
                        <w:tcW w:type="dxa" w:w="2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1"/>
                            <w:color w:val="000000"/>
                          </w:rPr>
                          <w:t>电阻圈用康铜丝绕制而成，通过接线柱固定于长方形塑料座中。塑料座外形</w:t>
                        </w:r>
                        <w:r>
                          <w:rPr>
                            <w:rFonts w:ascii="仿宋_GB2312" w:hAnsi="仿宋_GB2312" w:cs="仿宋_GB2312" w:eastAsia="仿宋_GB2312"/>
                            <w:sz w:val="21"/>
                            <w:color w:val="000000"/>
                          </w:rPr>
                          <w:t>参考尺寸：</w:t>
                        </w:r>
                        <w:r>
                          <w:rPr>
                            <w:rFonts w:ascii="仿宋_GB2312" w:hAnsi="仿宋_GB2312" w:cs="仿宋_GB2312" w:eastAsia="仿宋_GB2312"/>
                            <w:sz w:val="21"/>
                            <w:color w:val="000000"/>
                          </w:rPr>
                          <w:t>95mm×30mm×20mm。</w:t>
                        </w:r>
                      </w:p>
                      <w:p>
                        <w:pPr>
                          <w:pStyle w:val="null3"/>
                          <w:numPr>
                            <w:ilvl w:val="0"/>
                            <w:numId w:val="1"/>
                          </w:numPr>
                          <w:jc w:val="left"/>
                        </w:pPr>
                        <w:r>
                          <w:rPr>
                            <w:rFonts w:ascii="仿宋_GB2312" w:hAnsi="仿宋_GB2312" w:cs="仿宋_GB2312" w:eastAsia="仿宋_GB2312"/>
                            <w:sz w:val="21"/>
                            <w:color w:val="000000"/>
                          </w:rPr>
                          <w:t>阻值：</w:t>
                        </w:r>
                        <w:r>
                          <w:rPr>
                            <w:rFonts w:ascii="仿宋_GB2312" w:hAnsi="仿宋_GB2312" w:cs="仿宋_GB2312" w:eastAsia="仿宋_GB2312"/>
                            <w:sz w:val="21"/>
                            <w:color w:val="000000"/>
                          </w:rPr>
                          <w:t>5Ω、10Ω、15Ω各一只。</w:t>
                        </w:r>
                      </w:p>
                      <w:p>
                        <w:pPr>
                          <w:pStyle w:val="null3"/>
                          <w:numPr>
                            <w:ilvl w:val="0"/>
                            <w:numId w:val="1"/>
                          </w:numPr>
                          <w:jc w:val="left"/>
                        </w:pPr>
                        <w:r>
                          <w:rPr>
                            <w:rFonts w:ascii="仿宋_GB2312" w:hAnsi="仿宋_GB2312" w:cs="仿宋_GB2312" w:eastAsia="仿宋_GB2312"/>
                            <w:sz w:val="21"/>
                            <w:color w:val="000000"/>
                          </w:rPr>
                          <w:t>总阻值误差</w:t>
                        </w:r>
                        <w:r>
                          <w:rPr>
                            <w:rFonts w:ascii="仿宋_GB2312" w:hAnsi="仿宋_GB2312" w:cs="仿宋_GB2312" w:eastAsia="仿宋_GB2312"/>
                            <w:sz w:val="21"/>
                            <w:color w:val="000000"/>
                          </w:rPr>
                          <w:t>≤±1％。</w:t>
                        </w:r>
                      </w:p>
                      <w:p>
                        <w:pPr>
                          <w:pStyle w:val="null3"/>
                          <w:numPr>
                            <w:ilvl w:val="0"/>
                            <w:numId w:val="1"/>
                          </w:numPr>
                          <w:jc w:val="left"/>
                        </w:pPr>
                        <w:r>
                          <w:rPr>
                            <w:rFonts w:ascii="仿宋_GB2312" w:hAnsi="仿宋_GB2312" w:cs="仿宋_GB2312" w:eastAsia="仿宋_GB2312"/>
                            <w:sz w:val="21"/>
                            <w:color w:val="000000"/>
                          </w:rPr>
                          <w:t>电阻丝表面应经过绝缘处理，线圈排列整齐。塑料座应牢固美观，并标明电阻圈的规格。接线柱与电阻丝要接触良好。</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组</w:t>
                        </w:r>
                      </w:p>
                    </w:tc>
                  </w:tr>
                  <w:tr>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130</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电阻定律演示器</w:t>
                        </w:r>
                      </w:p>
                    </w:tc>
                    <w:tc>
                      <w:tcPr>
                        <w:tcW w:type="dxa" w:w="2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1"/>
                            <w:color w:val="000000"/>
                          </w:rPr>
                          <w:t>质底板</w:t>
                        </w:r>
                        <w:r>
                          <w:rPr>
                            <w:rFonts w:ascii="仿宋_GB2312" w:hAnsi="仿宋_GB2312" w:cs="仿宋_GB2312" w:eastAsia="仿宋_GB2312"/>
                            <w:sz w:val="21"/>
                            <w:color w:val="000000"/>
                          </w:rPr>
                          <w:t>参考尺寸：</w:t>
                        </w:r>
                        <w:r>
                          <w:rPr>
                            <w:rFonts w:ascii="仿宋_GB2312" w:hAnsi="仿宋_GB2312" w:cs="仿宋_GB2312" w:eastAsia="仿宋_GB2312"/>
                            <w:sz w:val="21"/>
                            <w:color w:val="000000"/>
                          </w:rPr>
                          <w:t>1050mm×130mm×15mm，</w:t>
                        </w:r>
                      </w:p>
                      <w:p>
                        <w:pPr>
                          <w:pStyle w:val="null3"/>
                          <w:numPr>
                            <w:ilvl w:val="0"/>
                            <w:numId w:val="1"/>
                          </w:numPr>
                          <w:jc w:val="left"/>
                        </w:pPr>
                        <w:r>
                          <w:rPr>
                            <w:rFonts w:ascii="仿宋_GB2312" w:hAnsi="仿宋_GB2312" w:cs="仿宋_GB2312" w:eastAsia="仿宋_GB2312"/>
                            <w:sz w:val="21"/>
                            <w:color w:val="000000"/>
                          </w:rPr>
                          <w:t>三种金属导线</w:t>
                        </w:r>
                        <w:r>
                          <w:rPr>
                            <w:rFonts w:ascii="仿宋_GB2312" w:hAnsi="仿宋_GB2312" w:cs="仿宋_GB2312" w:eastAsia="仿宋_GB2312"/>
                            <w:sz w:val="21"/>
                            <w:color w:val="000000"/>
                          </w:rPr>
                          <w:t>分别为：铜丝（</w:t>
                        </w:r>
                        <w:r>
                          <w:rPr>
                            <w:rFonts w:ascii="仿宋_GB2312" w:hAnsi="仿宋_GB2312" w:cs="仿宋_GB2312" w:eastAsia="仿宋_GB2312"/>
                            <w:sz w:val="21"/>
                            <w:color w:val="000000"/>
                          </w:rPr>
                          <w:t>Φ0.5mm），铁丝（Φ0.5mm），镍铬丝（Φ0.5mm）2个组成。</w:t>
                        </w:r>
                      </w:p>
                      <w:p>
                        <w:pPr>
                          <w:pStyle w:val="null3"/>
                          <w:numPr>
                            <w:ilvl w:val="0"/>
                            <w:numId w:val="1"/>
                          </w:numPr>
                          <w:jc w:val="left"/>
                        </w:pPr>
                        <w:r>
                          <w:rPr>
                            <w:rFonts w:ascii="仿宋_GB2312" w:hAnsi="仿宋_GB2312" w:cs="仿宋_GB2312" w:eastAsia="仿宋_GB2312"/>
                            <w:sz w:val="21"/>
                            <w:color w:val="000000"/>
                          </w:rPr>
                          <w:t>三种线的有效长度均为</w:t>
                        </w:r>
                        <w:r>
                          <w:rPr>
                            <w:rFonts w:ascii="仿宋_GB2312" w:hAnsi="仿宋_GB2312" w:cs="仿宋_GB2312" w:eastAsia="仿宋_GB2312"/>
                            <w:sz w:val="21"/>
                            <w:color w:val="000000"/>
                          </w:rPr>
                          <w:t xml:space="preserve">1000mm。  </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r>
                  <w:tr>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131</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电阻定律实验器</w:t>
                        </w:r>
                      </w:p>
                    </w:tc>
                    <w:tc>
                      <w:tcPr>
                        <w:tcW w:type="dxa" w:w="2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1"/>
                            <w:color w:val="000000"/>
                          </w:rPr>
                          <w:t>由塑料底板，三种金属导线</w:t>
                        </w:r>
                        <w:r>
                          <w:rPr>
                            <w:rFonts w:ascii="仿宋_GB2312" w:hAnsi="仿宋_GB2312" w:cs="仿宋_GB2312" w:eastAsia="仿宋_GB2312"/>
                            <w:sz w:val="21"/>
                            <w:color w:val="000000"/>
                          </w:rPr>
                          <w:t>分别为：铜丝（</w:t>
                        </w:r>
                        <w:r>
                          <w:rPr>
                            <w:rFonts w:ascii="仿宋_GB2312" w:hAnsi="仿宋_GB2312" w:cs="仿宋_GB2312" w:eastAsia="仿宋_GB2312"/>
                            <w:sz w:val="21"/>
                            <w:color w:val="000000"/>
                          </w:rPr>
                          <w:t>Φ≥</w:t>
                        </w:r>
                        <w:r>
                          <w:rPr>
                            <w:rFonts w:ascii="仿宋_GB2312" w:hAnsi="仿宋_GB2312" w:cs="仿宋_GB2312" w:eastAsia="仿宋_GB2312"/>
                            <w:sz w:val="21"/>
                            <w:color w:val="000000"/>
                          </w:rPr>
                          <w:t>0.5mm），铁丝（</w:t>
                        </w:r>
                        <w:r>
                          <w:rPr>
                            <w:rFonts w:ascii="仿宋_GB2312" w:hAnsi="仿宋_GB2312" w:cs="仿宋_GB2312" w:eastAsia="仿宋_GB2312"/>
                            <w:sz w:val="21"/>
                            <w:color w:val="000000"/>
                          </w:rPr>
                          <w:t>Φ≥</w:t>
                        </w:r>
                        <w:r>
                          <w:rPr>
                            <w:rFonts w:ascii="仿宋_GB2312" w:hAnsi="仿宋_GB2312" w:cs="仿宋_GB2312" w:eastAsia="仿宋_GB2312"/>
                            <w:sz w:val="21"/>
                            <w:color w:val="000000"/>
                          </w:rPr>
                          <w:t>0.5mm），镍铬丝（</w:t>
                        </w:r>
                        <w:r>
                          <w:rPr>
                            <w:rFonts w:ascii="仿宋_GB2312" w:hAnsi="仿宋_GB2312" w:cs="仿宋_GB2312" w:eastAsia="仿宋_GB2312"/>
                            <w:sz w:val="21"/>
                            <w:color w:val="000000"/>
                          </w:rPr>
                          <w:t>Φ≥</w:t>
                        </w:r>
                        <w:r>
                          <w:rPr>
                            <w:rFonts w:ascii="仿宋_GB2312" w:hAnsi="仿宋_GB2312" w:cs="仿宋_GB2312" w:eastAsia="仿宋_GB2312"/>
                            <w:sz w:val="21"/>
                            <w:color w:val="000000"/>
                          </w:rPr>
                          <w:t>0.5mm）2条组成。</w:t>
                        </w:r>
                      </w:p>
                      <w:p>
                        <w:pPr>
                          <w:pStyle w:val="null3"/>
                          <w:numPr>
                            <w:ilvl w:val="0"/>
                            <w:numId w:val="1"/>
                          </w:numPr>
                          <w:jc w:val="left"/>
                        </w:pPr>
                        <w:r>
                          <w:rPr>
                            <w:rFonts w:ascii="仿宋_GB2312" w:hAnsi="仿宋_GB2312" w:cs="仿宋_GB2312" w:eastAsia="仿宋_GB2312"/>
                            <w:sz w:val="21"/>
                            <w:color w:val="000000"/>
                          </w:rPr>
                          <w:t>有效长度均为</w:t>
                        </w:r>
                        <w:r>
                          <w:rPr>
                            <w:rFonts w:ascii="仿宋_GB2312" w:hAnsi="仿宋_GB2312" w:cs="仿宋_GB2312" w:eastAsia="仿宋_GB2312"/>
                            <w:sz w:val="21"/>
                            <w:color w:val="000000"/>
                          </w:rPr>
                          <w:t>≥500mm。</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r>
                  <w:tr>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132</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教学电阻箱</w:t>
                        </w:r>
                      </w:p>
                    </w:tc>
                    <w:tc>
                      <w:tcPr>
                        <w:tcW w:type="dxa" w:w="2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仪器采用胶木密封结构，电阻变换方式为开关式，电阻采用用高稳定的漆包锰铜丝以无感方式绕于高频瓷管上和定值电阻，电阻制式为</w:t>
                        </w:r>
                        <w:r>
                          <w:rPr>
                            <w:rFonts w:ascii="仿宋_GB2312" w:hAnsi="仿宋_GB2312" w:cs="仿宋_GB2312" w:eastAsia="仿宋_GB2312"/>
                            <w:sz w:val="21"/>
                            <w:color w:val="000000"/>
                          </w:rPr>
                          <w:t>1：2：2：2：2。</w:t>
                        </w:r>
                      </w:p>
                      <w:p>
                        <w:pPr>
                          <w:pStyle w:val="null3"/>
                          <w:numPr>
                            <w:ilvl w:val="0"/>
                            <w:numId w:val="1"/>
                          </w:numPr>
                          <w:jc w:val="left"/>
                        </w:pPr>
                        <w:r>
                          <w:rPr>
                            <w:rFonts w:ascii="仿宋_GB2312" w:hAnsi="仿宋_GB2312" w:cs="仿宋_GB2312" w:eastAsia="仿宋_GB2312"/>
                            <w:sz w:val="21"/>
                            <w:color w:val="000000"/>
                          </w:rPr>
                          <w:t>准确等级</w:t>
                        </w:r>
                        <w:r>
                          <w:rPr>
                            <w:rFonts w:ascii="仿宋_GB2312" w:hAnsi="仿宋_GB2312" w:cs="仿宋_GB2312" w:eastAsia="仿宋_GB2312"/>
                            <w:sz w:val="21"/>
                            <w:color w:val="000000"/>
                          </w:rPr>
                          <w:t>0.5级；</w:t>
                        </w:r>
                      </w:p>
                      <w:p>
                        <w:pPr>
                          <w:pStyle w:val="null3"/>
                          <w:numPr>
                            <w:ilvl w:val="0"/>
                            <w:numId w:val="1"/>
                          </w:numPr>
                          <w:jc w:val="left"/>
                        </w:pPr>
                        <w:r>
                          <w:rPr>
                            <w:rFonts w:ascii="仿宋_GB2312" w:hAnsi="仿宋_GB2312" w:cs="仿宋_GB2312" w:eastAsia="仿宋_GB2312"/>
                            <w:sz w:val="21"/>
                            <w:color w:val="000000"/>
                          </w:rPr>
                          <w:t>阻值范围</w:t>
                        </w:r>
                        <w:r>
                          <w:rPr>
                            <w:rFonts w:ascii="仿宋_GB2312" w:hAnsi="仿宋_GB2312" w:cs="仿宋_GB2312" w:eastAsia="仿宋_GB2312"/>
                            <w:sz w:val="21"/>
                            <w:color w:val="000000"/>
                          </w:rPr>
                          <w:t>0～9999.9Ω，</w:t>
                        </w:r>
                      </w:p>
                      <w:p>
                        <w:pPr>
                          <w:pStyle w:val="null3"/>
                          <w:numPr>
                            <w:ilvl w:val="0"/>
                            <w:numId w:val="1"/>
                          </w:numPr>
                          <w:jc w:val="left"/>
                        </w:pPr>
                        <w:r>
                          <w:rPr>
                            <w:rFonts w:ascii="仿宋_GB2312" w:hAnsi="仿宋_GB2312" w:cs="仿宋_GB2312" w:eastAsia="仿宋_GB2312"/>
                            <w:sz w:val="21"/>
                            <w:color w:val="000000"/>
                          </w:rPr>
                          <w:t>零位电阻小于</w:t>
                        </w:r>
                        <w:r>
                          <w:rPr>
                            <w:rFonts w:ascii="仿宋_GB2312" w:hAnsi="仿宋_GB2312" w:cs="仿宋_GB2312" w:eastAsia="仿宋_GB2312"/>
                            <w:sz w:val="21"/>
                            <w:color w:val="000000"/>
                          </w:rPr>
                          <w:t>0.05Ω；</w:t>
                        </w:r>
                      </w:p>
                      <w:p>
                        <w:pPr>
                          <w:pStyle w:val="null3"/>
                          <w:numPr>
                            <w:ilvl w:val="0"/>
                            <w:numId w:val="1"/>
                          </w:numPr>
                          <w:jc w:val="left"/>
                        </w:pPr>
                        <w:r>
                          <w:rPr>
                            <w:rFonts w:ascii="仿宋_GB2312" w:hAnsi="仿宋_GB2312" w:cs="仿宋_GB2312" w:eastAsia="仿宋_GB2312"/>
                            <w:sz w:val="21"/>
                            <w:color w:val="000000"/>
                          </w:rPr>
                          <w:t>电路对外壳的金属部分的绝缘电阻大于</w:t>
                        </w:r>
                        <w:r>
                          <w:rPr>
                            <w:rFonts w:ascii="仿宋_GB2312" w:hAnsi="仿宋_GB2312" w:cs="仿宋_GB2312" w:eastAsia="仿宋_GB2312"/>
                            <w:sz w:val="21"/>
                            <w:color w:val="000000"/>
                          </w:rPr>
                          <w:t>20MΩ。</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133</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演示线路实验板</w:t>
                        </w:r>
                      </w:p>
                    </w:tc>
                    <w:tc>
                      <w:tcPr>
                        <w:tcW w:type="dxa" w:w="2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外形</w:t>
                        </w:r>
                        <w:r>
                          <w:rPr>
                            <w:rFonts w:ascii="仿宋_GB2312" w:hAnsi="仿宋_GB2312" w:cs="仿宋_GB2312" w:eastAsia="仿宋_GB2312"/>
                            <w:sz w:val="21"/>
                            <w:color w:val="000000"/>
                          </w:rPr>
                          <w:t>参考尺寸：</w:t>
                        </w:r>
                        <w:r>
                          <w:rPr>
                            <w:rFonts w:ascii="仿宋_GB2312" w:hAnsi="仿宋_GB2312" w:cs="仿宋_GB2312" w:eastAsia="仿宋_GB2312"/>
                            <w:sz w:val="21"/>
                            <w:color w:val="000000"/>
                          </w:rPr>
                          <w:t>530mm×380mm×150mm，底板（6块）单板面积为</w:t>
                        </w:r>
                        <w:r>
                          <w:rPr>
                            <w:rFonts w:ascii="仿宋_GB2312" w:hAnsi="仿宋_GB2312" w:cs="仿宋_GB2312" w:eastAsia="仿宋_GB2312"/>
                            <w:sz w:val="21"/>
                            <w:color w:val="000000"/>
                          </w:rPr>
                          <w:t>参考</w:t>
                        </w:r>
                        <w:r>
                          <w:rPr>
                            <w:rFonts w:ascii="仿宋_GB2312" w:hAnsi="仿宋_GB2312" w:cs="仿宋_GB2312" w:eastAsia="仿宋_GB2312"/>
                            <w:sz w:val="21"/>
                            <w:color w:val="000000"/>
                          </w:rPr>
                          <w:t>360mm×240mm，分布≥96个小孔，纵横距离≥30mm。并由塑料插座，空位插座，电池座盒（1.5V），开关，紧固销，插头接线、紧压器，吊环，走线插座组成。均由ABS工程塑料制成。线路实验板为拼接式，由线路底板、三角支板、紧固销。吊环等组成。</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134</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焦耳定律演示器</w:t>
                        </w:r>
                      </w:p>
                    </w:tc>
                    <w:tc>
                      <w:tcPr>
                        <w:tcW w:type="dxa" w:w="2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由演示板、贮气盒两只，电阻：</w:t>
                        </w:r>
                        <w:r>
                          <w:rPr>
                            <w:rFonts w:ascii="仿宋_GB2312" w:hAnsi="仿宋_GB2312" w:cs="仿宋_GB2312" w:eastAsia="仿宋_GB2312"/>
                            <w:sz w:val="21"/>
                            <w:color w:val="000000"/>
                          </w:rPr>
                          <w:t>5Ω线绕电阻、玻璃管2根等组成。</w:t>
                        </w:r>
                      </w:p>
                      <w:p>
                        <w:pPr>
                          <w:pStyle w:val="null3"/>
                          <w:numPr>
                            <w:ilvl w:val="0"/>
                            <w:numId w:val="1"/>
                          </w:numPr>
                          <w:jc w:val="left"/>
                        </w:pPr>
                        <w:r>
                          <w:rPr>
                            <w:rFonts w:ascii="仿宋_GB2312" w:hAnsi="仿宋_GB2312" w:cs="仿宋_GB2312" w:eastAsia="仿宋_GB2312"/>
                            <w:sz w:val="21"/>
                            <w:color w:val="000000"/>
                          </w:rPr>
                          <w:t>电源电压：直流稳压</w:t>
                        </w:r>
                        <w:r>
                          <w:rPr>
                            <w:rFonts w:ascii="仿宋_GB2312" w:hAnsi="仿宋_GB2312" w:cs="仿宋_GB2312" w:eastAsia="仿宋_GB2312"/>
                            <w:sz w:val="21"/>
                            <w:color w:val="000000"/>
                          </w:rPr>
                          <w:t>6V；电流小于2A。</w:t>
                        </w:r>
                      </w:p>
                      <w:p>
                        <w:pPr>
                          <w:pStyle w:val="null3"/>
                          <w:numPr>
                            <w:ilvl w:val="0"/>
                            <w:numId w:val="1"/>
                          </w:numPr>
                          <w:jc w:val="left"/>
                        </w:pPr>
                        <w:r>
                          <w:rPr>
                            <w:rFonts w:ascii="仿宋_GB2312" w:hAnsi="仿宋_GB2312" w:cs="仿宋_GB2312" w:eastAsia="仿宋_GB2312"/>
                            <w:sz w:val="21"/>
                            <w:color w:val="000000"/>
                          </w:rPr>
                          <w:t>演示板采用塑料注塑成型，外形</w:t>
                        </w:r>
                        <w:r>
                          <w:rPr>
                            <w:rFonts w:ascii="仿宋_GB2312" w:hAnsi="仿宋_GB2312" w:cs="仿宋_GB2312" w:eastAsia="仿宋_GB2312"/>
                            <w:sz w:val="21"/>
                            <w:color w:val="000000"/>
                          </w:rPr>
                          <w:t>参考尺寸</w:t>
                        </w:r>
                        <w:r>
                          <w:rPr>
                            <w:rFonts w:ascii="仿宋_GB2312" w:hAnsi="仿宋_GB2312" w:cs="仿宋_GB2312" w:eastAsia="仿宋_GB2312"/>
                            <w:sz w:val="21"/>
                            <w:color w:val="000000"/>
                          </w:rPr>
                          <w:t>290mm×245mm×4mm；演示板上印刷有刻度线，每5mm为短刻线、10mm为长刻线，并标有数字，刻线数量不小于13条。</w:t>
                        </w:r>
                      </w:p>
                      <w:p>
                        <w:pPr>
                          <w:pStyle w:val="null3"/>
                          <w:numPr>
                            <w:ilvl w:val="0"/>
                            <w:numId w:val="1"/>
                          </w:numPr>
                          <w:jc w:val="left"/>
                        </w:pPr>
                        <w:r>
                          <w:rPr>
                            <w:rFonts w:ascii="仿宋_GB2312" w:hAnsi="仿宋_GB2312" w:cs="仿宋_GB2312" w:eastAsia="仿宋_GB2312"/>
                            <w:sz w:val="21"/>
                            <w:color w:val="000000"/>
                          </w:rPr>
                          <w:t>贮气盒采用透明塑料制，</w:t>
                        </w:r>
                        <w:r>
                          <w:rPr>
                            <w:rFonts w:ascii="仿宋_GB2312" w:hAnsi="仿宋_GB2312" w:cs="仿宋_GB2312" w:eastAsia="仿宋_GB2312"/>
                            <w:sz w:val="21"/>
                            <w:color w:val="000000"/>
                          </w:rPr>
                          <w:t>参考尺寸：</w:t>
                        </w:r>
                        <w:r>
                          <w:rPr>
                            <w:rFonts w:ascii="仿宋_GB2312" w:hAnsi="仿宋_GB2312" w:cs="仿宋_GB2312" w:eastAsia="仿宋_GB2312"/>
                            <w:sz w:val="21"/>
                            <w:color w:val="000000"/>
                          </w:rPr>
                          <w:t>78mm×78mm×30mm。</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135</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保险丝作用演示器</w:t>
                        </w:r>
                      </w:p>
                    </w:tc>
                    <w:tc>
                      <w:tcPr>
                        <w:tcW w:type="dxa" w:w="2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1"/>
                            <w:color w:val="000000"/>
                          </w:rPr>
                          <w:t>面板尺寸；</w:t>
                        </w:r>
                        <w:r>
                          <w:rPr>
                            <w:rFonts w:ascii="仿宋_GB2312" w:hAnsi="仿宋_GB2312" w:cs="仿宋_GB2312" w:eastAsia="仿宋_GB2312"/>
                            <w:sz w:val="21"/>
                            <w:color w:val="000000"/>
                          </w:rPr>
                          <w:t>参考</w:t>
                        </w:r>
                        <w:r>
                          <w:rPr>
                            <w:rFonts w:ascii="仿宋_GB2312" w:hAnsi="仿宋_GB2312" w:cs="仿宋_GB2312" w:eastAsia="仿宋_GB2312"/>
                            <w:sz w:val="21"/>
                            <w:color w:val="000000"/>
                          </w:rPr>
                          <w:t>450mm×310mm。</w:t>
                        </w:r>
                      </w:p>
                      <w:p>
                        <w:pPr>
                          <w:pStyle w:val="null3"/>
                          <w:numPr>
                            <w:ilvl w:val="0"/>
                            <w:numId w:val="1"/>
                          </w:numPr>
                          <w:jc w:val="left"/>
                        </w:pPr>
                        <w:r>
                          <w:rPr>
                            <w:rFonts w:ascii="仿宋_GB2312" w:hAnsi="仿宋_GB2312" w:cs="仿宋_GB2312" w:eastAsia="仿宋_GB2312"/>
                            <w:sz w:val="21"/>
                            <w:color w:val="000000"/>
                          </w:rPr>
                          <w:t>外接电压：</w:t>
                        </w:r>
                        <w:r>
                          <w:rPr>
                            <w:rFonts w:ascii="仿宋_GB2312" w:hAnsi="仿宋_GB2312" w:cs="仿宋_GB2312" w:eastAsia="仿宋_GB2312"/>
                            <w:sz w:val="21"/>
                            <w:color w:val="000000"/>
                          </w:rPr>
                          <w:t>220V 50Hz，电流表1只。</w:t>
                        </w:r>
                      </w:p>
                      <w:p>
                        <w:pPr>
                          <w:pStyle w:val="null3"/>
                          <w:numPr>
                            <w:ilvl w:val="0"/>
                            <w:numId w:val="1"/>
                          </w:numPr>
                          <w:jc w:val="left"/>
                        </w:pPr>
                        <w:r>
                          <w:rPr>
                            <w:rFonts w:ascii="仿宋_GB2312" w:hAnsi="仿宋_GB2312" w:cs="仿宋_GB2312" w:eastAsia="仿宋_GB2312"/>
                            <w:sz w:val="21"/>
                            <w:color w:val="000000"/>
                          </w:rPr>
                          <w:t>应配置</w:t>
                        </w:r>
                        <w:r>
                          <w:rPr>
                            <w:rFonts w:ascii="仿宋_GB2312" w:hAnsi="仿宋_GB2312" w:cs="仿宋_GB2312" w:eastAsia="仿宋_GB2312"/>
                            <w:sz w:val="21"/>
                            <w:color w:val="000000"/>
                          </w:rPr>
                          <w:t>12V 21W灯泡≥1只，12V 10W灯泡≥1只。</w:t>
                        </w:r>
                      </w:p>
                      <w:p>
                        <w:pPr>
                          <w:pStyle w:val="null3"/>
                          <w:numPr>
                            <w:ilvl w:val="0"/>
                            <w:numId w:val="1"/>
                          </w:numPr>
                          <w:jc w:val="left"/>
                        </w:pPr>
                        <w:r>
                          <w:rPr>
                            <w:rFonts w:ascii="仿宋_GB2312" w:hAnsi="仿宋_GB2312" w:cs="仿宋_GB2312" w:eastAsia="仿宋_GB2312"/>
                            <w:sz w:val="21"/>
                            <w:color w:val="000000"/>
                          </w:rPr>
                          <w:t>演示直观，可见度好。</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136</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球形导体</w:t>
                        </w:r>
                      </w:p>
                    </w:tc>
                    <w:tc>
                      <w:tcPr>
                        <w:tcW w:type="dxa" w:w="2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球形导体由球体、绝缘支杆、底座三部分组成。球体采用金属空芯球体，表面镀镍，球体直径约</w:t>
                        </w:r>
                        <w:r>
                          <w:rPr>
                            <w:rFonts w:ascii="仿宋_GB2312" w:hAnsi="仿宋_GB2312" w:cs="仿宋_GB2312" w:eastAsia="仿宋_GB2312"/>
                            <w:sz w:val="21"/>
                            <w:color w:val="000000"/>
                          </w:rPr>
                          <w:t>90mm，绝缘支杆与底座总高度约100mm，支杆</w:t>
                        </w:r>
                        <w:r>
                          <w:rPr>
                            <w:rFonts w:ascii="仿宋_GB2312" w:hAnsi="仿宋_GB2312" w:cs="仿宋_GB2312" w:eastAsia="仿宋_GB2312"/>
                            <w:sz w:val="21"/>
                            <w:color w:val="000000"/>
                          </w:rPr>
                          <w:t>Φ≥</w:t>
                        </w:r>
                        <w:r>
                          <w:rPr>
                            <w:rFonts w:ascii="仿宋_GB2312" w:hAnsi="仿宋_GB2312" w:cs="仿宋_GB2312" w:eastAsia="仿宋_GB2312"/>
                            <w:sz w:val="21"/>
                            <w:color w:val="000000"/>
                          </w:rPr>
                          <w:t>10mm，底座底径≥100mm。</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137</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验电器连接杆</w:t>
                        </w:r>
                      </w:p>
                    </w:tc>
                    <w:tc>
                      <w:tcPr>
                        <w:tcW w:type="dxa" w:w="2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由绝缘手柄、连接杆、紧固螺钉构成。绝缘手柄采用直径</w:t>
                        </w:r>
                        <w:r>
                          <w:rPr>
                            <w:rFonts w:ascii="仿宋_GB2312" w:hAnsi="仿宋_GB2312" w:cs="仿宋_GB2312" w:eastAsia="仿宋_GB2312"/>
                            <w:sz w:val="21"/>
                            <w:color w:val="000000"/>
                          </w:rPr>
                          <w:t>Φ≥</w:t>
                        </w:r>
                        <w:r>
                          <w:rPr>
                            <w:rFonts w:ascii="仿宋_GB2312" w:hAnsi="仿宋_GB2312" w:cs="仿宋_GB2312" w:eastAsia="仿宋_GB2312"/>
                            <w:sz w:val="21"/>
                            <w:color w:val="000000"/>
                          </w:rPr>
                          <w:t>12mm的有机玻璃棒制作，长度不小于130mm；连接杆采用直径不小于Φ2mm的钢丝制作，长度约200mm，一端成形为“∨”形。</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138</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移电球</w:t>
                        </w:r>
                        <w:r>
                          <w:rPr>
                            <w:rFonts w:ascii="仿宋_GB2312" w:hAnsi="仿宋_GB2312" w:cs="仿宋_GB2312" w:eastAsia="仿宋_GB2312"/>
                            <w:sz w:val="21"/>
                            <w:color w:val="000000"/>
                          </w:rPr>
                          <w:t>(验电球)</w:t>
                        </w:r>
                      </w:p>
                    </w:tc>
                    <w:tc>
                      <w:tcPr>
                        <w:tcW w:type="dxa" w:w="2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由绝缘手柄及金属球构成。绝缘手柄采用</w:t>
                        </w:r>
                        <w:r>
                          <w:rPr>
                            <w:rFonts w:ascii="仿宋_GB2312" w:hAnsi="仿宋_GB2312" w:cs="仿宋_GB2312" w:eastAsia="仿宋_GB2312"/>
                            <w:sz w:val="21"/>
                            <w:color w:val="000000"/>
                          </w:rPr>
                          <w:t>Φ12mm的有机玻璃棒制作，长度不小于90mm；金属球采用约</w:t>
                        </w:r>
                        <w:r>
                          <w:rPr>
                            <w:rFonts w:ascii="仿宋_GB2312" w:hAnsi="仿宋_GB2312" w:cs="仿宋_GB2312" w:eastAsia="仿宋_GB2312"/>
                            <w:sz w:val="21"/>
                            <w:color w:val="000000"/>
                          </w:rPr>
                          <w:t>Φ≥</w:t>
                        </w:r>
                        <w:r>
                          <w:rPr>
                            <w:rFonts w:ascii="仿宋_GB2312" w:hAnsi="仿宋_GB2312" w:cs="仿宋_GB2312" w:eastAsia="仿宋_GB2312"/>
                            <w:sz w:val="21"/>
                            <w:color w:val="000000"/>
                          </w:rPr>
                          <w:t>16mm钢球，表面镀铬。</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139</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验电羽</w:t>
                        </w:r>
                      </w:p>
                    </w:tc>
                    <w:tc>
                      <w:tcPr>
                        <w:tcW w:type="dxa" w:w="2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由底座、支架、丝线固定卡、丝线等组成，每套配两只。底座采用工程塑料制作，尺寸为</w:t>
                        </w:r>
                        <w:r>
                          <w:rPr>
                            <w:rFonts w:ascii="仿宋_GB2312" w:hAnsi="仿宋_GB2312" w:cs="仿宋_GB2312" w:eastAsia="仿宋_GB2312"/>
                            <w:sz w:val="21"/>
                            <w:color w:val="000000"/>
                          </w:rPr>
                          <w:t>Φ≥</w:t>
                        </w:r>
                        <w:r>
                          <w:rPr>
                            <w:rFonts w:ascii="仿宋_GB2312" w:hAnsi="仿宋_GB2312" w:cs="仿宋_GB2312" w:eastAsia="仿宋_GB2312"/>
                            <w:sz w:val="21"/>
                            <w:color w:val="000000"/>
                          </w:rPr>
                          <w:t>69mm×12mm；支架采用</w:t>
                        </w:r>
                        <w:r>
                          <w:rPr>
                            <w:rFonts w:ascii="仿宋_GB2312" w:hAnsi="仿宋_GB2312" w:cs="仿宋_GB2312" w:eastAsia="仿宋_GB2312"/>
                            <w:sz w:val="21"/>
                            <w:color w:val="000000"/>
                          </w:rPr>
                          <w:t>Φ≥</w:t>
                        </w:r>
                        <w:r>
                          <w:rPr>
                            <w:rFonts w:ascii="仿宋_GB2312" w:hAnsi="仿宋_GB2312" w:cs="仿宋_GB2312" w:eastAsia="仿宋_GB2312"/>
                            <w:sz w:val="21"/>
                            <w:color w:val="000000"/>
                          </w:rPr>
                          <w:t>3.5mm的金属杆制作，支杆高度100mm；丝线固定卡采用厚度为0.5mm金属板成型，固定卡</w:t>
                        </w:r>
                        <w:r>
                          <w:rPr>
                            <w:rFonts w:ascii="仿宋_GB2312" w:hAnsi="仿宋_GB2312" w:cs="仿宋_GB2312" w:eastAsia="仿宋_GB2312"/>
                            <w:sz w:val="21"/>
                            <w:color w:val="000000"/>
                          </w:rPr>
                          <w:t>Φ≥</w:t>
                        </w:r>
                        <w:r>
                          <w:rPr>
                            <w:rFonts w:ascii="仿宋_GB2312" w:hAnsi="仿宋_GB2312" w:cs="仿宋_GB2312" w:eastAsia="仿宋_GB2312"/>
                            <w:sz w:val="21"/>
                            <w:color w:val="000000"/>
                          </w:rPr>
                          <w:t>27mm；丝线颜色为红色，线径约1mm，丝线均匀分布在固定卡周边，根数不少于45根，丝线下垂长度不小于50mm。外形尺寸约Φ69×120mm。</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对</w:t>
                        </w:r>
                      </w:p>
                    </w:tc>
                  </w:tr>
                  <w:tr>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140</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尖形布电器</w:t>
                        </w:r>
                      </w:p>
                    </w:tc>
                    <w:tc>
                      <w:tcPr>
                        <w:tcW w:type="dxa" w:w="2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主体采用金属材质，由一个圆柱形和锥形焊接而成，规格：</w:t>
                        </w:r>
                        <w:r>
                          <w:rPr>
                            <w:rFonts w:ascii="仿宋_GB2312" w:hAnsi="仿宋_GB2312" w:cs="仿宋_GB2312" w:eastAsia="仿宋_GB2312"/>
                            <w:sz w:val="21"/>
                            <w:color w:val="000000"/>
                          </w:rPr>
                          <w:t>Φ≥</w:t>
                        </w:r>
                        <w:r>
                          <w:rPr>
                            <w:rFonts w:ascii="仿宋_GB2312" w:hAnsi="仿宋_GB2312" w:cs="仿宋_GB2312" w:eastAsia="仿宋_GB2312"/>
                            <w:sz w:val="21"/>
                            <w:color w:val="000000"/>
                          </w:rPr>
                          <w:t>70×160mm，塑料底座，中间用塑料支杆连接，整体高约200mm.</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141</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静电实验箱</w:t>
                        </w:r>
                      </w:p>
                    </w:tc>
                    <w:tc>
                      <w:tcPr>
                        <w:tcW w:type="dxa" w:w="2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为组合式教具，主要由圆锥底座</w:t>
                        </w:r>
                        <w:r>
                          <w:rPr>
                            <w:rFonts w:ascii="仿宋_GB2312" w:hAnsi="仿宋_GB2312" w:cs="仿宋_GB2312" w:eastAsia="仿宋_GB2312"/>
                            <w:sz w:val="21"/>
                            <w:color w:val="000000"/>
                          </w:rPr>
                          <w:t>3个，金属立杆2根，电场线小瓶3个，电场力盒，微静电观察盒、验电羽小球，泡沫球2个，植绒盒，电子风轮，消烟除尘装置，燃气爆发装置，香座及香，抗静电液等组成。与电子起电机配用，可完成电场力(静电乒乓)实验；电场线实验；静电屏蔽实验；微静电观察盒实验；钟摆小球实验；验电羽实验；电子风轮实验（静电电动机）；燃气爆发实验；避雷针实验；静电除尘实验；静电植绒实验等多种静电实验。</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142</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金属网罩</w:t>
                        </w:r>
                      </w:p>
                    </w:tc>
                    <w:tc>
                      <w:tcPr>
                        <w:tcW w:type="dxa" w:w="2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用于演示在电荷平衡时，导体内部的电场强度等于零，从而说明静电屏蔽原理。由金属网罩、金属底盘、底座及连接器等组成。</w:t>
                        </w:r>
                      </w:p>
                      <w:p>
                        <w:pPr>
                          <w:pStyle w:val="null3"/>
                          <w:numPr>
                            <w:ilvl w:val="0"/>
                            <w:numId w:val="1"/>
                          </w:numPr>
                          <w:jc w:val="left"/>
                        </w:pPr>
                        <w:r>
                          <w:rPr>
                            <w:rFonts w:ascii="仿宋_GB2312" w:hAnsi="仿宋_GB2312" w:cs="仿宋_GB2312" w:eastAsia="仿宋_GB2312"/>
                            <w:sz w:val="21"/>
                            <w:color w:val="000000"/>
                          </w:rPr>
                          <w:t>金属网罩采用直径</w:t>
                        </w:r>
                        <w:r>
                          <w:rPr>
                            <w:rFonts w:ascii="仿宋_GB2312" w:hAnsi="仿宋_GB2312" w:cs="仿宋_GB2312" w:eastAsia="仿宋_GB2312"/>
                            <w:sz w:val="21"/>
                            <w:color w:val="000000"/>
                          </w:rPr>
                          <w:t>≥0.9mm的镀锌铁丝编制而成，外径约200mm，高约230mm。</w:t>
                        </w:r>
                      </w:p>
                      <w:p>
                        <w:pPr>
                          <w:pStyle w:val="null3"/>
                          <w:numPr>
                            <w:ilvl w:val="0"/>
                            <w:numId w:val="1"/>
                          </w:numPr>
                          <w:jc w:val="left"/>
                        </w:pPr>
                        <w:r>
                          <w:rPr>
                            <w:rFonts w:ascii="仿宋_GB2312" w:hAnsi="仿宋_GB2312" w:cs="仿宋_GB2312" w:eastAsia="仿宋_GB2312"/>
                            <w:sz w:val="21"/>
                            <w:color w:val="000000"/>
                          </w:rPr>
                          <w:t>金属底盘采用厚</w:t>
                        </w:r>
                        <w:r>
                          <w:rPr>
                            <w:rFonts w:ascii="仿宋_GB2312" w:hAnsi="仿宋_GB2312" w:cs="仿宋_GB2312" w:eastAsia="仿宋_GB2312"/>
                            <w:sz w:val="21"/>
                            <w:color w:val="000000"/>
                          </w:rPr>
                          <w:t>≥0.4mm镀锌板冲压成型，直径≥220mm。</w:t>
                        </w:r>
                      </w:p>
                      <w:p>
                        <w:pPr>
                          <w:pStyle w:val="null3"/>
                          <w:numPr>
                            <w:ilvl w:val="0"/>
                            <w:numId w:val="1"/>
                          </w:numPr>
                          <w:jc w:val="left"/>
                        </w:pPr>
                        <w:r>
                          <w:rPr>
                            <w:rFonts w:ascii="仿宋_GB2312" w:hAnsi="仿宋_GB2312" w:cs="仿宋_GB2312" w:eastAsia="仿宋_GB2312"/>
                            <w:sz w:val="21"/>
                            <w:color w:val="000000"/>
                          </w:rPr>
                          <w:t>底座采用塑料注塑成型，直径</w:t>
                        </w:r>
                        <w:r>
                          <w:rPr>
                            <w:rFonts w:ascii="仿宋_GB2312" w:hAnsi="仿宋_GB2312" w:cs="仿宋_GB2312" w:eastAsia="仿宋_GB2312"/>
                            <w:sz w:val="21"/>
                            <w:color w:val="000000"/>
                          </w:rPr>
                          <w:t>≥100mm。</w:t>
                        </w:r>
                      </w:p>
                      <w:p>
                        <w:pPr>
                          <w:pStyle w:val="null3"/>
                          <w:numPr>
                            <w:ilvl w:val="0"/>
                            <w:numId w:val="1"/>
                          </w:numPr>
                          <w:jc w:val="left"/>
                        </w:pPr>
                        <w:r>
                          <w:rPr>
                            <w:rFonts w:ascii="仿宋_GB2312" w:hAnsi="仿宋_GB2312" w:cs="仿宋_GB2312" w:eastAsia="仿宋_GB2312"/>
                            <w:sz w:val="21"/>
                            <w:color w:val="000000"/>
                          </w:rPr>
                          <w:t>连接器为全金属制，由直径</w:t>
                        </w:r>
                        <w:r>
                          <w:rPr>
                            <w:rFonts w:ascii="仿宋_GB2312" w:hAnsi="仿宋_GB2312" w:cs="仿宋_GB2312" w:eastAsia="仿宋_GB2312"/>
                            <w:sz w:val="21"/>
                            <w:color w:val="000000"/>
                          </w:rPr>
                          <w:t>14mm钢球、直径5mm金属杆、金属吊链及限位柱构成，金属表面电镀处理。</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143</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电荷间作用力演示器</w:t>
                        </w:r>
                      </w:p>
                    </w:tc>
                    <w:tc>
                      <w:tcPr>
                        <w:tcW w:type="dxa" w:w="2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本演示器由底座、立板、导体球、轻质导电球、导电球连线、绝缘支架、滑块、连接导线组成。导体球</w:t>
                        </w:r>
                        <w:r>
                          <w:rPr>
                            <w:rFonts w:ascii="仿宋_GB2312" w:hAnsi="仿宋_GB2312" w:cs="仿宋_GB2312" w:eastAsia="仿宋_GB2312"/>
                            <w:sz w:val="21"/>
                            <w:color w:val="000000"/>
                          </w:rPr>
                          <w:t>Φ≥</w:t>
                        </w:r>
                        <w:r>
                          <w:rPr>
                            <w:rFonts w:ascii="仿宋_GB2312" w:hAnsi="仿宋_GB2312" w:cs="仿宋_GB2312" w:eastAsia="仿宋_GB2312"/>
                            <w:sz w:val="21"/>
                            <w:color w:val="000000"/>
                          </w:rPr>
                          <w:t>83mm，轻质导电球</w:t>
                        </w:r>
                        <w:r>
                          <w:rPr>
                            <w:rFonts w:ascii="仿宋_GB2312" w:hAnsi="仿宋_GB2312" w:cs="仿宋_GB2312" w:eastAsia="仿宋_GB2312"/>
                            <w:sz w:val="21"/>
                            <w:color w:val="000000"/>
                          </w:rPr>
                          <w:t>Φ≥</w:t>
                        </w:r>
                        <w:r>
                          <w:rPr>
                            <w:rFonts w:ascii="仿宋_GB2312" w:hAnsi="仿宋_GB2312" w:cs="仿宋_GB2312" w:eastAsia="仿宋_GB2312"/>
                            <w:sz w:val="21"/>
                            <w:color w:val="000000"/>
                          </w:rPr>
                          <w:t>30mm。外形尺寸约400mm×105mm×405mm。绝缘横杆悬挂可移动轻球，带竖立座标面。</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套</w:t>
                        </w:r>
                      </w:p>
                    </w:tc>
                  </w:tr>
                  <w:tr>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144</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电场线演示器</w:t>
                        </w:r>
                      </w:p>
                    </w:tc>
                    <w:tc>
                      <w:tcPr>
                        <w:tcW w:type="dxa" w:w="2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五块电场线演示板组成，分别为单点电极演示板、双点电极演示板、平行板电极演示板、环形电极演示板、尖形导体演示板。演示板采用透明性好的</w:t>
                        </w:r>
                        <w:r>
                          <w:rPr>
                            <w:rFonts w:ascii="仿宋_GB2312" w:hAnsi="仿宋_GB2312" w:cs="仿宋_GB2312" w:eastAsia="仿宋_GB2312"/>
                            <w:sz w:val="21"/>
                            <w:color w:val="000000"/>
                          </w:rPr>
                          <w:t>“372”材料制作，由盒座和盒盖组成，盒座内注满机油和适量发屑后与盒盖密封良好，五块演示板外形尺寸均为</w:t>
                        </w:r>
                        <w:r>
                          <w:rPr>
                            <w:rFonts w:ascii="仿宋_GB2312" w:hAnsi="仿宋_GB2312" w:cs="仿宋_GB2312" w:eastAsia="仿宋_GB2312"/>
                            <w:sz w:val="21"/>
                            <w:color w:val="000000"/>
                          </w:rPr>
                          <w:t>参考</w:t>
                        </w:r>
                        <w:r>
                          <w:rPr>
                            <w:rFonts w:ascii="仿宋_GB2312" w:hAnsi="仿宋_GB2312" w:cs="仿宋_GB2312" w:eastAsia="仿宋_GB2312"/>
                            <w:sz w:val="21"/>
                            <w:color w:val="000000"/>
                          </w:rPr>
                          <w:t>95×80×6.5mm。</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2</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套</w:t>
                        </w:r>
                      </w:p>
                    </w:tc>
                  </w:tr>
                  <w:tr>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145</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平行板电容器</w:t>
                        </w:r>
                      </w:p>
                    </w:tc>
                    <w:tc>
                      <w:tcPr>
                        <w:tcW w:type="dxa" w:w="2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由两块圆形铝板、绝缘板一块、支杆、底脚构成。</w:t>
                        </w:r>
                      </w:p>
                      <w:p>
                        <w:pPr>
                          <w:pStyle w:val="null3"/>
                          <w:numPr>
                            <w:ilvl w:val="0"/>
                            <w:numId w:val="1"/>
                          </w:numPr>
                          <w:jc w:val="left"/>
                        </w:pPr>
                        <w:r>
                          <w:rPr>
                            <w:rFonts w:ascii="仿宋_GB2312" w:hAnsi="仿宋_GB2312" w:cs="仿宋_GB2312" w:eastAsia="仿宋_GB2312"/>
                            <w:sz w:val="21"/>
                            <w:color w:val="000000"/>
                          </w:rPr>
                          <w:t>铝板和绝缘板直径应相同，直径</w:t>
                        </w:r>
                        <w:r>
                          <w:rPr>
                            <w:rFonts w:ascii="仿宋_GB2312" w:hAnsi="仿宋_GB2312" w:cs="仿宋_GB2312" w:eastAsia="仿宋_GB2312"/>
                            <w:sz w:val="21"/>
                            <w:color w:val="000000"/>
                          </w:rPr>
                          <w:t>≥220mm，厚≥1mm。</w:t>
                        </w:r>
                      </w:p>
                      <w:p>
                        <w:pPr>
                          <w:pStyle w:val="null3"/>
                          <w:numPr>
                            <w:ilvl w:val="0"/>
                            <w:numId w:val="1"/>
                          </w:numPr>
                          <w:jc w:val="left"/>
                        </w:pPr>
                        <w:r>
                          <w:rPr>
                            <w:rFonts w:ascii="仿宋_GB2312" w:hAnsi="仿宋_GB2312" w:cs="仿宋_GB2312" w:eastAsia="仿宋_GB2312"/>
                            <w:sz w:val="21"/>
                            <w:color w:val="000000"/>
                          </w:rPr>
                          <w:t>绝缘板手柄采用透明有机玻璃制，直径</w:t>
                        </w:r>
                        <w:r>
                          <w:rPr>
                            <w:rFonts w:ascii="仿宋_GB2312" w:hAnsi="仿宋_GB2312" w:cs="仿宋_GB2312" w:eastAsia="仿宋_GB2312"/>
                            <w:sz w:val="21"/>
                            <w:color w:val="000000"/>
                          </w:rPr>
                          <w:t>15mm，长115mm。</w:t>
                        </w:r>
                      </w:p>
                      <w:p>
                        <w:pPr>
                          <w:pStyle w:val="null3"/>
                          <w:numPr>
                            <w:ilvl w:val="0"/>
                            <w:numId w:val="1"/>
                          </w:numPr>
                          <w:jc w:val="left"/>
                        </w:pPr>
                        <w:r>
                          <w:rPr>
                            <w:rFonts w:ascii="仿宋_GB2312" w:hAnsi="仿宋_GB2312" w:cs="仿宋_GB2312" w:eastAsia="仿宋_GB2312"/>
                            <w:sz w:val="21"/>
                            <w:color w:val="000000"/>
                          </w:rPr>
                          <w:t>铝板支杆采用透明有机玻璃制，直径</w:t>
                        </w:r>
                        <w:r>
                          <w:rPr>
                            <w:rFonts w:ascii="仿宋_GB2312" w:hAnsi="仿宋_GB2312" w:cs="仿宋_GB2312" w:eastAsia="仿宋_GB2312"/>
                            <w:sz w:val="21"/>
                            <w:color w:val="000000"/>
                          </w:rPr>
                          <w:t>≥12mm、长≥70mm。</w:t>
                        </w:r>
                      </w:p>
                      <w:p>
                        <w:pPr>
                          <w:pStyle w:val="null3"/>
                          <w:numPr>
                            <w:ilvl w:val="0"/>
                            <w:numId w:val="1"/>
                          </w:numPr>
                          <w:jc w:val="left"/>
                        </w:pPr>
                        <w:r>
                          <w:rPr>
                            <w:rFonts w:ascii="仿宋_GB2312" w:hAnsi="仿宋_GB2312" w:cs="仿宋_GB2312" w:eastAsia="仿宋_GB2312"/>
                            <w:sz w:val="21"/>
                            <w:color w:val="000000"/>
                          </w:rPr>
                          <w:t>底脚为大半圆形，直径</w:t>
                        </w:r>
                        <w:r>
                          <w:rPr>
                            <w:rFonts w:ascii="仿宋_GB2312" w:hAnsi="仿宋_GB2312" w:cs="仿宋_GB2312" w:eastAsia="仿宋_GB2312"/>
                            <w:sz w:val="21"/>
                            <w:color w:val="000000"/>
                          </w:rPr>
                          <w:t>≥90mm，内有配重。</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146</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电场中带电粒子运动模拟演示器</w:t>
                        </w:r>
                      </w:p>
                    </w:tc>
                    <w:tc>
                      <w:tcPr>
                        <w:tcW w:type="dxa" w:w="2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演示模拟电场中带电粒子加速、偏转，由模拟屏、加速旋钮、偏转旋钮等组成，工作电压</w:t>
                        </w:r>
                        <w:r>
                          <w:rPr>
                            <w:rFonts w:ascii="仿宋_GB2312" w:hAnsi="仿宋_GB2312" w:cs="仿宋_GB2312" w:eastAsia="仿宋_GB2312"/>
                            <w:sz w:val="21"/>
                            <w:color w:val="000000"/>
                          </w:rPr>
                          <w:t>220V，50Hz.模拟屏由12块规格约40mm×40mm带≥8×8个发光二极管的电路板组成，仪器整体规格约250mm×200mm×45mm.</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147</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常用电容器示教板</w:t>
                        </w:r>
                      </w:p>
                    </w:tc>
                    <w:tc>
                      <w:tcPr>
                        <w:tcW w:type="dxa" w:w="2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由演示板、电解电容器、云母电容器、瓷片电容器、涤纶电容器、独石电容器、半可变电容器、可变电容器等组成。演示板为木质，外形尺寸不小于</w:t>
                        </w:r>
                        <w:r>
                          <w:rPr>
                            <w:rFonts w:ascii="仿宋_GB2312" w:hAnsi="仿宋_GB2312" w:cs="仿宋_GB2312" w:eastAsia="仿宋_GB2312"/>
                            <w:sz w:val="21"/>
                            <w:color w:val="000000"/>
                          </w:rPr>
                          <w:t>400mm×300mm，带悬挂装置。</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148</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常用电阻器示教板</w:t>
                        </w:r>
                      </w:p>
                    </w:tc>
                    <w:tc>
                      <w:tcPr>
                        <w:tcW w:type="dxa" w:w="2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由演示板、定值电阻</w:t>
                        </w:r>
                        <w:r>
                          <w:rPr>
                            <w:rFonts w:ascii="仿宋_GB2312" w:hAnsi="仿宋_GB2312" w:cs="仿宋_GB2312" w:eastAsia="仿宋_GB2312"/>
                            <w:sz w:val="21"/>
                            <w:color w:val="000000"/>
                          </w:rPr>
                          <w:t>(碳膜电阻、金属膜电阻、绕线电阻、水泥电阻等)、可变电阻(电位器等)、特殊电阻(热敏电阻、光敏电阻等组成。演示板为木质，外形尺寸不小于400mm×300mm，带悬挂装置。</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149</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条形磁铁</w:t>
                        </w:r>
                      </w:p>
                    </w:tc>
                    <w:tc>
                      <w:tcPr>
                        <w:tcW w:type="dxa" w:w="2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D-CG-LT-180，一对装，外形</w:t>
                        </w:r>
                        <w:r>
                          <w:rPr>
                            <w:rFonts w:ascii="仿宋_GB2312" w:hAnsi="仿宋_GB2312" w:cs="仿宋_GB2312" w:eastAsia="仿宋_GB2312"/>
                            <w:sz w:val="21"/>
                            <w:color w:val="000000"/>
                          </w:rPr>
                          <w:t>参考尺寸：</w:t>
                        </w:r>
                        <w:r>
                          <w:rPr>
                            <w:rFonts w:ascii="仿宋_GB2312" w:hAnsi="仿宋_GB2312" w:cs="仿宋_GB2312" w:eastAsia="仿宋_GB2312"/>
                            <w:sz w:val="21"/>
                            <w:color w:val="000000"/>
                          </w:rPr>
                          <w:t>178mm×20mm×10mm。</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对</w:t>
                        </w:r>
                      </w:p>
                    </w:tc>
                  </w:tr>
                  <w:tr>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150</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蹄形磁铁</w:t>
                        </w:r>
                      </w:p>
                    </w:tc>
                    <w:tc>
                      <w:tcPr>
                        <w:tcW w:type="dxa" w:w="2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D-CG-LU-80，附衔铁。外形</w:t>
                        </w:r>
                        <w:r>
                          <w:rPr>
                            <w:rFonts w:ascii="仿宋_GB2312" w:hAnsi="仿宋_GB2312" w:cs="仿宋_GB2312" w:eastAsia="仿宋_GB2312"/>
                            <w:sz w:val="21"/>
                            <w:color w:val="000000"/>
                          </w:rPr>
                          <w:t>参考尺寸：</w:t>
                        </w:r>
                        <w:r>
                          <w:rPr>
                            <w:rFonts w:ascii="仿宋_GB2312" w:hAnsi="仿宋_GB2312" w:cs="仿宋_GB2312" w:eastAsia="仿宋_GB2312"/>
                            <w:sz w:val="21"/>
                            <w:color w:val="000000"/>
                          </w:rPr>
                          <w:t>60mm×16mm×80mm。</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151</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磁感线演示器</w:t>
                        </w:r>
                      </w:p>
                    </w:tc>
                    <w:tc>
                      <w:tcPr>
                        <w:tcW w:type="dxa" w:w="2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由透明有机成型盒内装细铁粉、配条形磁铁组成。透明有机成型盒外形</w:t>
                        </w:r>
                        <w:r>
                          <w:rPr>
                            <w:rFonts w:ascii="仿宋_GB2312" w:hAnsi="仿宋_GB2312" w:cs="仿宋_GB2312" w:eastAsia="仿宋_GB2312"/>
                            <w:sz w:val="21"/>
                            <w:color w:val="000000"/>
                          </w:rPr>
                          <w:t>参考尺寸：</w:t>
                        </w:r>
                        <w:r>
                          <w:rPr>
                            <w:rFonts w:ascii="仿宋_GB2312" w:hAnsi="仿宋_GB2312" w:cs="仿宋_GB2312" w:eastAsia="仿宋_GB2312"/>
                            <w:sz w:val="21"/>
                            <w:color w:val="000000"/>
                          </w:rPr>
                          <w:t>200mm×110mm×30mm，盒体下部一角应有释放铁粉的螺丝孔。</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152</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立体磁感线演示器</w:t>
                        </w:r>
                      </w:p>
                    </w:tc>
                    <w:tc>
                      <w:tcPr>
                        <w:tcW w:type="dxa" w:w="2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1"/>
                            <w:color w:val="000000"/>
                          </w:rPr>
                          <w:t>演示器由圆形立体磁感线演示器组成；</w:t>
                        </w:r>
                      </w:p>
                      <w:p>
                        <w:pPr>
                          <w:pStyle w:val="null3"/>
                          <w:numPr>
                            <w:ilvl w:val="0"/>
                            <w:numId w:val="1"/>
                          </w:numPr>
                          <w:jc w:val="left"/>
                        </w:pPr>
                        <w:r>
                          <w:rPr>
                            <w:rFonts w:ascii="仿宋_GB2312" w:hAnsi="仿宋_GB2312" w:cs="仿宋_GB2312" w:eastAsia="仿宋_GB2312"/>
                            <w:sz w:val="21"/>
                            <w:color w:val="000000"/>
                          </w:rPr>
                          <w:t>圆形立体磁感线演示器由铆有可自动转动的软铁小指针</w:t>
                        </w:r>
                        <w:r>
                          <w:rPr>
                            <w:rFonts w:ascii="仿宋_GB2312" w:hAnsi="仿宋_GB2312" w:cs="仿宋_GB2312" w:eastAsia="仿宋_GB2312"/>
                            <w:sz w:val="21"/>
                            <w:color w:val="000000"/>
                          </w:rPr>
                          <w:t>366个，透明塑料制成6块立片（相向60°）及条形磁铁或圆柱形磁铁组成。</w:t>
                        </w:r>
                      </w:p>
                      <w:p>
                        <w:pPr>
                          <w:pStyle w:val="null3"/>
                          <w:numPr>
                            <w:ilvl w:val="0"/>
                            <w:numId w:val="1"/>
                          </w:numPr>
                          <w:jc w:val="left"/>
                        </w:pPr>
                        <w:r>
                          <w:rPr>
                            <w:rFonts w:ascii="仿宋_GB2312" w:hAnsi="仿宋_GB2312" w:cs="仿宋_GB2312" w:eastAsia="仿宋_GB2312"/>
                            <w:sz w:val="21"/>
                            <w:color w:val="000000"/>
                          </w:rPr>
                          <w:t>上下两圆片的直径为</w:t>
                        </w:r>
                        <w:r>
                          <w:rPr>
                            <w:rFonts w:ascii="仿宋_GB2312" w:hAnsi="仿宋_GB2312" w:cs="仿宋_GB2312" w:eastAsia="仿宋_GB2312"/>
                            <w:sz w:val="21"/>
                            <w:color w:val="000000"/>
                          </w:rPr>
                          <w:t>≥170mm，组装后的高度为200mm。</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153</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磁感线演示板</w:t>
                        </w:r>
                      </w:p>
                    </w:tc>
                    <w:tc>
                      <w:tcPr>
                        <w:tcW w:type="dxa" w:w="2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由有孔塑料板、小磁针、脚及条形磁铁组成。</w:t>
                        </w:r>
                      </w:p>
                      <w:p>
                        <w:pPr>
                          <w:pStyle w:val="null3"/>
                          <w:numPr>
                            <w:ilvl w:val="0"/>
                            <w:numId w:val="1"/>
                          </w:numPr>
                          <w:jc w:val="left"/>
                        </w:pPr>
                        <w:r>
                          <w:rPr>
                            <w:rFonts w:ascii="仿宋_GB2312" w:hAnsi="仿宋_GB2312" w:cs="仿宋_GB2312" w:eastAsia="仿宋_GB2312"/>
                            <w:sz w:val="21"/>
                            <w:color w:val="000000"/>
                          </w:rPr>
                          <w:t>塑料板为透明有机板注塑成形，内封小针</w:t>
                        </w:r>
                        <w:r>
                          <w:rPr>
                            <w:rFonts w:ascii="仿宋_GB2312" w:hAnsi="仿宋_GB2312" w:cs="仿宋_GB2312" w:eastAsia="仿宋_GB2312"/>
                            <w:sz w:val="21"/>
                            <w:color w:val="000000"/>
                          </w:rPr>
                          <w:t>576个，外形</w:t>
                        </w:r>
                        <w:r>
                          <w:rPr>
                            <w:rFonts w:ascii="仿宋_GB2312" w:hAnsi="仿宋_GB2312" w:cs="仿宋_GB2312" w:eastAsia="仿宋_GB2312"/>
                            <w:sz w:val="21"/>
                            <w:color w:val="000000"/>
                          </w:rPr>
                          <w:t>参考尺寸为</w:t>
                        </w:r>
                        <w:r>
                          <w:rPr>
                            <w:rFonts w:ascii="仿宋_GB2312" w:hAnsi="仿宋_GB2312" w:cs="仿宋_GB2312" w:eastAsia="仿宋_GB2312"/>
                            <w:sz w:val="21"/>
                            <w:color w:val="000000"/>
                          </w:rPr>
                          <w:t>250mm×250mm。</w:t>
                        </w:r>
                      </w:p>
                      <w:p>
                        <w:pPr>
                          <w:pStyle w:val="null3"/>
                          <w:numPr>
                            <w:ilvl w:val="0"/>
                            <w:numId w:val="1"/>
                          </w:numPr>
                          <w:jc w:val="left"/>
                        </w:pPr>
                        <w:r>
                          <w:rPr>
                            <w:rFonts w:ascii="仿宋_GB2312" w:hAnsi="仿宋_GB2312" w:cs="仿宋_GB2312" w:eastAsia="仿宋_GB2312"/>
                            <w:sz w:val="21"/>
                            <w:color w:val="000000"/>
                          </w:rPr>
                          <w:t>小磁针直径约</w:t>
                        </w:r>
                        <w:r>
                          <w:rPr>
                            <w:rFonts w:ascii="仿宋_GB2312" w:hAnsi="仿宋_GB2312" w:cs="仿宋_GB2312" w:eastAsia="仿宋_GB2312"/>
                            <w:sz w:val="21"/>
                            <w:color w:val="000000"/>
                          </w:rPr>
                          <w:t>1mm，长约4mm，为黑色，磁针在板内孔中应转动灵活。</w:t>
                        </w:r>
                      </w:p>
                      <w:p>
                        <w:pPr>
                          <w:pStyle w:val="null3"/>
                          <w:numPr>
                            <w:ilvl w:val="0"/>
                            <w:numId w:val="1"/>
                          </w:numPr>
                          <w:jc w:val="left"/>
                        </w:pPr>
                        <w:r>
                          <w:rPr>
                            <w:rFonts w:ascii="仿宋_GB2312" w:hAnsi="仿宋_GB2312" w:cs="仿宋_GB2312" w:eastAsia="仿宋_GB2312"/>
                            <w:sz w:val="21"/>
                            <w:color w:val="000000"/>
                          </w:rPr>
                          <w:t>脚为塑料，高为</w:t>
                        </w:r>
                        <w:r>
                          <w:rPr>
                            <w:rFonts w:ascii="仿宋_GB2312" w:hAnsi="仿宋_GB2312" w:cs="仿宋_GB2312" w:eastAsia="仿宋_GB2312"/>
                            <w:sz w:val="21"/>
                            <w:color w:val="000000"/>
                          </w:rPr>
                          <w:t>≥12mm。</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154</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电流磁场演示器</w:t>
                        </w:r>
                      </w:p>
                    </w:tc>
                    <w:tc>
                      <w:tcPr>
                        <w:tcW w:type="dxa" w:w="2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由透明底座、方线圈、圆线圈、螺线管、接线柱等组成。线圈由纯铜漆包线绕制，绕向清晰，底座透明，长宽高约</w:t>
                        </w:r>
                        <w:r>
                          <w:rPr>
                            <w:rFonts w:ascii="仿宋_GB2312" w:hAnsi="仿宋_GB2312" w:cs="仿宋_GB2312" w:eastAsia="仿宋_GB2312"/>
                            <w:sz w:val="21"/>
                            <w:color w:val="000000"/>
                          </w:rPr>
                          <w:t>18cm×14cm×4cm。</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155</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菱形小磁针</w:t>
                        </w:r>
                      </w:p>
                    </w:tc>
                    <w:tc>
                      <w:tcPr>
                        <w:tcW w:type="dxa" w:w="2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一套</w:t>
                        </w:r>
                        <w:r>
                          <w:rPr>
                            <w:rFonts w:ascii="仿宋_GB2312" w:hAnsi="仿宋_GB2312" w:cs="仿宋_GB2312" w:eastAsia="仿宋_GB2312"/>
                            <w:sz w:val="21"/>
                            <w:color w:val="000000"/>
                          </w:rPr>
                          <w:t>≥16个，带底座，小磁针宽大于3mm</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156</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翼形磁针</w:t>
                        </w:r>
                      </w:p>
                    </w:tc>
                    <w:tc>
                      <w:tcPr>
                        <w:tcW w:type="dxa" w:w="2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1"/>
                            <w:color w:val="000000"/>
                          </w:rPr>
                          <w:t>演示磁体的指向性和磁极的相互作用。</w:t>
                        </w:r>
                      </w:p>
                      <w:p>
                        <w:pPr>
                          <w:pStyle w:val="null3"/>
                          <w:numPr>
                            <w:ilvl w:val="0"/>
                            <w:numId w:val="1"/>
                          </w:numPr>
                          <w:jc w:val="left"/>
                        </w:pPr>
                        <w:r>
                          <w:rPr>
                            <w:rFonts w:ascii="仿宋_GB2312" w:hAnsi="仿宋_GB2312" w:cs="仿宋_GB2312" w:eastAsia="仿宋_GB2312"/>
                            <w:sz w:val="21"/>
                            <w:color w:val="000000"/>
                          </w:rPr>
                          <w:t>有垂直翼形针体和支座两部分。一对装。</w:t>
                        </w:r>
                      </w:p>
                      <w:p>
                        <w:pPr>
                          <w:pStyle w:val="null3"/>
                          <w:numPr>
                            <w:ilvl w:val="0"/>
                            <w:numId w:val="1"/>
                          </w:numPr>
                          <w:jc w:val="left"/>
                        </w:pPr>
                        <w:r>
                          <w:rPr>
                            <w:rFonts w:ascii="仿宋_GB2312" w:hAnsi="仿宋_GB2312" w:cs="仿宋_GB2312" w:eastAsia="仿宋_GB2312"/>
                            <w:sz w:val="21"/>
                            <w:color w:val="000000"/>
                          </w:rPr>
                          <w:t>磁针长度</w:t>
                        </w:r>
                        <w:r>
                          <w:rPr>
                            <w:rFonts w:ascii="仿宋_GB2312" w:hAnsi="仿宋_GB2312" w:cs="仿宋_GB2312" w:eastAsia="仿宋_GB2312"/>
                            <w:sz w:val="21"/>
                            <w:color w:val="000000"/>
                          </w:rPr>
                          <w:t>≥140mm、宽≥8mm，塑料底座直径≥70mm。</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对</w:t>
                        </w:r>
                      </w:p>
                    </w:tc>
                  </w:tr>
                  <w:tr>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157</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演示原副线圈</w:t>
                        </w:r>
                      </w:p>
                    </w:tc>
                    <w:tc>
                      <w:tcPr>
                        <w:tcW w:type="dxa" w:w="2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1"/>
                            <w:color w:val="000000"/>
                          </w:rPr>
                          <w:t>演示原副线圈由演示原线圈、演示付线圈、铁芯三部分组成。</w:t>
                        </w:r>
                      </w:p>
                      <w:p>
                        <w:pPr>
                          <w:pStyle w:val="null3"/>
                          <w:numPr>
                            <w:ilvl w:val="0"/>
                            <w:numId w:val="1"/>
                          </w:numPr>
                          <w:jc w:val="left"/>
                        </w:pPr>
                        <w:r>
                          <w:rPr>
                            <w:rFonts w:ascii="仿宋_GB2312" w:hAnsi="仿宋_GB2312" w:cs="仿宋_GB2312" w:eastAsia="仿宋_GB2312"/>
                            <w:sz w:val="21"/>
                            <w:color w:val="000000"/>
                          </w:rPr>
                          <w:t>原线圈：内径</w:t>
                        </w:r>
                        <w:r>
                          <w:rPr>
                            <w:rFonts w:ascii="仿宋_GB2312" w:hAnsi="仿宋_GB2312" w:cs="仿宋_GB2312" w:eastAsia="仿宋_GB2312"/>
                            <w:sz w:val="21"/>
                            <w:color w:val="000000"/>
                          </w:rPr>
                          <w:t>约</w:t>
                        </w:r>
                        <w:r>
                          <w:rPr>
                            <w:rFonts w:ascii="仿宋_GB2312" w:hAnsi="仿宋_GB2312" w:cs="仿宋_GB2312" w:eastAsia="仿宋_GB2312"/>
                            <w:sz w:val="21"/>
                            <w:color w:val="000000"/>
                          </w:rPr>
                          <w:t>13mm，外径</w:t>
                        </w:r>
                        <w:r>
                          <w:rPr>
                            <w:rFonts w:ascii="仿宋_GB2312" w:hAnsi="仿宋_GB2312" w:cs="仿宋_GB2312" w:eastAsia="仿宋_GB2312"/>
                            <w:sz w:val="21"/>
                            <w:color w:val="000000"/>
                          </w:rPr>
                          <w:t>约</w:t>
                        </w:r>
                        <w:r>
                          <w:rPr>
                            <w:rFonts w:ascii="仿宋_GB2312" w:hAnsi="仿宋_GB2312" w:cs="仿宋_GB2312" w:eastAsia="仿宋_GB2312"/>
                            <w:sz w:val="21"/>
                            <w:color w:val="000000"/>
                          </w:rPr>
                          <w:t>22mm，直径0.59漆包线平绕，绕线长度63mm。</w:t>
                        </w:r>
                      </w:p>
                      <w:p>
                        <w:pPr>
                          <w:pStyle w:val="null3"/>
                          <w:numPr>
                            <w:ilvl w:val="0"/>
                            <w:numId w:val="1"/>
                          </w:numPr>
                          <w:jc w:val="left"/>
                        </w:pPr>
                        <w:r>
                          <w:rPr>
                            <w:rFonts w:ascii="仿宋_GB2312" w:hAnsi="仿宋_GB2312" w:cs="仿宋_GB2312" w:eastAsia="仿宋_GB2312"/>
                            <w:sz w:val="21"/>
                            <w:color w:val="000000"/>
                          </w:rPr>
                          <w:t>副线圈：内径</w:t>
                        </w:r>
                        <w:r>
                          <w:rPr>
                            <w:rFonts w:ascii="仿宋_GB2312" w:hAnsi="仿宋_GB2312" w:cs="仿宋_GB2312" w:eastAsia="仿宋_GB2312"/>
                            <w:sz w:val="21"/>
                            <w:color w:val="000000"/>
                          </w:rPr>
                          <w:t>35mm，外径49mm，直径0.27漆包线平绕，绕线长度67mm。</w:t>
                        </w:r>
                      </w:p>
                      <w:p>
                        <w:pPr>
                          <w:pStyle w:val="null3"/>
                          <w:numPr>
                            <w:ilvl w:val="0"/>
                            <w:numId w:val="1"/>
                          </w:numPr>
                          <w:jc w:val="left"/>
                        </w:pPr>
                        <w:r>
                          <w:rPr>
                            <w:rFonts w:ascii="仿宋_GB2312" w:hAnsi="仿宋_GB2312" w:cs="仿宋_GB2312" w:eastAsia="仿宋_GB2312"/>
                            <w:sz w:val="21"/>
                            <w:color w:val="000000"/>
                          </w:rPr>
                          <w:t>铁芯：</w:t>
                        </w:r>
                        <w:r>
                          <w:rPr>
                            <w:rFonts w:ascii="仿宋_GB2312" w:hAnsi="仿宋_GB2312" w:cs="仿宋_GB2312" w:eastAsia="仿宋_GB2312"/>
                            <w:sz w:val="21"/>
                            <w:color w:val="000000"/>
                          </w:rPr>
                          <w:t>Φ 12mm；长度80mm。</w:t>
                        </w:r>
                      </w:p>
                      <w:p>
                        <w:pPr>
                          <w:pStyle w:val="null3"/>
                          <w:numPr>
                            <w:ilvl w:val="0"/>
                            <w:numId w:val="1"/>
                          </w:numPr>
                          <w:jc w:val="left"/>
                        </w:pPr>
                        <w:r>
                          <w:rPr>
                            <w:rFonts w:ascii="仿宋_GB2312" w:hAnsi="仿宋_GB2312" w:cs="仿宋_GB2312" w:eastAsia="仿宋_GB2312"/>
                            <w:sz w:val="21"/>
                            <w:color w:val="000000"/>
                          </w:rPr>
                          <w:t>外形尺寸：</w:t>
                        </w:r>
                        <w:r>
                          <w:rPr>
                            <w:rFonts w:ascii="仿宋_GB2312" w:hAnsi="仿宋_GB2312" w:cs="仿宋_GB2312" w:eastAsia="仿宋_GB2312"/>
                            <w:sz w:val="21"/>
                            <w:color w:val="000000"/>
                          </w:rPr>
                          <w:t>66mm×66mm×110mm。</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158</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原副线圈</w:t>
                        </w:r>
                      </w:p>
                    </w:tc>
                    <w:tc>
                      <w:tcPr>
                        <w:tcW w:type="dxa" w:w="2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1"/>
                            <w:color w:val="000000"/>
                          </w:rPr>
                          <w:t>原副线圈由原线圈、副线圈、软铁芯三部分组成。</w:t>
                        </w:r>
                      </w:p>
                      <w:p>
                        <w:pPr>
                          <w:pStyle w:val="null3"/>
                          <w:numPr>
                            <w:ilvl w:val="0"/>
                            <w:numId w:val="1"/>
                          </w:numPr>
                          <w:jc w:val="left"/>
                        </w:pPr>
                        <w:r>
                          <w:rPr>
                            <w:rFonts w:ascii="仿宋_GB2312" w:hAnsi="仿宋_GB2312" w:cs="仿宋_GB2312" w:eastAsia="仿宋_GB2312"/>
                            <w:sz w:val="21"/>
                            <w:color w:val="000000"/>
                          </w:rPr>
                          <w:t>原线圈骨架：圆筒内径</w:t>
                        </w:r>
                        <w:r>
                          <w:rPr>
                            <w:rFonts w:ascii="仿宋_GB2312" w:hAnsi="仿宋_GB2312" w:cs="仿宋_GB2312" w:eastAsia="仿宋_GB2312"/>
                            <w:sz w:val="21"/>
                            <w:color w:val="000000"/>
                          </w:rPr>
                          <w:t>11mm；圆筒外径 ≥15mm；绕线宽度≥ 57mm。</w:t>
                        </w:r>
                      </w:p>
                      <w:p>
                        <w:pPr>
                          <w:pStyle w:val="null3"/>
                          <w:numPr>
                            <w:ilvl w:val="0"/>
                            <w:numId w:val="1"/>
                          </w:numPr>
                          <w:jc w:val="left"/>
                        </w:pPr>
                        <w:r>
                          <w:rPr>
                            <w:rFonts w:ascii="仿宋_GB2312" w:hAnsi="仿宋_GB2312" w:cs="仿宋_GB2312" w:eastAsia="仿宋_GB2312"/>
                            <w:sz w:val="21"/>
                            <w:color w:val="000000"/>
                          </w:rPr>
                          <w:t>付线圈骨架：圆筒内径</w:t>
                        </w:r>
                        <w:r>
                          <w:rPr>
                            <w:rFonts w:ascii="仿宋_GB2312" w:hAnsi="仿宋_GB2312" w:cs="仿宋_GB2312" w:eastAsia="仿宋_GB2312"/>
                            <w:sz w:val="21"/>
                            <w:color w:val="000000"/>
                          </w:rPr>
                          <w:t>≥24mm；圆筒外径≥ 30mm；绕线宽度≥ 50mm。</w:t>
                        </w:r>
                      </w:p>
                      <w:p>
                        <w:pPr>
                          <w:pStyle w:val="null3"/>
                          <w:numPr>
                            <w:ilvl w:val="0"/>
                            <w:numId w:val="1"/>
                          </w:numPr>
                          <w:jc w:val="left"/>
                        </w:pPr>
                        <w:r>
                          <w:rPr>
                            <w:rFonts w:ascii="仿宋_GB2312" w:hAnsi="仿宋_GB2312" w:cs="仿宋_GB2312" w:eastAsia="仿宋_GB2312"/>
                            <w:sz w:val="21"/>
                            <w:color w:val="000000"/>
                          </w:rPr>
                          <w:t>铁芯：</w:t>
                        </w:r>
                        <w:r>
                          <w:rPr>
                            <w:rFonts w:ascii="仿宋_GB2312" w:hAnsi="仿宋_GB2312" w:cs="仿宋_GB2312" w:eastAsia="仿宋_GB2312"/>
                            <w:sz w:val="21"/>
                            <w:color w:val="000000"/>
                          </w:rPr>
                          <w:t>Φ≥</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10mm；长度不小于77mm。</w:t>
                        </w:r>
                      </w:p>
                      <w:p>
                        <w:pPr>
                          <w:pStyle w:val="null3"/>
                          <w:numPr>
                            <w:ilvl w:val="0"/>
                            <w:numId w:val="1"/>
                          </w:numPr>
                          <w:jc w:val="left"/>
                        </w:pPr>
                        <w:r>
                          <w:rPr>
                            <w:rFonts w:ascii="仿宋_GB2312" w:hAnsi="仿宋_GB2312" w:cs="仿宋_GB2312" w:eastAsia="仿宋_GB2312"/>
                            <w:sz w:val="21"/>
                            <w:color w:val="000000"/>
                          </w:rPr>
                          <w:t>外形</w:t>
                        </w:r>
                        <w:r>
                          <w:rPr>
                            <w:rFonts w:ascii="仿宋_GB2312" w:hAnsi="仿宋_GB2312" w:cs="仿宋_GB2312" w:eastAsia="仿宋_GB2312"/>
                            <w:sz w:val="21"/>
                            <w:color w:val="000000"/>
                          </w:rPr>
                          <w:t>参考尺寸：</w:t>
                        </w:r>
                        <w:r>
                          <w:rPr>
                            <w:rFonts w:ascii="仿宋_GB2312" w:hAnsi="仿宋_GB2312" w:cs="仿宋_GB2312" w:eastAsia="仿宋_GB2312"/>
                            <w:sz w:val="21"/>
                            <w:color w:val="000000"/>
                          </w:rPr>
                          <w:t>60mm×40mm×88mm。</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159</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蹄形电磁铁</w:t>
                        </w:r>
                      </w:p>
                    </w:tc>
                    <w:tc>
                      <w:tcPr>
                        <w:tcW w:type="dxa" w:w="2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由</w:t>
                        </w:r>
                        <w:r>
                          <w:rPr>
                            <w:rFonts w:ascii="仿宋_GB2312" w:hAnsi="仿宋_GB2312" w:cs="仿宋_GB2312" w:eastAsia="仿宋_GB2312"/>
                            <w:sz w:val="21"/>
                            <w:color w:val="000000"/>
                          </w:rPr>
                          <w:t>U型铁芯、两个线圈和衔铁组成。</w:t>
                        </w:r>
                      </w:p>
                      <w:p>
                        <w:pPr>
                          <w:pStyle w:val="null3"/>
                          <w:numPr>
                            <w:ilvl w:val="0"/>
                            <w:numId w:val="1"/>
                          </w:numPr>
                          <w:jc w:val="left"/>
                        </w:pPr>
                        <w:r>
                          <w:rPr>
                            <w:rFonts w:ascii="仿宋_GB2312" w:hAnsi="仿宋_GB2312" w:cs="仿宋_GB2312" w:eastAsia="仿宋_GB2312"/>
                            <w:sz w:val="21"/>
                            <w:color w:val="000000"/>
                          </w:rPr>
                          <w:t>铁芯直径</w:t>
                        </w:r>
                        <w:r>
                          <w:rPr>
                            <w:rFonts w:ascii="仿宋_GB2312" w:hAnsi="仿宋_GB2312" w:cs="仿宋_GB2312" w:eastAsia="仿宋_GB2312"/>
                            <w:sz w:val="21"/>
                            <w:color w:val="000000"/>
                          </w:rPr>
                          <w:t>≥11.5mm，两端中心距≥45mm，高≥110mm，带挂钩。</w:t>
                        </w:r>
                      </w:p>
                      <w:p>
                        <w:pPr>
                          <w:pStyle w:val="null3"/>
                          <w:numPr>
                            <w:ilvl w:val="0"/>
                            <w:numId w:val="1"/>
                          </w:numPr>
                          <w:jc w:val="left"/>
                        </w:pPr>
                        <w:r>
                          <w:rPr>
                            <w:rFonts w:ascii="仿宋_GB2312" w:hAnsi="仿宋_GB2312" w:cs="仿宋_GB2312" w:eastAsia="仿宋_GB2312"/>
                            <w:sz w:val="21"/>
                            <w:color w:val="000000"/>
                          </w:rPr>
                          <w:t>线圈绕线长度</w:t>
                        </w:r>
                        <w:r>
                          <w:rPr>
                            <w:rFonts w:ascii="仿宋_GB2312" w:hAnsi="仿宋_GB2312" w:cs="仿宋_GB2312" w:eastAsia="仿宋_GB2312"/>
                            <w:sz w:val="21"/>
                            <w:color w:val="000000"/>
                          </w:rPr>
                          <w:t>≥44mm，有绕向标志。</w:t>
                        </w:r>
                      </w:p>
                      <w:p>
                        <w:pPr>
                          <w:pStyle w:val="null3"/>
                          <w:numPr>
                            <w:ilvl w:val="0"/>
                            <w:numId w:val="1"/>
                          </w:numPr>
                          <w:jc w:val="left"/>
                        </w:pPr>
                        <w:r>
                          <w:rPr>
                            <w:rFonts w:ascii="仿宋_GB2312" w:hAnsi="仿宋_GB2312" w:cs="仿宋_GB2312" w:eastAsia="仿宋_GB2312"/>
                            <w:sz w:val="21"/>
                            <w:color w:val="000000"/>
                          </w:rPr>
                          <w:t>衔铁厚度</w:t>
                        </w:r>
                        <w:r>
                          <w:rPr>
                            <w:rFonts w:ascii="仿宋_GB2312" w:hAnsi="仿宋_GB2312" w:cs="仿宋_GB2312" w:eastAsia="仿宋_GB2312"/>
                            <w:sz w:val="21"/>
                            <w:color w:val="000000"/>
                          </w:rPr>
                          <w:t>≥2mm，带挂钩。</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组</w:t>
                        </w:r>
                      </w:p>
                    </w:tc>
                  </w:tr>
                  <w:tr>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160</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电铃</w:t>
                        </w:r>
                      </w:p>
                    </w:tc>
                    <w:tc>
                      <w:tcPr>
                        <w:tcW w:type="dxa" w:w="2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1"/>
                            <w:color w:val="000000"/>
                          </w:rPr>
                          <w:t>为立式结构，由电磁铁、衔铁、铁铃、衬板和底座组成。</w:t>
                        </w:r>
                      </w:p>
                      <w:p>
                        <w:pPr>
                          <w:pStyle w:val="null3"/>
                          <w:numPr>
                            <w:ilvl w:val="0"/>
                            <w:numId w:val="1"/>
                          </w:numPr>
                          <w:jc w:val="left"/>
                        </w:pPr>
                        <w:r>
                          <w:rPr>
                            <w:rFonts w:ascii="仿宋_GB2312" w:hAnsi="仿宋_GB2312" w:cs="仿宋_GB2312" w:eastAsia="仿宋_GB2312"/>
                            <w:sz w:val="21"/>
                            <w:color w:val="000000"/>
                          </w:rPr>
                          <w:t>工作电压：直流</w:t>
                        </w:r>
                        <w:r>
                          <w:rPr>
                            <w:rFonts w:ascii="仿宋_GB2312" w:hAnsi="仿宋_GB2312" w:cs="仿宋_GB2312" w:eastAsia="仿宋_GB2312"/>
                            <w:sz w:val="21"/>
                            <w:color w:val="000000"/>
                          </w:rPr>
                          <w:t>3～6V。外形尺寸：约85mm×85mm×190mm。</w:t>
                        </w:r>
                      </w:p>
                      <w:p>
                        <w:pPr>
                          <w:pStyle w:val="null3"/>
                          <w:numPr>
                            <w:ilvl w:val="0"/>
                            <w:numId w:val="1"/>
                          </w:numPr>
                          <w:jc w:val="left"/>
                        </w:pPr>
                        <w:r>
                          <w:rPr>
                            <w:rFonts w:ascii="仿宋_GB2312" w:hAnsi="仿宋_GB2312" w:cs="仿宋_GB2312" w:eastAsia="仿宋_GB2312"/>
                            <w:sz w:val="21"/>
                            <w:color w:val="000000"/>
                          </w:rPr>
                          <w:t>影响效果</w:t>
                        </w:r>
                        <w:r>
                          <w:rPr>
                            <w:rFonts w:ascii="仿宋_GB2312" w:hAnsi="仿宋_GB2312" w:cs="仿宋_GB2312" w:eastAsia="仿宋_GB2312"/>
                            <w:sz w:val="21"/>
                            <w:color w:val="000000"/>
                          </w:rPr>
                          <w:t>在</w:t>
                        </w:r>
                        <w:r>
                          <w:rPr>
                            <w:rFonts w:ascii="仿宋_GB2312" w:hAnsi="仿宋_GB2312" w:cs="仿宋_GB2312" w:eastAsia="仿宋_GB2312"/>
                            <w:sz w:val="21"/>
                            <w:color w:val="000000"/>
                          </w:rPr>
                          <w:t>≥15米范围内铃声清晰。电磁铁线圈的直流电阻为10～20Ω。衔铁的触点为铜质。电路导线的走向应醒目整齐。</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161</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磁场对电流作用实验器</w:t>
                        </w:r>
                      </w:p>
                    </w:tc>
                    <w:tc>
                      <w:tcPr>
                        <w:tcW w:type="dxa" w:w="2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1"/>
                            <w:color w:val="000000"/>
                          </w:rPr>
                          <w:t>仪器由磁钢架、活动轨道、空心铜管（导电管）、支架及导线等组成。</w:t>
                        </w:r>
                      </w:p>
                      <w:p>
                        <w:pPr>
                          <w:pStyle w:val="null3"/>
                          <w:numPr>
                            <w:ilvl w:val="0"/>
                            <w:numId w:val="1"/>
                          </w:numPr>
                          <w:jc w:val="left"/>
                        </w:pPr>
                        <w:r>
                          <w:rPr>
                            <w:rFonts w:ascii="仿宋_GB2312" w:hAnsi="仿宋_GB2312" w:cs="仿宋_GB2312" w:eastAsia="仿宋_GB2312"/>
                            <w:sz w:val="21"/>
                            <w:color w:val="000000"/>
                          </w:rPr>
                          <w:t>接入电源</w:t>
                        </w:r>
                        <w:r>
                          <w:rPr>
                            <w:rFonts w:ascii="仿宋_GB2312" w:hAnsi="仿宋_GB2312" w:cs="仿宋_GB2312" w:eastAsia="仿宋_GB2312"/>
                            <w:sz w:val="21"/>
                            <w:color w:val="000000"/>
                          </w:rPr>
                          <w:t>DC4V-6V；</w:t>
                        </w:r>
                      </w:p>
                      <w:p>
                        <w:pPr>
                          <w:pStyle w:val="null3"/>
                          <w:numPr>
                            <w:ilvl w:val="0"/>
                            <w:numId w:val="1"/>
                          </w:numPr>
                          <w:jc w:val="left"/>
                        </w:pPr>
                        <w:r>
                          <w:rPr>
                            <w:rFonts w:ascii="仿宋_GB2312" w:hAnsi="仿宋_GB2312" w:cs="仿宋_GB2312" w:eastAsia="仿宋_GB2312"/>
                            <w:sz w:val="21"/>
                            <w:color w:val="000000"/>
                          </w:rPr>
                          <w:t>活动轨道长</w:t>
                        </w:r>
                        <w:r>
                          <w:rPr>
                            <w:rFonts w:ascii="仿宋_GB2312" w:hAnsi="仿宋_GB2312" w:cs="仿宋_GB2312" w:eastAsia="仿宋_GB2312"/>
                            <w:sz w:val="21"/>
                            <w:color w:val="000000"/>
                          </w:rPr>
                          <w:t>70mm.</w:t>
                        </w:r>
                      </w:p>
                      <w:p>
                        <w:pPr>
                          <w:pStyle w:val="null3"/>
                          <w:numPr>
                            <w:ilvl w:val="0"/>
                            <w:numId w:val="1"/>
                          </w:numPr>
                          <w:jc w:val="left"/>
                        </w:pPr>
                        <w:r>
                          <w:rPr>
                            <w:rFonts w:ascii="仿宋_GB2312" w:hAnsi="仿宋_GB2312" w:cs="仿宋_GB2312" w:eastAsia="仿宋_GB2312"/>
                            <w:sz w:val="21"/>
                            <w:color w:val="000000"/>
                          </w:rPr>
                          <w:t>空心铜管外径</w:t>
                        </w:r>
                        <w:r>
                          <w:rPr>
                            <w:rFonts w:ascii="仿宋_GB2312" w:hAnsi="仿宋_GB2312" w:cs="仿宋_GB2312" w:eastAsia="仿宋_GB2312"/>
                            <w:sz w:val="21"/>
                            <w:color w:val="000000"/>
                          </w:rPr>
                          <w:t>≥4.8mm,长≥67mm。</w:t>
                        </w:r>
                      </w:p>
                      <w:p>
                        <w:pPr>
                          <w:pStyle w:val="null3"/>
                          <w:numPr>
                            <w:ilvl w:val="0"/>
                            <w:numId w:val="1"/>
                          </w:numPr>
                          <w:jc w:val="left"/>
                        </w:pPr>
                        <w:r>
                          <w:rPr>
                            <w:rFonts w:ascii="仿宋_GB2312" w:hAnsi="仿宋_GB2312" w:cs="仿宋_GB2312" w:eastAsia="仿宋_GB2312"/>
                            <w:sz w:val="21"/>
                            <w:color w:val="000000"/>
                          </w:rPr>
                          <w:t>支架采用元钢加工制成，表面电镀处理，形式为</w:t>
                        </w:r>
                        <w:r>
                          <w:rPr>
                            <w:rFonts w:ascii="仿宋_GB2312" w:hAnsi="仿宋_GB2312" w:cs="仿宋_GB2312" w:eastAsia="仿宋_GB2312"/>
                            <w:sz w:val="21"/>
                            <w:color w:val="000000"/>
                          </w:rPr>
                          <w:t>7型，Φ5mm，高80mm。</w:t>
                        </w:r>
                      </w:p>
                      <w:p>
                        <w:pPr>
                          <w:pStyle w:val="null3"/>
                          <w:numPr>
                            <w:ilvl w:val="0"/>
                            <w:numId w:val="1"/>
                          </w:numPr>
                          <w:jc w:val="left"/>
                        </w:pPr>
                        <w:r>
                          <w:rPr>
                            <w:rFonts w:ascii="仿宋_GB2312" w:hAnsi="仿宋_GB2312" w:cs="仿宋_GB2312" w:eastAsia="仿宋_GB2312"/>
                            <w:sz w:val="21"/>
                            <w:color w:val="000000"/>
                          </w:rPr>
                          <w:t>轨道为铜制，表面电镀处理，</w:t>
                        </w:r>
                        <w:r>
                          <w:rPr>
                            <w:rFonts w:ascii="仿宋_GB2312" w:hAnsi="仿宋_GB2312" w:cs="仿宋_GB2312" w:eastAsia="仿宋_GB2312"/>
                            <w:sz w:val="21"/>
                            <w:color w:val="000000"/>
                          </w:rPr>
                          <w:t>Φ 2mm，长为70mm，成U型。</w:t>
                        </w:r>
                      </w:p>
                      <w:p>
                        <w:pPr>
                          <w:pStyle w:val="null3"/>
                          <w:numPr>
                            <w:ilvl w:val="0"/>
                            <w:numId w:val="1"/>
                          </w:numPr>
                          <w:jc w:val="left"/>
                        </w:pPr>
                        <w:r>
                          <w:rPr>
                            <w:rFonts w:ascii="仿宋_GB2312" w:hAnsi="仿宋_GB2312" w:cs="仿宋_GB2312" w:eastAsia="仿宋_GB2312"/>
                            <w:sz w:val="21"/>
                            <w:color w:val="000000"/>
                          </w:rPr>
                          <w:t>附带鱼夹头导线两条（一红一黑）</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162</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左右手定则演示器</w:t>
                        </w:r>
                      </w:p>
                    </w:tc>
                    <w:tc>
                      <w:tcPr>
                        <w:tcW w:type="dxa" w:w="2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左右手定则演示器由塑料底座、两根金属电镀撑杆、塑料接线板、方形线圈组成。</w:t>
                        </w:r>
                      </w:p>
                      <w:p>
                        <w:pPr>
                          <w:pStyle w:val="null3"/>
                          <w:numPr>
                            <w:ilvl w:val="0"/>
                            <w:numId w:val="1"/>
                          </w:numPr>
                          <w:jc w:val="left"/>
                        </w:pPr>
                        <w:r>
                          <w:rPr>
                            <w:rFonts w:ascii="仿宋_GB2312" w:hAnsi="仿宋_GB2312" w:cs="仿宋_GB2312" w:eastAsia="仿宋_GB2312"/>
                            <w:sz w:val="21"/>
                            <w:color w:val="000000"/>
                          </w:rPr>
                          <w:t>底座采用优质塑料，</w:t>
                        </w:r>
                        <w:r>
                          <w:rPr>
                            <w:rFonts w:ascii="仿宋_GB2312" w:hAnsi="仿宋_GB2312" w:cs="仿宋_GB2312" w:eastAsia="仿宋_GB2312"/>
                            <w:sz w:val="21"/>
                            <w:color w:val="000000"/>
                          </w:rPr>
                          <w:t>参考规格</w:t>
                        </w:r>
                        <w:r>
                          <w:rPr>
                            <w:rFonts w:ascii="仿宋_GB2312" w:hAnsi="仿宋_GB2312" w:cs="仿宋_GB2312" w:eastAsia="仿宋_GB2312"/>
                            <w:sz w:val="21"/>
                            <w:color w:val="000000"/>
                          </w:rPr>
                          <w:t>（</w:t>
                        </w:r>
                        <w:r>
                          <w:rPr>
                            <w:rFonts w:ascii="仿宋_GB2312" w:hAnsi="仿宋_GB2312" w:cs="仿宋_GB2312" w:eastAsia="仿宋_GB2312"/>
                            <w:sz w:val="21"/>
                            <w:color w:val="000000"/>
                          </w:rPr>
                          <w:t>179mm×120mm×14mm）。</w:t>
                        </w:r>
                      </w:p>
                      <w:p>
                        <w:pPr>
                          <w:pStyle w:val="null3"/>
                          <w:numPr>
                            <w:ilvl w:val="0"/>
                            <w:numId w:val="1"/>
                          </w:numPr>
                          <w:jc w:val="left"/>
                        </w:pPr>
                        <w:r>
                          <w:rPr>
                            <w:rFonts w:ascii="仿宋_GB2312" w:hAnsi="仿宋_GB2312" w:cs="仿宋_GB2312" w:eastAsia="仿宋_GB2312"/>
                            <w:sz w:val="21"/>
                            <w:color w:val="000000"/>
                          </w:rPr>
                          <w:t>接线板</w:t>
                        </w:r>
                        <w:r>
                          <w:rPr>
                            <w:rFonts w:ascii="仿宋_GB2312" w:hAnsi="仿宋_GB2312" w:cs="仿宋_GB2312" w:eastAsia="仿宋_GB2312"/>
                            <w:sz w:val="21"/>
                            <w:color w:val="000000"/>
                          </w:rPr>
                          <w:t>参考尺寸：</w:t>
                        </w:r>
                        <w:r>
                          <w:rPr>
                            <w:rFonts w:ascii="仿宋_GB2312" w:hAnsi="仿宋_GB2312" w:cs="仿宋_GB2312" w:eastAsia="仿宋_GB2312"/>
                            <w:sz w:val="21"/>
                            <w:color w:val="000000"/>
                          </w:rPr>
                          <w:t>150mm×10mm×4mm，上有红黑接线柱。</w:t>
                        </w:r>
                      </w:p>
                      <w:p>
                        <w:pPr>
                          <w:pStyle w:val="null3"/>
                          <w:numPr>
                            <w:ilvl w:val="0"/>
                            <w:numId w:val="1"/>
                          </w:numPr>
                          <w:jc w:val="left"/>
                        </w:pPr>
                        <w:r>
                          <w:rPr>
                            <w:rFonts w:ascii="仿宋_GB2312" w:hAnsi="仿宋_GB2312" w:cs="仿宋_GB2312" w:eastAsia="仿宋_GB2312"/>
                            <w:sz w:val="21"/>
                            <w:color w:val="000000"/>
                          </w:rPr>
                          <w:t>撑杆直径</w:t>
                        </w:r>
                        <w:r>
                          <w:rPr>
                            <w:rFonts w:ascii="仿宋_GB2312" w:hAnsi="仿宋_GB2312" w:cs="仿宋_GB2312" w:eastAsia="仿宋_GB2312"/>
                            <w:sz w:val="21"/>
                            <w:color w:val="000000"/>
                          </w:rPr>
                          <w:t>≥6mm，总长≥400mm，表面电镀。</w:t>
                        </w:r>
                      </w:p>
                      <w:p>
                        <w:pPr>
                          <w:pStyle w:val="null3"/>
                          <w:numPr>
                            <w:ilvl w:val="0"/>
                            <w:numId w:val="1"/>
                          </w:numPr>
                          <w:jc w:val="left"/>
                        </w:pPr>
                        <w:r>
                          <w:rPr>
                            <w:rFonts w:ascii="仿宋_GB2312" w:hAnsi="仿宋_GB2312" w:cs="仿宋_GB2312" w:eastAsia="仿宋_GB2312"/>
                            <w:sz w:val="21"/>
                            <w:color w:val="000000"/>
                          </w:rPr>
                          <w:t>方形线圈内径</w:t>
                        </w:r>
                        <w:r>
                          <w:rPr>
                            <w:rFonts w:ascii="仿宋_GB2312" w:hAnsi="仿宋_GB2312" w:cs="仿宋_GB2312" w:eastAsia="仿宋_GB2312"/>
                            <w:sz w:val="21"/>
                            <w:color w:val="000000"/>
                          </w:rPr>
                          <w:t>≥62mm，宽≥10mm，带导线。</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163</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小型电动机实验器</w:t>
                        </w:r>
                      </w:p>
                    </w:tc>
                    <w:tc>
                      <w:tcPr>
                        <w:tcW w:type="dxa" w:w="2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模型主要由机架、转子、转轴螺钉、磁钢、磁钢架、换向器、电刷、接线柱、一字螺丝刀、扳手、连接导线组成。机架用优质工程塑料制作，外形</w:t>
                        </w:r>
                        <w:r>
                          <w:rPr>
                            <w:rFonts w:ascii="仿宋_GB2312" w:hAnsi="仿宋_GB2312" w:cs="仿宋_GB2312" w:eastAsia="仿宋_GB2312"/>
                            <w:sz w:val="21"/>
                            <w:color w:val="000000"/>
                          </w:rPr>
                          <w:t>参考尺寸为</w:t>
                        </w:r>
                        <w:r>
                          <w:rPr>
                            <w:rFonts w:ascii="仿宋_GB2312" w:hAnsi="仿宋_GB2312" w:cs="仿宋_GB2312" w:eastAsia="仿宋_GB2312"/>
                            <w:sz w:val="21"/>
                            <w:color w:val="000000"/>
                          </w:rPr>
                          <w:t>93.5mm×48.6mm×90.5mm，磁钢</w:t>
                        </w:r>
                        <w:r>
                          <w:rPr>
                            <w:rFonts w:ascii="仿宋_GB2312" w:hAnsi="仿宋_GB2312" w:cs="仿宋_GB2312" w:eastAsia="仿宋_GB2312"/>
                            <w:sz w:val="21"/>
                            <w:color w:val="000000"/>
                          </w:rPr>
                          <w:t>参考尺寸为</w:t>
                        </w:r>
                        <w:r>
                          <w:rPr>
                            <w:rFonts w:ascii="仿宋_GB2312" w:hAnsi="仿宋_GB2312" w:cs="仿宋_GB2312" w:eastAsia="仿宋_GB2312"/>
                            <w:sz w:val="21"/>
                            <w:color w:val="000000"/>
                          </w:rPr>
                          <w:t>20mm×20mm×</w:t>
                        </w:r>
                        <w:r>
                          <w:rPr>
                            <w:rFonts w:ascii="仿宋_GB2312" w:hAnsi="仿宋_GB2312" w:cs="仿宋_GB2312" w:eastAsia="仿宋_GB2312"/>
                            <w:sz w:val="21"/>
                            <w:color w:val="000000"/>
                          </w:rPr>
                          <w:t>20</w:t>
                        </w:r>
                        <w:r>
                          <w:rPr>
                            <w:rFonts w:ascii="仿宋_GB2312" w:hAnsi="仿宋_GB2312" w:cs="仿宋_GB2312" w:eastAsia="仿宋_GB2312"/>
                            <w:sz w:val="21"/>
                            <w:color w:val="000000"/>
                          </w:rPr>
                          <w:t>mm，换向器、电刷用磷铜制作，连接导线两端为Y型线夹。</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164</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手摇交直流发电机</w:t>
                        </w:r>
                      </w:p>
                    </w:tc>
                    <w:tc>
                      <w:tcPr>
                        <w:tcW w:type="dxa" w:w="2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由定子、转子，电刷、转动机构、集流环（或换向器）、小灯座，底板等组成。</w:t>
                        </w:r>
                      </w:p>
                      <w:p>
                        <w:pPr>
                          <w:pStyle w:val="null3"/>
                          <w:jc w:val="left"/>
                        </w:pPr>
                        <w:r>
                          <w:rPr>
                            <w:rFonts w:ascii="仿宋_GB2312" w:hAnsi="仿宋_GB2312" w:cs="仿宋_GB2312" w:eastAsia="仿宋_GB2312"/>
                            <w:sz w:val="21"/>
                            <w:color w:val="000000"/>
                          </w:rPr>
                          <w:t>1.底板采用木制，</w:t>
                        </w:r>
                        <w:r>
                          <w:rPr>
                            <w:rFonts w:ascii="仿宋_GB2312" w:hAnsi="仿宋_GB2312" w:cs="仿宋_GB2312" w:eastAsia="仿宋_GB2312"/>
                            <w:sz w:val="21"/>
                            <w:color w:val="000000"/>
                          </w:rPr>
                          <w:t>参考尺寸：</w:t>
                        </w:r>
                        <w:r>
                          <w:rPr>
                            <w:rFonts w:ascii="仿宋_GB2312" w:hAnsi="仿宋_GB2312" w:cs="仿宋_GB2312" w:eastAsia="仿宋_GB2312"/>
                            <w:sz w:val="21"/>
                            <w:color w:val="000000"/>
                          </w:rPr>
                          <w:t>290mm×200mm×15mm。2.空载电压不小于8V，负载电压不小于4V。</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165</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阴极射线管</w:t>
                        </w:r>
                      </w:p>
                    </w:tc>
                    <w:tc>
                      <w:tcPr>
                        <w:tcW w:type="dxa" w:w="2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由泡壳、挡板、荧光板、阴极、阳极、塑料座等组成。</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166</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阴极射线管</w:t>
                        </w:r>
                      </w:p>
                    </w:tc>
                    <w:tc>
                      <w:tcPr>
                        <w:tcW w:type="dxa" w:w="2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示直进管，由塑料底座、泡壳、档光片、阴极、阳极等组成。</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167</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阴极射线管</w:t>
                        </w:r>
                      </w:p>
                    </w:tc>
                    <w:tc>
                      <w:tcPr>
                        <w:tcW w:type="dxa" w:w="2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机械效应管，由塑料底座、支架、泡壳、滚动轮、阴极、阳极等组成。</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168</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阴极射线管</w:t>
                        </w:r>
                      </w:p>
                    </w:tc>
                    <w:tc>
                      <w:tcPr>
                        <w:tcW w:type="dxa" w:w="2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静电偏转管，由塑料底座、泡壳、档光片、阴极、阳极等组成。</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169</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能的转化演示器</w:t>
                        </w:r>
                      </w:p>
                    </w:tc>
                    <w:tc>
                      <w:tcPr>
                        <w:tcW w:type="dxa" w:w="2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由一块主示教板和五块小示教板组成。主示教板是一只直流永磁式电机、皮带传动机构、电路图、电池盒（</w:t>
                        </w:r>
                        <w:r>
                          <w:rPr>
                            <w:rFonts w:ascii="仿宋_GB2312" w:hAnsi="仿宋_GB2312" w:cs="仿宋_GB2312" w:eastAsia="仿宋_GB2312"/>
                            <w:sz w:val="21"/>
                            <w:color w:val="000000"/>
                          </w:rPr>
                          <w:t>1号两节）、输出接线柱构成，演示板尺寸不小于300mm×200mm。小示教板由风扇示教板、音乐（声能）示教板、热能光能示教板、磁能示教板、太阳能电池板组成。</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170</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强磁针</w:t>
                        </w:r>
                      </w:p>
                    </w:tc>
                    <w:tc>
                      <w:tcPr>
                        <w:tcW w:type="dxa" w:w="2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高磁能积磁体。</w:t>
                        </w:r>
                      </w:p>
                      <w:p>
                        <w:pPr>
                          <w:pStyle w:val="null3"/>
                          <w:numPr>
                            <w:ilvl w:val="0"/>
                            <w:numId w:val="1"/>
                          </w:numPr>
                          <w:jc w:val="left"/>
                        </w:pPr>
                        <w:r>
                          <w:rPr>
                            <w:rFonts w:ascii="仿宋_GB2312" w:hAnsi="仿宋_GB2312" w:cs="仿宋_GB2312" w:eastAsia="仿宋_GB2312"/>
                            <w:sz w:val="21"/>
                            <w:color w:val="000000"/>
                          </w:rPr>
                          <w:t>由垂直翼形针体和支座两部分。一对装。</w:t>
                        </w:r>
                      </w:p>
                      <w:p>
                        <w:pPr>
                          <w:pStyle w:val="null3"/>
                          <w:numPr>
                            <w:ilvl w:val="0"/>
                            <w:numId w:val="1"/>
                          </w:numPr>
                          <w:jc w:val="left"/>
                        </w:pPr>
                        <w:r>
                          <w:rPr>
                            <w:rFonts w:ascii="仿宋_GB2312" w:hAnsi="仿宋_GB2312" w:cs="仿宋_GB2312" w:eastAsia="仿宋_GB2312"/>
                            <w:sz w:val="21"/>
                            <w:color w:val="000000"/>
                          </w:rPr>
                          <w:t>磁针长度</w:t>
                        </w:r>
                        <w:r>
                          <w:rPr>
                            <w:rFonts w:ascii="仿宋_GB2312" w:hAnsi="仿宋_GB2312" w:cs="仿宋_GB2312" w:eastAsia="仿宋_GB2312"/>
                            <w:sz w:val="21"/>
                            <w:color w:val="000000"/>
                          </w:rPr>
                          <w:t>≥140mm、宽≥11mm，塑料底座直径≥70mm。</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171</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通电平行直导线相互作用演示器</w:t>
                        </w:r>
                      </w:p>
                    </w:tc>
                    <w:tc>
                      <w:tcPr>
                        <w:tcW w:type="dxa" w:w="2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1"/>
                            <w:color w:val="000000"/>
                          </w:rPr>
                          <w:t>由主机、平行直导线、连接杆</w:t>
                        </w:r>
                        <w:r>
                          <w:rPr>
                            <w:rFonts w:ascii="仿宋_GB2312" w:hAnsi="仿宋_GB2312" w:cs="仿宋_GB2312" w:eastAsia="仿宋_GB2312"/>
                            <w:sz w:val="21"/>
                            <w:color w:val="000000"/>
                          </w:rPr>
                          <w:t>2根、连接板、指针及连接线等组成。</w:t>
                        </w:r>
                      </w:p>
                      <w:p>
                        <w:pPr>
                          <w:pStyle w:val="null3"/>
                          <w:numPr>
                            <w:ilvl w:val="0"/>
                            <w:numId w:val="1"/>
                          </w:numPr>
                          <w:jc w:val="left"/>
                        </w:pPr>
                        <w:r>
                          <w:rPr>
                            <w:rFonts w:ascii="仿宋_GB2312" w:hAnsi="仿宋_GB2312" w:cs="仿宋_GB2312" w:eastAsia="仿宋_GB2312"/>
                            <w:sz w:val="21"/>
                            <w:color w:val="000000"/>
                          </w:rPr>
                          <w:t>工作条件：电源</w:t>
                        </w:r>
                        <w:r>
                          <w:rPr>
                            <w:rFonts w:ascii="仿宋_GB2312" w:hAnsi="仿宋_GB2312" w:cs="仿宋_GB2312" w:eastAsia="仿宋_GB2312"/>
                            <w:sz w:val="21"/>
                            <w:color w:val="000000"/>
                          </w:rPr>
                          <w:t>220V、50Hz。</w:t>
                        </w:r>
                      </w:p>
                      <w:p>
                        <w:pPr>
                          <w:pStyle w:val="null3"/>
                          <w:numPr>
                            <w:ilvl w:val="0"/>
                            <w:numId w:val="1"/>
                          </w:numPr>
                          <w:jc w:val="left"/>
                        </w:pPr>
                        <w:r>
                          <w:rPr>
                            <w:rFonts w:ascii="仿宋_GB2312" w:hAnsi="仿宋_GB2312" w:cs="仿宋_GB2312" w:eastAsia="仿宋_GB2312"/>
                            <w:sz w:val="21"/>
                            <w:color w:val="000000"/>
                          </w:rPr>
                          <w:t>两银点之间距离</w:t>
                        </w:r>
                        <w:r>
                          <w:rPr>
                            <w:rFonts w:ascii="仿宋_GB2312" w:hAnsi="仿宋_GB2312" w:cs="仿宋_GB2312" w:eastAsia="仿宋_GB2312"/>
                            <w:sz w:val="21"/>
                            <w:color w:val="000000"/>
                          </w:rPr>
                          <w:t>约</w:t>
                        </w:r>
                        <w:r>
                          <w:rPr>
                            <w:rFonts w:ascii="仿宋_GB2312" w:hAnsi="仿宋_GB2312" w:cs="仿宋_GB2312" w:eastAsia="仿宋_GB2312"/>
                            <w:sz w:val="21"/>
                            <w:color w:val="000000"/>
                          </w:rPr>
                          <w:t>为</w:t>
                        </w:r>
                        <w:r>
                          <w:rPr>
                            <w:rFonts w:ascii="仿宋_GB2312" w:hAnsi="仿宋_GB2312" w:cs="仿宋_GB2312" w:eastAsia="仿宋_GB2312"/>
                            <w:sz w:val="21"/>
                            <w:color w:val="000000"/>
                          </w:rPr>
                          <w:t>30mm，两平行直导线为铜管，直径4mm，长不小于380mm；铜管两端为Z型，并与两触点接合，接合部位为点接触。</w:t>
                        </w:r>
                      </w:p>
                      <w:p>
                        <w:pPr>
                          <w:pStyle w:val="null3"/>
                          <w:numPr>
                            <w:ilvl w:val="0"/>
                            <w:numId w:val="1"/>
                          </w:numPr>
                          <w:jc w:val="left"/>
                        </w:pPr>
                        <w:r>
                          <w:rPr>
                            <w:rFonts w:ascii="仿宋_GB2312" w:hAnsi="仿宋_GB2312" w:cs="仿宋_GB2312" w:eastAsia="仿宋_GB2312"/>
                            <w:sz w:val="21"/>
                            <w:color w:val="000000"/>
                          </w:rPr>
                          <w:t>电源功率</w:t>
                        </w:r>
                        <w:r>
                          <w:rPr>
                            <w:rFonts w:ascii="仿宋_GB2312" w:hAnsi="仿宋_GB2312" w:cs="仿宋_GB2312" w:eastAsia="仿宋_GB2312"/>
                            <w:sz w:val="21"/>
                            <w:color w:val="000000"/>
                          </w:rPr>
                          <w:t>100W；开路电压4.5V；工作电流150A。通电动可连续操作不小于15次。</w:t>
                        </w:r>
                      </w:p>
                      <w:p>
                        <w:pPr>
                          <w:pStyle w:val="null3"/>
                          <w:numPr>
                            <w:ilvl w:val="0"/>
                            <w:numId w:val="1"/>
                          </w:numPr>
                          <w:jc w:val="left"/>
                        </w:pPr>
                        <w:r>
                          <w:rPr>
                            <w:rFonts w:ascii="仿宋_GB2312" w:hAnsi="仿宋_GB2312" w:cs="仿宋_GB2312" w:eastAsia="仿宋_GB2312"/>
                            <w:sz w:val="21"/>
                            <w:color w:val="000000"/>
                          </w:rPr>
                          <w:t>连接板为塑料注塑成型，</w:t>
                        </w:r>
                        <w:r>
                          <w:rPr>
                            <w:rFonts w:ascii="仿宋_GB2312" w:hAnsi="仿宋_GB2312" w:cs="仿宋_GB2312" w:eastAsia="仿宋_GB2312"/>
                            <w:sz w:val="21"/>
                            <w:color w:val="000000"/>
                          </w:rPr>
                          <w:t>参考</w:t>
                        </w:r>
                        <w:r>
                          <w:rPr>
                            <w:rFonts w:ascii="仿宋_GB2312" w:hAnsi="仿宋_GB2312" w:cs="仿宋_GB2312" w:eastAsia="仿宋_GB2312"/>
                            <w:sz w:val="21"/>
                            <w:color w:val="000000"/>
                          </w:rPr>
                          <w:t>尺寸：</w:t>
                        </w:r>
                        <w:r>
                          <w:rPr>
                            <w:rFonts w:ascii="仿宋_GB2312" w:hAnsi="仿宋_GB2312" w:cs="仿宋_GB2312" w:eastAsia="仿宋_GB2312"/>
                            <w:sz w:val="21"/>
                            <w:color w:val="000000"/>
                          </w:rPr>
                          <w:t>190mm×40mm×9mm，两银触点在连接板上可调。</w:t>
                        </w:r>
                      </w:p>
                      <w:p>
                        <w:pPr>
                          <w:pStyle w:val="null3"/>
                          <w:numPr>
                            <w:ilvl w:val="0"/>
                            <w:numId w:val="1"/>
                          </w:numPr>
                          <w:jc w:val="left"/>
                        </w:pPr>
                        <w:r>
                          <w:rPr>
                            <w:rFonts w:ascii="仿宋_GB2312" w:hAnsi="仿宋_GB2312" w:cs="仿宋_GB2312" w:eastAsia="仿宋_GB2312"/>
                            <w:sz w:val="21"/>
                            <w:color w:val="000000"/>
                          </w:rPr>
                          <w:t>主机外壳采用塑料注塑成型，圆形，分为底盒和盖，底盒外径</w:t>
                        </w:r>
                        <w:r>
                          <w:rPr>
                            <w:rFonts w:ascii="仿宋_GB2312" w:hAnsi="仿宋_GB2312" w:cs="仿宋_GB2312" w:eastAsia="仿宋_GB2312"/>
                            <w:sz w:val="21"/>
                            <w:color w:val="000000"/>
                          </w:rPr>
                          <w:t>205mm、高110mm；盖直径240mm。</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172</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安培力演示器</w:t>
                        </w:r>
                      </w:p>
                    </w:tc>
                    <w:tc>
                      <w:tcPr>
                        <w:tcW w:type="dxa" w:w="2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仪器由底座、勾强磁铁整体（采用金属结构）、可动导轨（</w:t>
                        </w:r>
                        <w:r>
                          <w:rPr>
                            <w:rFonts w:ascii="仿宋_GB2312" w:hAnsi="仿宋_GB2312" w:cs="仿宋_GB2312" w:eastAsia="仿宋_GB2312"/>
                            <w:sz w:val="21"/>
                            <w:color w:val="000000"/>
                          </w:rPr>
                          <w:t>≥</w:t>
                        </w:r>
                        <w:r>
                          <w:rPr>
                            <w:rFonts w:ascii="仿宋_GB2312" w:hAnsi="仿宋_GB2312" w:cs="仿宋_GB2312" w:eastAsia="仿宋_GB2312"/>
                            <w:sz w:val="21"/>
                            <w:color w:val="000000"/>
                          </w:rPr>
                          <w:t>2个）、直导线（</w:t>
                        </w:r>
                        <w:r>
                          <w:rPr>
                            <w:rFonts w:ascii="仿宋_GB2312" w:hAnsi="仿宋_GB2312" w:cs="仿宋_GB2312" w:eastAsia="仿宋_GB2312"/>
                            <w:sz w:val="21"/>
                            <w:color w:val="000000"/>
                          </w:rPr>
                          <w:t>≥</w:t>
                        </w:r>
                        <w:r>
                          <w:rPr>
                            <w:rFonts w:ascii="仿宋_GB2312" w:hAnsi="仿宋_GB2312" w:cs="仿宋_GB2312" w:eastAsia="仿宋_GB2312"/>
                            <w:sz w:val="21"/>
                            <w:color w:val="000000"/>
                          </w:rPr>
                          <w:t>150mm铜管、</w:t>
                        </w:r>
                        <w:r>
                          <w:rPr>
                            <w:rFonts w:ascii="仿宋_GB2312" w:hAnsi="仿宋_GB2312" w:cs="仿宋_GB2312" w:eastAsia="仿宋_GB2312"/>
                            <w:sz w:val="21"/>
                            <w:color w:val="000000"/>
                          </w:rPr>
                          <w:t>≥</w:t>
                        </w:r>
                        <w:r>
                          <w:rPr>
                            <w:rFonts w:ascii="仿宋_GB2312" w:hAnsi="仿宋_GB2312" w:cs="仿宋_GB2312" w:eastAsia="仿宋_GB2312"/>
                            <w:sz w:val="21"/>
                            <w:color w:val="000000"/>
                          </w:rPr>
                          <w:t>50mm铜管）、连接线（</w:t>
                        </w:r>
                        <w:r>
                          <w:rPr>
                            <w:rFonts w:ascii="仿宋_GB2312" w:hAnsi="仿宋_GB2312" w:cs="仿宋_GB2312" w:eastAsia="仿宋_GB2312"/>
                            <w:sz w:val="21"/>
                            <w:color w:val="000000"/>
                          </w:rPr>
                          <w:t>≥</w:t>
                        </w:r>
                        <w:r>
                          <w:rPr>
                            <w:rFonts w:ascii="仿宋_GB2312" w:hAnsi="仿宋_GB2312" w:cs="仿宋_GB2312" w:eastAsia="仿宋_GB2312"/>
                            <w:sz w:val="21"/>
                            <w:color w:val="000000"/>
                          </w:rPr>
                          <w:t>2条）、细砂皮组成。底座上有一透明PVC</w:t>
                        </w:r>
                        <w:r>
                          <w:rPr>
                            <w:rFonts w:ascii="仿宋_GB2312" w:hAnsi="仿宋_GB2312" w:cs="仿宋_GB2312" w:eastAsia="仿宋_GB2312"/>
                            <w:sz w:val="21"/>
                            <w:color w:val="000000"/>
                          </w:rPr>
                          <w:t>约</w:t>
                        </w:r>
                        <w:r>
                          <w:rPr>
                            <w:rFonts w:ascii="仿宋_GB2312" w:hAnsi="仿宋_GB2312" w:cs="仿宋_GB2312" w:eastAsia="仿宋_GB2312"/>
                            <w:sz w:val="21"/>
                            <w:color w:val="000000"/>
                          </w:rPr>
                          <w:t>145mm×185m面板并带有可变换电流方向指示片，</w:t>
                        </w:r>
                        <w:r>
                          <w:rPr>
                            <w:rFonts w:ascii="仿宋_GB2312" w:hAnsi="仿宋_GB2312" w:cs="仿宋_GB2312" w:eastAsia="仿宋_GB2312"/>
                            <w:sz w:val="21"/>
                            <w:color w:val="000000"/>
                          </w:rPr>
                          <w:t>参考规格：</w:t>
                        </w:r>
                        <w:r>
                          <w:rPr>
                            <w:rFonts w:ascii="仿宋_GB2312" w:hAnsi="仿宋_GB2312" w:cs="仿宋_GB2312" w:eastAsia="仿宋_GB2312"/>
                            <w:sz w:val="21"/>
                            <w:color w:val="000000"/>
                          </w:rPr>
                          <w:t>270mm×185mm×20mm；勾强磁铁呈H型，可在投影机进行投影，并有磁极性显示；导轨规格：55mm×205mm，调节之间距离</w:t>
                        </w:r>
                        <w:r>
                          <w:rPr>
                            <w:rFonts w:ascii="仿宋_GB2312" w:hAnsi="仿宋_GB2312" w:cs="仿宋_GB2312" w:eastAsia="仿宋_GB2312"/>
                            <w:sz w:val="21"/>
                            <w:color w:val="000000"/>
                          </w:rPr>
                          <w:t>.</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173</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自感现象演示器</w:t>
                        </w:r>
                      </w:p>
                    </w:tc>
                    <w:tc>
                      <w:tcPr>
                        <w:tcW w:type="dxa" w:w="2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由演示板、电路图、指示灯、变压器等组成。</w:t>
                        </w:r>
                      </w:p>
                      <w:p>
                        <w:pPr>
                          <w:pStyle w:val="null3"/>
                          <w:numPr>
                            <w:ilvl w:val="0"/>
                            <w:numId w:val="1"/>
                          </w:numPr>
                          <w:jc w:val="left"/>
                        </w:pPr>
                        <w:r>
                          <w:rPr>
                            <w:rFonts w:ascii="仿宋_GB2312" w:hAnsi="仿宋_GB2312" w:cs="仿宋_GB2312" w:eastAsia="仿宋_GB2312"/>
                            <w:sz w:val="21"/>
                            <w:color w:val="000000"/>
                          </w:rPr>
                          <w:t>演示板外形尺寸不小于</w:t>
                        </w:r>
                        <w:r>
                          <w:rPr>
                            <w:rFonts w:ascii="仿宋_GB2312" w:hAnsi="仿宋_GB2312" w:cs="仿宋_GB2312" w:eastAsia="仿宋_GB2312"/>
                            <w:sz w:val="21"/>
                            <w:color w:val="000000"/>
                          </w:rPr>
                          <w:t>460mm×320mm；</w:t>
                        </w:r>
                      </w:p>
                      <w:p>
                        <w:pPr>
                          <w:pStyle w:val="null3"/>
                          <w:numPr>
                            <w:ilvl w:val="0"/>
                            <w:numId w:val="1"/>
                          </w:numPr>
                          <w:jc w:val="left"/>
                        </w:pPr>
                        <w:r>
                          <w:rPr>
                            <w:rFonts w:ascii="仿宋_GB2312" w:hAnsi="仿宋_GB2312" w:cs="仿宋_GB2312" w:eastAsia="仿宋_GB2312"/>
                            <w:sz w:val="21"/>
                            <w:color w:val="000000"/>
                          </w:rPr>
                          <w:t>通电现象采用</w:t>
                        </w:r>
                        <w:r>
                          <w:rPr>
                            <w:rFonts w:ascii="仿宋_GB2312" w:hAnsi="仿宋_GB2312" w:cs="仿宋_GB2312" w:eastAsia="仿宋_GB2312"/>
                            <w:sz w:val="21"/>
                            <w:color w:val="000000"/>
                          </w:rPr>
                          <w:t>2个6V 0.5A的小电珠，断电现象采用白发红发光二极管。</w:t>
                        </w:r>
                      </w:p>
                      <w:p>
                        <w:pPr>
                          <w:pStyle w:val="null3"/>
                          <w:numPr>
                            <w:ilvl w:val="0"/>
                            <w:numId w:val="1"/>
                          </w:numPr>
                          <w:jc w:val="left"/>
                        </w:pPr>
                        <w:r>
                          <w:rPr>
                            <w:rFonts w:ascii="仿宋_GB2312" w:hAnsi="仿宋_GB2312" w:cs="仿宋_GB2312" w:eastAsia="仿宋_GB2312"/>
                            <w:sz w:val="21"/>
                            <w:color w:val="000000"/>
                          </w:rPr>
                          <w:t>原理图线清晰，正确，无断线等现象；</w:t>
                        </w:r>
                      </w:p>
                      <w:p>
                        <w:pPr>
                          <w:pStyle w:val="null3"/>
                          <w:numPr>
                            <w:ilvl w:val="0"/>
                            <w:numId w:val="1"/>
                          </w:numPr>
                          <w:jc w:val="left"/>
                        </w:pPr>
                        <w:r>
                          <w:rPr>
                            <w:rFonts w:ascii="仿宋_GB2312" w:hAnsi="仿宋_GB2312" w:cs="仿宋_GB2312" w:eastAsia="仿宋_GB2312"/>
                            <w:sz w:val="21"/>
                            <w:color w:val="000000"/>
                          </w:rPr>
                          <w:t>输入电压：</w:t>
                        </w:r>
                        <w:r>
                          <w:rPr>
                            <w:rFonts w:ascii="仿宋_GB2312" w:hAnsi="仿宋_GB2312" w:cs="仿宋_GB2312" w:eastAsia="仿宋_GB2312"/>
                            <w:sz w:val="21"/>
                            <w:color w:val="000000"/>
                          </w:rPr>
                          <w:t>DC6V。</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r>
                  <w:tr>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174</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楞次定律演示器</w:t>
                        </w:r>
                      </w:p>
                    </w:tc>
                    <w:tc>
                      <w:tcPr>
                        <w:tcW w:type="dxa" w:w="2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塑料圆形底盘直径</w:t>
                        </w:r>
                        <w:r>
                          <w:rPr>
                            <w:rFonts w:ascii="仿宋_GB2312" w:hAnsi="仿宋_GB2312" w:cs="仿宋_GB2312" w:eastAsia="仿宋_GB2312"/>
                            <w:sz w:val="21"/>
                            <w:color w:val="000000"/>
                          </w:rPr>
                          <w:t>≥66mm，一个开口铝环，一个闭口铝环。</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175</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电磁阻尼演示器</w:t>
                        </w:r>
                      </w:p>
                    </w:tc>
                    <w:tc>
                      <w:tcPr>
                        <w:tcW w:type="dxa" w:w="2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由摆锺、磁铁、支架、底座等构成，支架为名铝制、磁铁为强磁、摆锺分为强阻尼摆和弱阻尼摆，应采用铝材加工制成，表面光学抛光处理。</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176</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单匝线圈电机原理演示器</w:t>
                        </w:r>
                      </w:p>
                    </w:tc>
                    <w:tc>
                      <w:tcPr>
                        <w:tcW w:type="dxa" w:w="2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单匝线圈电机原理演示为立式，由底座、接线柱、转子、强磁铁等构成。演示交流电的产生原理和演示直流电动机实验。</w:t>
                        </w:r>
                      </w:p>
                      <w:p>
                        <w:pPr>
                          <w:pStyle w:val="null3"/>
                          <w:numPr>
                            <w:ilvl w:val="0"/>
                            <w:numId w:val="1"/>
                          </w:numPr>
                          <w:jc w:val="left"/>
                        </w:pPr>
                        <w:r>
                          <w:rPr>
                            <w:rFonts w:ascii="仿宋_GB2312" w:hAnsi="仿宋_GB2312" w:cs="仿宋_GB2312" w:eastAsia="仿宋_GB2312"/>
                            <w:sz w:val="21"/>
                            <w:color w:val="000000"/>
                          </w:rPr>
                          <w:t>底座尺寸约</w:t>
                        </w:r>
                        <w:r>
                          <w:rPr>
                            <w:rFonts w:ascii="仿宋_GB2312" w:hAnsi="仿宋_GB2312" w:cs="仿宋_GB2312" w:eastAsia="仿宋_GB2312"/>
                            <w:sz w:val="21"/>
                            <w:color w:val="000000"/>
                          </w:rPr>
                          <w:t>165mm×105mm。</w:t>
                        </w:r>
                      </w:p>
                      <w:p>
                        <w:pPr>
                          <w:pStyle w:val="null3"/>
                          <w:numPr>
                            <w:ilvl w:val="0"/>
                            <w:numId w:val="1"/>
                          </w:numPr>
                          <w:jc w:val="left"/>
                        </w:pPr>
                        <w:r>
                          <w:rPr>
                            <w:rFonts w:ascii="仿宋_GB2312" w:hAnsi="仿宋_GB2312" w:cs="仿宋_GB2312" w:eastAsia="仿宋_GB2312"/>
                            <w:sz w:val="21"/>
                            <w:color w:val="000000"/>
                          </w:rPr>
                          <w:t>转子由支架、换向器、碳刷、转轴、线圈构成。支架为厚</w:t>
                        </w:r>
                        <w:r>
                          <w:rPr>
                            <w:rFonts w:ascii="仿宋_GB2312" w:hAnsi="仿宋_GB2312" w:cs="仿宋_GB2312" w:eastAsia="仿宋_GB2312"/>
                            <w:sz w:val="21"/>
                            <w:color w:val="000000"/>
                          </w:rPr>
                          <w:t>2mm冷轧板冲压成型，表面防锈处理；换向器为两个半圆铜环，内为绝缘芯；碳刷为厚不大于0.3mm磷铜加工制成；转轴为直径6mm，长不小于100mm铝棒加工制成；线圈为单股漆包线，直径为1mm，组成长方形的尺寸约65mm×45mm；强磁</w:t>
                        </w:r>
                        <w:r>
                          <w:rPr>
                            <w:rFonts w:ascii="仿宋_GB2312" w:hAnsi="仿宋_GB2312" w:cs="仿宋_GB2312" w:eastAsia="仿宋_GB2312"/>
                            <w:sz w:val="21"/>
                            <w:color w:val="000000"/>
                          </w:rPr>
                          <w:t>外形参考尺寸</w:t>
                        </w:r>
                        <w:r>
                          <w:rPr>
                            <w:rFonts w:ascii="仿宋_GB2312" w:hAnsi="仿宋_GB2312" w:cs="仿宋_GB2312" w:eastAsia="仿宋_GB2312"/>
                            <w:sz w:val="21"/>
                            <w:color w:val="000000"/>
                          </w:rPr>
                          <w:t>为</w:t>
                        </w:r>
                        <w:r>
                          <w:rPr>
                            <w:rFonts w:ascii="仿宋_GB2312" w:hAnsi="仿宋_GB2312" w:cs="仿宋_GB2312" w:eastAsia="仿宋_GB2312"/>
                            <w:sz w:val="21"/>
                            <w:color w:val="000000"/>
                          </w:rPr>
                          <w:t>70mm×30mm×15mm。磁场强度不低于0.07T。</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177</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交流电路特性演示器</w:t>
                        </w:r>
                      </w:p>
                    </w:tc>
                    <w:tc>
                      <w:tcPr>
                        <w:tcW w:type="dxa" w:w="2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由演示板、电流表、电压表、电感、连接插孔等组成。演示板尺寸不小于</w:t>
                        </w:r>
                        <w:r>
                          <w:rPr>
                            <w:rFonts w:ascii="仿宋_GB2312" w:hAnsi="仿宋_GB2312" w:cs="仿宋_GB2312" w:eastAsia="仿宋_GB2312"/>
                            <w:sz w:val="21"/>
                            <w:color w:val="000000"/>
                          </w:rPr>
                          <w:t>460mm×320mm。能演示纯电阻电路、纯电容电路、纯电感电路三种。</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r>
                  <w:tr>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178</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可拆变压器</w:t>
                        </w:r>
                      </w:p>
                    </w:tc>
                    <w:tc>
                      <w:tcPr>
                        <w:tcW w:type="dxa" w:w="2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单相芯式结构,铁芯以优质硅钢片冲制并经绝缘处理,U型铁芯及条形铁轭为可拆式。2、线圈骨架用塑料压制。3、可演示远距离输电、变压器效率，还可进行变压器初、次级线圈间电压和电流与匝数关系的定量演示。技术参数：</w:t>
                        </w:r>
                        <w:r>
                          <w:rPr>
                            <w:rFonts w:ascii="仿宋_GB2312" w:hAnsi="仿宋_GB2312" w:cs="仿宋_GB2312" w:eastAsia="仿宋_GB2312"/>
                            <w:sz w:val="21"/>
                            <w:color w:val="000000"/>
                          </w:rPr>
                          <w:t>外形参考尺寸</w:t>
                        </w:r>
                        <w:r>
                          <w:rPr>
                            <w:rFonts w:ascii="仿宋_GB2312" w:hAnsi="仿宋_GB2312" w:cs="仿宋_GB2312" w:eastAsia="仿宋_GB2312"/>
                            <w:sz w:val="21"/>
                            <w:color w:val="000000"/>
                          </w:rPr>
                          <w:t>约</w:t>
                        </w:r>
                        <w:r>
                          <w:rPr>
                            <w:rFonts w:ascii="仿宋_GB2312" w:hAnsi="仿宋_GB2312" w:cs="仿宋_GB2312" w:eastAsia="仿宋_GB2312"/>
                            <w:sz w:val="21"/>
                            <w:color w:val="000000"/>
                          </w:rPr>
                          <w:t>17×9.5×18cm；铁芯截面积：32mm×32mm；铁芯条形轭截面积：32mm × 27mm；铁芯窗口：62mm×60mm；初级线圈匝数分别为：200匝、800匝、1400匝；次级线圈匝数分别为：100匝、400匝。</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r>
                  <w:tr>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179</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小型变压器</w:t>
                        </w:r>
                      </w:p>
                    </w:tc>
                    <w:tc>
                      <w:tcPr>
                        <w:tcW w:type="dxa" w:w="2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用于电学实验，用于学习变压器的构造（铁芯、初级线圈、次级线圈）及初、次级间电压、电流与线圈匝数比的关系。结构组成：</w:t>
                        </w:r>
                        <w:r>
                          <w:rPr>
                            <w:rFonts w:ascii="仿宋_GB2312" w:hAnsi="仿宋_GB2312" w:cs="仿宋_GB2312" w:eastAsia="仿宋_GB2312"/>
                            <w:sz w:val="21"/>
                            <w:color w:val="000000"/>
                          </w:rPr>
                          <w:t>由铁芯（由</w:t>
                        </w:r>
                        <w:r>
                          <w:rPr>
                            <w:rFonts w:ascii="仿宋_GB2312" w:hAnsi="仿宋_GB2312" w:cs="仿宋_GB2312" w:eastAsia="仿宋_GB2312"/>
                            <w:sz w:val="21"/>
                            <w:color w:val="000000"/>
                          </w:rPr>
                          <w:t>E型硅钢片叠成）、线圈（共三个，分别标有 “线圈Ⅰ：120T”、 “线圈Ⅱ：240T”、 “线圈Ⅲ：60T” 字样）、外壳组成。外壳、线圈、铁芯均可拆卸和组装。线圈参数：线圈Ⅰ：线径 φ0.55mm，120匝；线圈Ⅱ：线径 φ0.51mm，240匝；线圈Ⅲ：线径 φ0.80mm，60匝。组装完成（含外壳、线圈、铁芯）后的整体尺寸（长×宽×高）约：6cm × 4.5cm × 5cm。单个线圈外形尺寸（长×宽×高）约：5.3cm × 3.8cm × 2.4cm。</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180</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日光灯原理演示器</w:t>
                        </w:r>
                      </w:p>
                    </w:tc>
                    <w:tc>
                      <w:tcPr>
                        <w:tcW w:type="dxa" w:w="2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由日光灯、启辉器及座、开关、指示灯、电流表、螺口灯座、面板带支座等组成。日光灯</w:t>
                        </w:r>
                        <w:r>
                          <w:rPr>
                            <w:rFonts w:ascii="仿宋_GB2312" w:hAnsi="仿宋_GB2312" w:cs="仿宋_GB2312" w:eastAsia="仿宋_GB2312"/>
                            <w:sz w:val="21"/>
                            <w:color w:val="000000"/>
                          </w:rPr>
                          <w:t>220V 20W、电流表0～1A、面板</w:t>
                        </w:r>
                        <w:r>
                          <w:rPr>
                            <w:rFonts w:ascii="仿宋_GB2312" w:hAnsi="仿宋_GB2312" w:cs="仿宋_GB2312" w:eastAsia="仿宋_GB2312"/>
                            <w:sz w:val="21"/>
                            <w:color w:val="000000"/>
                          </w:rPr>
                          <w:t>参考尺寸：</w:t>
                        </w:r>
                        <w:r>
                          <w:rPr>
                            <w:rFonts w:ascii="仿宋_GB2312" w:hAnsi="仿宋_GB2312" w:cs="仿宋_GB2312" w:eastAsia="仿宋_GB2312"/>
                            <w:sz w:val="21"/>
                            <w:color w:val="000000"/>
                          </w:rPr>
                          <w:t>535mm×355mm×60mm。</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181</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电子束演示器</w:t>
                        </w:r>
                      </w:p>
                    </w:tc>
                    <w:tc>
                      <w:tcPr>
                        <w:tcW w:type="dxa" w:w="2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left"/>
                        </w:pPr>
                        <w:r>
                          <w:rPr>
                            <w:rFonts w:ascii="仿宋_GB2312" w:hAnsi="仿宋_GB2312" w:cs="仿宋_GB2312" w:eastAsia="仿宋_GB2312"/>
                            <w:sz w:val="21"/>
                            <w:color w:val="000000"/>
                          </w:rPr>
                          <w:t>采用</w:t>
                        </w:r>
                        <w:r>
                          <w:rPr>
                            <w:rFonts w:ascii="仿宋_GB2312" w:hAnsi="仿宋_GB2312" w:cs="仿宋_GB2312" w:eastAsia="仿宋_GB2312"/>
                            <w:sz w:val="21"/>
                            <w:color w:val="000000"/>
                          </w:rPr>
                          <w:t>8SJ31G型静电偏转阴极射线演示管；仪器外壳采用金属结构，金属面板，外形</w:t>
                        </w:r>
                        <w:r>
                          <w:rPr>
                            <w:rFonts w:ascii="仿宋_GB2312" w:hAnsi="仿宋_GB2312" w:cs="仿宋_GB2312" w:eastAsia="仿宋_GB2312"/>
                            <w:sz w:val="21"/>
                            <w:color w:val="000000"/>
                          </w:rPr>
                          <w:t>参考尺寸：</w:t>
                        </w:r>
                        <w:r>
                          <w:rPr>
                            <w:rFonts w:ascii="仿宋_GB2312" w:hAnsi="仿宋_GB2312" w:cs="仿宋_GB2312" w:eastAsia="仿宋_GB2312"/>
                            <w:sz w:val="21"/>
                            <w:color w:val="000000"/>
                          </w:rPr>
                          <w:t>125mm×290mm×180mm。</w:t>
                        </w:r>
                      </w:p>
                      <w:p>
                        <w:pPr>
                          <w:pStyle w:val="null3"/>
                          <w:numPr>
                            <w:ilvl w:val="0"/>
                            <w:numId w:val="2"/>
                          </w:numPr>
                          <w:jc w:val="left"/>
                        </w:pPr>
                        <w:r>
                          <w:rPr>
                            <w:rFonts w:ascii="仿宋_GB2312" w:hAnsi="仿宋_GB2312" w:cs="仿宋_GB2312" w:eastAsia="仿宋_GB2312"/>
                            <w:sz w:val="21"/>
                            <w:color w:val="000000"/>
                          </w:rPr>
                          <w:t>1、加速极电压：0～700伏，连续可调；2、偏转电压：幅度：0～50伏连续可调。3、偏转方向：上、下、左、右四个方向。4、显示方式：荧光屏幕显示电子束径迹。5、电源：220V。6、功耗小于30W。</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r>
                  <w:tr>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182</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电磁波的发送和接收演示器</w:t>
                        </w:r>
                      </w:p>
                    </w:tc>
                    <w:tc>
                      <w:tcPr>
                        <w:tcW w:type="dxa" w:w="2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发射器频率</w:t>
                        </w:r>
                        <w:r>
                          <w:rPr>
                            <w:rFonts w:ascii="仿宋_GB2312" w:hAnsi="仿宋_GB2312" w:cs="仿宋_GB2312" w:eastAsia="仿宋_GB2312"/>
                            <w:sz w:val="21"/>
                            <w:color w:val="000000"/>
                          </w:rPr>
                          <w:t>225MHz～250MHz,等幅、调幅；接收器有声、光、电显示。由发射机部分、接收机部分、电表演示接收器、放大接收器四大部分构成。</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183</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光具盘</w:t>
                        </w:r>
                      </w:p>
                    </w:tc>
                    <w:tc>
                      <w:tcPr>
                        <w:tcW w:type="dxa" w:w="2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光具盘为分离型、磁吸附式，有便携提手和底脚。矩形实验光盘长</w:t>
                        </w:r>
                        <w:r>
                          <w:rPr>
                            <w:rFonts w:ascii="仿宋_GB2312" w:hAnsi="仿宋_GB2312" w:cs="仿宋_GB2312" w:eastAsia="仿宋_GB2312"/>
                            <w:sz w:val="21"/>
                            <w:color w:val="000000"/>
                          </w:rPr>
                          <w:t>≥650 mm，宽≥240 mm；圆形光盘直径≥245 mm。盘面分四个象限，以一条直径为始边，分别刻有0°～90°刻度。半导体激光光源，可显示 5条平行光以及白炽光源(附狭缝、T字罩)、三棱镜台、光屏、支承系统，光学零件（梯形玻砖 1 件，等腰直角棱镜 1 件，半圆柱透镜 1 件，小双凹柱透镜 1 件，小双凸柱透镜 1 件，大双凸柱透镜 1 件，平面镜 1 件，凹凸柱面镜 1 件，正三棱镜 2 件）、磁铁(固定光学零件)等。</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184</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凹面镜</w:t>
                        </w:r>
                      </w:p>
                    </w:tc>
                    <w:tc>
                      <w:tcPr>
                        <w:tcW w:type="dxa" w:w="2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1"/>
                            <w:color w:val="000000"/>
                          </w:rPr>
                          <w:t>基本配置为面镜、镜框、支架、镜座（各</w:t>
                        </w:r>
                        <w:r>
                          <w:rPr>
                            <w:rFonts w:ascii="仿宋_GB2312" w:hAnsi="仿宋_GB2312" w:cs="仿宋_GB2312" w:eastAsia="仿宋_GB2312"/>
                            <w:sz w:val="21"/>
                            <w:color w:val="000000"/>
                          </w:rPr>
                          <w:t>1个）组成；</w:t>
                        </w:r>
                      </w:p>
                      <w:p>
                        <w:pPr>
                          <w:pStyle w:val="null3"/>
                          <w:numPr>
                            <w:ilvl w:val="0"/>
                            <w:numId w:val="1"/>
                          </w:numPr>
                          <w:jc w:val="left"/>
                        </w:pPr>
                        <w:r>
                          <w:rPr>
                            <w:rFonts w:ascii="仿宋_GB2312" w:hAnsi="仿宋_GB2312" w:cs="仿宋_GB2312" w:eastAsia="仿宋_GB2312"/>
                            <w:sz w:val="21"/>
                            <w:color w:val="000000"/>
                          </w:rPr>
                          <w:t>凹面镜的直径</w:t>
                        </w:r>
                        <w:r>
                          <w:rPr>
                            <w:rFonts w:ascii="仿宋_GB2312" w:hAnsi="仿宋_GB2312" w:cs="仿宋_GB2312" w:eastAsia="仿宋_GB2312"/>
                            <w:sz w:val="21"/>
                            <w:color w:val="000000"/>
                          </w:rPr>
                          <w:t>约</w:t>
                        </w:r>
                        <w:r>
                          <w:rPr>
                            <w:rFonts w:ascii="仿宋_GB2312" w:hAnsi="仿宋_GB2312" w:cs="仿宋_GB2312" w:eastAsia="仿宋_GB2312"/>
                            <w:sz w:val="21"/>
                            <w:color w:val="000000"/>
                          </w:rPr>
                          <w:t>为</w:t>
                        </w:r>
                        <w:r>
                          <w:rPr>
                            <w:rFonts w:ascii="仿宋_GB2312" w:hAnsi="仿宋_GB2312" w:cs="仿宋_GB2312" w:eastAsia="仿宋_GB2312"/>
                            <w:sz w:val="21"/>
                            <w:color w:val="000000"/>
                          </w:rPr>
                          <w:t>100mm；焦距为65±10mm；</w:t>
                        </w:r>
                      </w:p>
                      <w:p>
                        <w:pPr>
                          <w:pStyle w:val="null3"/>
                          <w:numPr>
                            <w:ilvl w:val="0"/>
                            <w:numId w:val="1"/>
                          </w:numPr>
                          <w:jc w:val="left"/>
                        </w:pPr>
                        <w:r>
                          <w:rPr>
                            <w:rFonts w:ascii="仿宋_GB2312" w:hAnsi="仿宋_GB2312" w:cs="仿宋_GB2312" w:eastAsia="仿宋_GB2312"/>
                            <w:sz w:val="21"/>
                            <w:color w:val="000000"/>
                          </w:rPr>
                          <w:t>基片采用普通玻璃制成，在距基片中心三分之二半径范围内，不得有目测到的气泡、结石和条纹；</w:t>
                        </w:r>
                      </w:p>
                      <w:p>
                        <w:pPr>
                          <w:pStyle w:val="null3"/>
                          <w:numPr>
                            <w:ilvl w:val="0"/>
                            <w:numId w:val="1"/>
                          </w:numPr>
                          <w:jc w:val="left"/>
                        </w:pPr>
                        <w:r>
                          <w:rPr>
                            <w:rFonts w:ascii="仿宋_GB2312" w:hAnsi="仿宋_GB2312" w:cs="仿宋_GB2312" w:eastAsia="仿宋_GB2312"/>
                            <w:sz w:val="21"/>
                            <w:color w:val="000000"/>
                          </w:rPr>
                          <w:t>反射膜镀层应均匀，有牢固的保护层；</w:t>
                        </w:r>
                      </w:p>
                      <w:p>
                        <w:pPr>
                          <w:pStyle w:val="null3"/>
                          <w:numPr>
                            <w:ilvl w:val="0"/>
                            <w:numId w:val="1"/>
                          </w:numPr>
                          <w:jc w:val="left"/>
                        </w:pPr>
                        <w:r>
                          <w:rPr>
                            <w:rFonts w:ascii="仿宋_GB2312" w:hAnsi="仿宋_GB2312" w:cs="仿宋_GB2312" w:eastAsia="仿宋_GB2312"/>
                            <w:sz w:val="21"/>
                            <w:color w:val="000000"/>
                          </w:rPr>
                          <w:t>镜框、支架、镜座均为塑料结构，整机应有足够的稳度；</w:t>
                        </w:r>
                      </w:p>
                      <w:p>
                        <w:pPr>
                          <w:pStyle w:val="null3"/>
                          <w:numPr>
                            <w:ilvl w:val="0"/>
                            <w:numId w:val="1"/>
                          </w:numPr>
                          <w:jc w:val="left"/>
                        </w:pPr>
                        <w:r>
                          <w:rPr>
                            <w:rFonts w:ascii="仿宋_GB2312" w:hAnsi="仿宋_GB2312" w:cs="仿宋_GB2312" w:eastAsia="仿宋_GB2312"/>
                            <w:sz w:val="21"/>
                            <w:color w:val="000000"/>
                          </w:rPr>
                          <w:t>镜面可前后移动。</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185</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凸面镜</w:t>
                        </w:r>
                      </w:p>
                    </w:tc>
                    <w:tc>
                      <w:tcPr>
                        <w:tcW w:type="dxa" w:w="2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1"/>
                            <w:color w:val="000000"/>
                          </w:rPr>
                          <w:t>基本配置为面镜、镜框、支架、镜座（各</w:t>
                        </w:r>
                        <w:r>
                          <w:rPr>
                            <w:rFonts w:ascii="仿宋_GB2312" w:hAnsi="仿宋_GB2312" w:cs="仿宋_GB2312" w:eastAsia="仿宋_GB2312"/>
                            <w:sz w:val="21"/>
                            <w:color w:val="000000"/>
                          </w:rPr>
                          <w:t>1个）组成；</w:t>
                        </w:r>
                      </w:p>
                      <w:p>
                        <w:pPr>
                          <w:pStyle w:val="null3"/>
                          <w:numPr>
                            <w:ilvl w:val="0"/>
                            <w:numId w:val="1"/>
                          </w:numPr>
                          <w:jc w:val="left"/>
                        </w:pPr>
                        <w:r>
                          <w:rPr>
                            <w:rFonts w:ascii="仿宋_GB2312" w:hAnsi="仿宋_GB2312" w:cs="仿宋_GB2312" w:eastAsia="仿宋_GB2312"/>
                            <w:sz w:val="21"/>
                            <w:color w:val="000000"/>
                          </w:rPr>
                          <w:t>凸面镜的直径</w:t>
                        </w:r>
                        <w:r>
                          <w:rPr>
                            <w:rFonts w:ascii="仿宋_GB2312" w:hAnsi="仿宋_GB2312" w:cs="仿宋_GB2312" w:eastAsia="仿宋_GB2312"/>
                            <w:sz w:val="21"/>
                            <w:color w:val="000000"/>
                          </w:rPr>
                          <w:t>约</w:t>
                        </w:r>
                        <w:r>
                          <w:rPr>
                            <w:rFonts w:ascii="仿宋_GB2312" w:hAnsi="仿宋_GB2312" w:cs="仿宋_GB2312" w:eastAsia="仿宋_GB2312"/>
                            <w:sz w:val="21"/>
                            <w:color w:val="000000"/>
                          </w:rPr>
                          <w:t>为</w:t>
                        </w:r>
                        <w:r>
                          <w:rPr>
                            <w:rFonts w:ascii="仿宋_GB2312" w:hAnsi="仿宋_GB2312" w:cs="仿宋_GB2312" w:eastAsia="仿宋_GB2312"/>
                            <w:sz w:val="21"/>
                            <w:color w:val="000000"/>
                          </w:rPr>
                          <w:t>100mm；焦距为-65±10mm；</w:t>
                        </w:r>
                      </w:p>
                      <w:p>
                        <w:pPr>
                          <w:pStyle w:val="null3"/>
                          <w:numPr>
                            <w:ilvl w:val="0"/>
                            <w:numId w:val="1"/>
                          </w:numPr>
                          <w:jc w:val="left"/>
                        </w:pPr>
                        <w:r>
                          <w:rPr>
                            <w:rFonts w:ascii="仿宋_GB2312" w:hAnsi="仿宋_GB2312" w:cs="仿宋_GB2312" w:eastAsia="仿宋_GB2312"/>
                            <w:sz w:val="21"/>
                            <w:color w:val="000000"/>
                          </w:rPr>
                          <w:t>基片采用普通玻璃制成，在距基片中心三分之二半径范围内，不得有目测到的气泡、结石和条纹；</w:t>
                        </w:r>
                      </w:p>
                      <w:p>
                        <w:pPr>
                          <w:pStyle w:val="null3"/>
                          <w:numPr>
                            <w:ilvl w:val="0"/>
                            <w:numId w:val="1"/>
                          </w:numPr>
                          <w:jc w:val="left"/>
                        </w:pPr>
                        <w:r>
                          <w:rPr>
                            <w:rFonts w:ascii="仿宋_GB2312" w:hAnsi="仿宋_GB2312" w:cs="仿宋_GB2312" w:eastAsia="仿宋_GB2312"/>
                            <w:sz w:val="21"/>
                            <w:color w:val="000000"/>
                          </w:rPr>
                          <w:t>反射膜镀层应均匀，有牢固的保护层；</w:t>
                        </w:r>
                      </w:p>
                      <w:p>
                        <w:pPr>
                          <w:pStyle w:val="null3"/>
                          <w:numPr>
                            <w:ilvl w:val="0"/>
                            <w:numId w:val="1"/>
                          </w:numPr>
                          <w:jc w:val="left"/>
                        </w:pPr>
                        <w:r>
                          <w:rPr>
                            <w:rFonts w:ascii="仿宋_GB2312" w:hAnsi="仿宋_GB2312" w:cs="仿宋_GB2312" w:eastAsia="仿宋_GB2312"/>
                            <w:sz w:val="21"/>
                            <w:color w:val="000000"/>
                          </w:rPr>
                          <w:t>镜框、支架、镜座均为塑料结构；</w:t>
                        </w:r>
                      </w:p>
                      <w:p>
                        <w:pPr>
                          <w:pStyle w:val="null3"/>
                          <w:numPr>
                            <w:ilvl w:val="0"/>
                            <w:numId w:val="1"/>
                          </w:numPr>
                          <w:jc w:val="left"/>
                        </w:pPr>
                        <w:r>
                          <w:rPr>
                            <w:rFonts w:ascii="仿宋_GB2312" w:hAnsi="仿宋_GB2312" w:cs="仿宋_GB2312" w:eastAsia="仿宋_GB2312"/>
                            <w:sz w:val="21"/>
                            <w:color w:val="000000"/>
                          </w:rPr>
                          <w:t>镜面可前后移动。</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186</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玻璃砖</w:t>
                        </w:r>
                      </w:p>
                    </w:tc>
                    <w:tc>
                      <w:tcPr>
                        <w:tcW w:type="dxa" w:w="2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长方形玻璃砖。</w:t>
                        </w:r>
                      </w:p>
                      <w:p>
                        <w:pPr>
                          <w:pStyle w:val="null3"/>
                          <w:numPr>
                            <w:ilvl w:val="0"/>
                            <w:numId w:val="1"/>
                          </w:numPr>
                          <w:jc w:val="left"/>
                        </w:pPr>
                        <w:r>
                          <w:rPr>
                            <w:rFonts w:ascii="仿宋_GB2312" w:hAnsi="仿宋_GB2312" w:cs="仿宋_GB2312" w:eastAsia="仿宋_GB2312"/>
                            <w:sz w:val="21"/>
                            <w:color w:val="000000"/>
                          </w:rPr>
                          <w:t>外形</w:t>
                        </w:r>
                        <w:r>
                          <w:rPr>
                            <w:rFonts w:ascii="仿宋_GB2312" w:hAnsi="仿宋_GB2312" w:cs="仿宋_GB2312" w:eastAsia="仿宋_GB2312"/>
                            <w:sz w:val="21"/>
                            <w:color w:val="000000"/>
                          </w:rPr>
                          <w:t>参考尺寸：</w:t>
                        </w:r>
                        <w:r>
                          <w:rPr>
                            <w:rFonts w:ascii="仿宋_GB2312" w:hAnsi="仿宋_GB2312" w:cs="仿宋_GB2312" w:eastAsia="仿宋_GB2312"/>
                            <w:sz w:val="21"/>
                            <w:color w:val="000000"/>
                          </w:rPr>
                          <w:t>80mm×45mm×15mm。</w:t>
                        </w:r>
                      </w:p>
                      <w:p>
                        <w:pPr>
                          <w:pStyle w:val="null3"/>
                          <w:numPr>
                            <w:ilvl w:val="0"/>
                            <w:numId w:val="1"/>
                          </w:numPr>
                          <w:jc w:val="left"/>
                        </w:pPr>
                        <w:r>
                          <w:rPr>
                            <w:rFonts w:ascii="仿宋_GB2312" w:hAnsi="仿宋_GB2312" w:cs="仿宋_GB2312" w:eastAsia="仿宋_GB2312"/>
                            <w:sz w:val="21"/>
                            <w:color w:val="000000"/>
                          </w:rPr>
                          <w:t>两短侧面和一正面磨砂，其它三面为光面。</w:t>
                        </w:r>
                      </w:p>
                      <w:p>
                        <w:pPr>
                          <w:pStyle w:val="null3"/>
                          <w:numPr>
                            <w:ilvl w:val="0"/>
                            <w:numId w:val="1"/>
                          </w:numPr>
                          <w:jc w:val="left"/>
                        </w:pPr>
                        <w:r>
                          <w:rPr>
                            <w:rFonts w:ascii="仿宋_GB2312" w:hAnsi="仿宋_GB2312" w:cs="仿宋_GB2312" w:eastAsia="仿宋_GB2312"/>
                            <w:sz w:val="21"/>
                            <w:color w:val="000000"/>
                          </w:rPr>
                          <w:t>精加工面不允许有目测划痕和砂眼，边缘不许有裂、碎、缺角。</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块</w:t>
                        </w:r>
                      </w:p>
                    </w:tc>
                  </w:tr>
                  <w:tr>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187</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光具座</w:t>
                        </w:r>
                      </w:p>
                    </w:tc>
                    <w:tc>
                      <w:tcPr>
                        <w:tcW w:type="dxa" w:w="2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由平凸透镜（</w:t>
                        </w:r>
                        <w:r>
                          <w:rPr>
                            <w:rFonts w:ascii="仿宋_GB2312" w:hAnsi="仿宋_GB2312" w:cs="仿宋_GB2312" w:eastAsia="仿宋_GB2312"/>
                            <w:sz w:val="21"/>
                            <w:color w:val="000000"/>
                          </w:rPr>
                          <w:t>Φ=50mm、F=300±12mm）1件、双凸透镜（Φ=30mm、F=50±3mm）1件、毛玻璃屏带支架（80mm×118mm）1件、1字屏（≥80mm×105mm）1件、烛台≥1件、插杆≥5根、光源（DC6V、8W）配有Φ36mmF=50mm的双凸透镜1套、滑块4只、双凸透镜（Φ=40mm、F=100±3mm）1件、双凹透镜（Φ=30mm、F=-75±5mm）1件、白屏（80mm×105mm）1件、刻度尺1根、底座2件、导轨2根等组成。</w:t>
                        </w:r>
                      </w:p>
                      <w:p>
                        <w:pPr>
                          <w:pStyle w:val="null3"/>
                          <w:numPr>
                            <w:ilvl w:val="0"/>
                            <w:numId w:val="1"/>
                          </w:numPr>
                          <w:jc w:val="left"/>
                        </w:pPr>
                        <w:r>
                          <w:rPr>
                            <w:rFonts w:ascii="仿宋_GB2312" w:hAnsi="仿宋_GB2312" w:cs="仿宋_GB2312" w:eastAsia="仿宋_GB2312"/>
                            <w:sz w:val="21"/>
                            <w:color w:val="000000"/>
                          </w:rPr>
                          <w:t>导轨采用不锈钢管制成，外径约</w:t>
                        </w:r>
                        <w:r>
                          <w:rPr>
                            <w:rFonts w:ascii="仿宋_GB2312" w:hAnsi="仿宋_GB2312" w:cs="仿宋_GB2312" w:eastAsia="仿宋_GB2312"/>
                            <w:sz w:val="21"/>
                            <w:color w:val="000000"/>
                          </w:rPr>
                          <w:t>16mm。</w:t>
                        </w:r>
                      </w:p>
                      <w:p>
                        <w:pPr>
                          <w:pStyle w:val="null3"/>
                          <w:numPr>
                            <w:ilvl w:val="0"/>
                            <w:numId w:val="1"/>
                          </w:numPr>
                          <w:jc w:val="left"/>
                        </w:pPr>
                        <w:r>
                          <w:rPr>
                            <w:rFonts w:ascii="仿宋_GB2312" w:hAnsi="仿宋_GB2312" w:cs="仿宋_GB2312" w:eastAsia="仿宋_GB2312"/>
                            <w:sz w:val="21"/>
                            <w:color w:val="000000"/>
                          </w:rPr>
                          <w:t>标尺：总长约</w:t>
                        </w:r>
                        <w:r>
                          <w:rPr>
                            <w:rFonts w:ascii="仿宋_GB2312" w:hAnsi="仿宋_GB2312" w:cs="仿宋_GB2312" w:eastAsia="仿宋_GB2312"/>
                            <w:sz w:val="21"/>
                            <w:color w:val="000000"/>
                          </w:rPr>
                          <w:t>960mm,宽为18mm；刻线长度900mm,最小刻度为1mm。</w:t>
                        </w:r>
                      </w:p>
                      <w:p>
                        <w:pPr>
                          <w:pStyle w:val="null3"/>
                          <w:numPr>
                            <w:ilvl w:val="0"/>
                            <w:numId w:val="1"/>
                          </w:numPr>
                          <w:jc w:val="left"/>
                        </w:pPr>
                        <w:r>
                          <w:rPr>
                            <w:rFonts w:ascii="仿宋_GB2312" w:hAnsi="仿宋_GB2312" w:cs="仿宋_GB2312" w:eastAsia="仿宋_GB2312"/>
                            <w:sz w:val="21"/>
                            <w:color w:val="000000"/>
                          </w:rPr>
                          <w:t>滑块采用</w:t>
                        </w:r>
                        <w:r>
                          <w:rPr>
                            <w:rFonts w:ascii="仿宋_GB2312" w:hAnsi="仿宋_GB2312" w:cs="仿宋_GB2312" w:eastAsia="仿宋_GB2312"/>
                            <w:sz w:val="21"/>
                            <w:color w:val="000000"/>
                          </w:rPr>
                          <w:t>ABS塑料注塑成型，滑块和支架的插杆孔中心在一条线上，指示刻线与标尺间隙约3mm。</w:t>
                        </w:r>
                      </w:p>
                      <w:p>
                        <w:pPr>
                          <w:pStyle w:val="null3"/>
                          <w:numPr>
                            <w:ilvl w:val="0"/>
                            <w:numId w:val="1"/>
                          </w:numPr>
                          <w:jc w:val="left"/>
                        </w:pPr>
                        <w:r>
                          <w:rPr>
                            <w:rFonts w:ascii="仿宋_GB2312" w:hAnsi="仿宋_GB2312" w:cs="仿宋_GB2312" w:eastAsia="仿宋_GB2312"/>
                            <w:sz w:val="21"/>
                            <w:color w:val="000000"/>
                          </w:rPr>
                          <w:t>插杆直径约</w:t>
                        </w:r>
                        <w:r>
                          <w:rPr>
                            <w:rFonts w:ascii="仿宋_GB2312" w:hAnsi="仿宋_GB2312" w:cs="仿宋_GB2312" w:eastAsia="仿宋_GB2312"/>
                            <w:sz w:val="21"/>
                            <w:color w:val="000000"/>
                          </w:rPr>
                          <w:t>6mm，长约75mm，表面镀铬。</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188</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三棱镜</w:t>
                        </w:r>
                      </w:p>
                    </w:tc>
                    <w:tc>
                      <w:tcPr>
                        <w:tcW w:type="dxa" w:w="2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1"/>
                            <w:color w:val="000000"/>
                          </w:rPr>
                          <w:t>由三棱镜、托架、支柱、底座等组成。</w:t>
                        </w:r>
                      </w:p>
                      <w:p>
                        <w:pPr>
                          <w:pStyle w:val="null3"/>
                          <w:numPr>
                            <w:ilvl w:val="0"/>
                            <w:numId w:val="1"/>
                          </w:numPr>
                          <w:jc w:val="left"/>
                        </w:pPr>
                        <w:r>
                          <w:rPr>
                            <w:rFonts w:ascii="仿宋_GB2312" w:hAnsi="仿宋_GB2312" w:cs="仿宋_GB2312" w:eastAsia="仿宋_GB2312"/>
                            <w:sz w:val="21"/>
                            <w:color w:val="000000"/>
                          </w:rPr>
                          <w:t>三棱镜体外形为正三棱柱，边长</w:t>
                        </w:r>
                        <w:r>
                          <w:rPr>
                            <w:rFonts w:ascii="仿宋_GB2312" w:hAnsi="仿宋_GB2312" w:cs="仿宋_GB2312" w:eastAsia="仿宋_GB2312"/>
                            <w:sz w:val="21"/>
                            <w:color w:val="000000"/>
                          </w:rPr>
                          <w:t>≥25mm，相邻两角为60±0.5°，棱长≥80mm。</w:t>
                        </w:r>
                      </w:p>
                      <w:p>
                        <w:pPr>
                          <w:pStyle w:val="null3"/>
                          <w:numPr>
                            <w:ilvl w:val="0"/>
                            <w:numId w:val="1"/>
                          </w:numPr>
                          <w:jc w:val="left"/>
                        </w:pPr>
                        <w:r>
                          <w:rPr>
                            <w:rFonts w:ascii="仿宋_GB2312" w:hAnsi="仿宋_GB2312" w:cs="仿宋_GB2312" w:eastAsia="仿宋_GB2312"/>
                            <w:sz w:val="21"/>
                            <w:color w:val="000000"/>
                          </w:rPr>
                          <w:t>三棱镜体能作任意方向的转动，并能停止在任意位置。</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189</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白光的色散与合成演示器</w:t>
                        </w:r>
                      </w:p>
                    </w:tc>
                    <w:tc>
                      <w:tcPr>
                        <w:tcW w:type="dxa" w:w="2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1"/>
                            <w:color w:val="000000"/>
                          </w:rPr>
                          <w:t>由棱镜、棱镜台、白屏、支杆及光源等组成。</w:t>
                        </w:r>
                      </w:p>
                      <w:p>
                        <w:pPr>
                          <w:pStyle w:val="null3"/>
                          <w:numPr>
                            <w:ilvl w:val="0"/>
                            <w:numId w:val="1"/>
                          </w:numPr>
                          <w:jc w:val="left"/>
                        </w:pPr>
                        <w:r>
                          <w:rPr>
                            <w:rFonts w:ascii="仿宋_GB2312" w:hAnsi="仿宋_GB2312" w:cs="仿宋_GB2312" w:eastAsia="仿宋_GB2312"/>
                            <w:sz w:val="21"/>
                            <w:color w:val="000000"/>
                          </w:rPr>
                          <w:t>棱镜为重量火石玻璃，顶角为</w:t>
                        </w:r>
                        <w:r>
                          <w:rPr>
                            <w:rFonts w:ascii="仿宋_GB2312" w:hAnsi="仿宋_GB2312" w:cs="仿宋_GB2312" w:eastAsia="仿宋_GB2312"/>
                            <w:sz w:val="21"/>
                            <w:color w:val="000000"/>
                          </w:rPr>
                          <w:t>60°。</w:t>
                        </w:r>
                      </w:p>
                      <w:p>
                        <w:pPr>
                          <w:pStyle w:val="null3"/>
                          <w:numPr>
                            <w:ilvl w:val="0"/>
                            <w:numId w:val="1"/>
                          </w:numPr>
                          <w:jc w:val="left"/>
                        </w:pPr>
                        <w:r>
                          <w:rPr>
                            <w:rFonts w:ascii="仿宋_GB2312" w:hAnsi="仿宋_GB2312" w:cs="仿宋_GB2312" w:eastAsia="仿宋_GB2312"/>
                            <w:sz w:val="21"/>
                            <w:color w:val="000000"/>
                          </w:rPr>
                          <w:t>光源额定电压为</w:t>
                        </w:r>
                        <w:r>
                          <w:rPr>
                            <w:rFonts w:ascii="仿宋_GB2312" w:hAnsi="仿宋_GB2312" w:cs="仿宋_GB2312" w:eastAsia="仿宋_GB2312"/>
                            <w:sz w:val="21"/>
                            <w:color w:val="000000"/>
                          </w:rPr>
                          <w:t>6-8V。</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190</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平面镜成像实验器</w:t>
                        </w:r>
                      </w:p>
                    </w:tc>
                    <w:tc>
                      <w:tcPr>
                        <w:tcW w:type="dxa" w:w="2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由平面镜</w:t>
                        </w:r>
                        <w:r>
                          <w:rPr>
                            <w:rFonts w:ascii="仿宋_GB2312" w:hAnsi="仿宋_GB2312" w:cs="仿宋_GB2312" w:eastAsia="仿宋_GB2312"/>
                            <w:sz w:val="21"/>
                            <w:color w:val="000000"/>
                          </w:rPr>
                          <w:t>≥1个、平面镜支架≥1对、带刻度三角尺、像物≥2个组成。平面镜尺寸约：120mm×70mm，厚度5mm。</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191</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光的传播、反射、折射实验器</w:t>
                        </w:r>
                      </w:p>
                    </w:tc>
                    <w:tc>
                      <w:tcPr>
                        <w:tcW w:type="dxa" w:w="2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由曲线透明玻璃棒、</w:t>
                        </w:r>
                        <w:r>
                          <w:rPr>
                            <w:rFonts w:ascii="仿宋_GB2312" w:hAnsi="仿宋_GB2312" w:cs="仿宋_GB2312" w:eastAsia="仿宋_GB2312"/>
                            <w:sz w:val="21"/>
                            <w:color w:val="000000"/>
                          </w:rPr>
                          <w:t>PVC平面镜、半圆水槽、圆型角度盘、激光笔、磁性激光笔套（带扩束镜）、支架组成。</w:t>
                        </w:r>
                      </w:p>
                      <w:p>
                        <w:pPr>
                          <w:pStyle w:val="null3"/>
                          <w:numPr>
                            <w:ilvl w:val="0"/>
                            <w:numId w:val="1"/>
                          </w:numPr>
                          <w:jc w:val="left"/>
                        </w:pPr>
                        <w:r>
                          <w:rPr>
                            <w:rFonts w:ascii="仿宋_GB2312" w:hAnsi="仿宋_GB2312" w:cs="仿宋_GB2312" w:eastAsia="仿宋_GB2312"/>
                            <w:sz w:val="21"/>
                            <w:color w:val="000000"/>
                          </w:rPr>
                          <w:t>曲线玻璃棒为</w:t>
                        </w:r>
                        <w:r>
                          <w:rPr>
                            <w:rFonts w:ascii="仿宋_GB2312" w:hAnsi="仿宋_GB2312" w:cs="仿宋_GB2312" w:eastAsia="仿宋_GB2312"/>
                            <w:sz w:val="21"/>
                            <w:color w:val="000000"/>
                          </w:rPr>
                          <w:t>Z型，直径≥5mm，一端为缩小的圆头。</w:t>
                        </w:r>
                      </w:p>
                      <w:p>
                        <w:pPr>
                          <w:pStyle w:val="null3"/>
                          <w:numPr>
                            <w:ilvl w:val="0"/>
                            <w:numId w:val="1"/>
                          </w:numPr>
                          <w:jc w:val="left"/>
                        </w:pPr>
                        <w:r>
                          <w:rPr>
                            <w:rFonts w:ascii="仿宋_GB2312" w:hAnsi="仿宋_GB2312" w:cs="仿宋_GB2312" w:eastAsia="仿宋_GB2312"/>
                            <w:sz w:val="21"/>
                            <w:color w:val="000000"/>
                          </w:rPr>
                          <w:t>平面镜外形</w:t>
                        </w:r>
                        <w:r>
                          <w:rPr>
                            <w:rFonts w:ascii="仿宋_GB2312" w:hAnsi="仿宋_GB2312" w:cs="仿宋_GB2312" w:eastAsia="仿宋_GB2312"/>
                            <w:sz w:val="21"/>
                            <w:color w:val="000000"/>
                          </w:rPr>
                          <w:t>参考尺寸：</w:t>
                        </w:r>
                        <w:r>
                          <w:rPr>
                            <w:rFonts w:ascii="仿宋_GB2312" w:hAnsi="仿宋_GB2312" w:cs="仿宋_GB2312" w:eastAsia="仿宋_GB2312"/>
                            <w:sz w:val="21"/>
                            <w:color w:val="000000"/>
                          </w:rPr>
                          <w:t>95mm*20mm*0.8mm。</w:t>
                        </w:r>
                      </w:p>
                      <w:p>
                        <w:pPr>
                          <w:pStyle w:val="null3"/>
                          <w:numPr>
                            <w:ilvl w:val="0"/>
                            <w:numId w:val="1"/>
                          </w:numPr>
                          <w:jc w:val="left"/>
                        </w:pPr>
                        <w:r>
                          <w:rPr>
                            <w:rFonts w:ascii="仿宋_GB2312" w:hAnsi="仿宋_GB2312" w:cs="仿宋_GB2312" w:eastAsia="仿宋_GB2312"/>
                            <w:sz w:val="21"/>
                            <w:color w:val="000000"/>
                          </w:rPr>
                          <w:t>水槽为透明塑料注塑成型，为半圆型，直径</w:t>
                        </w:r>
                        <w:r>
                          <w:rPr>
                            <w:rFonts w:ascii="仿宋_GB2312" w:hAnsi="仿宋_GB2312" w:cs="仿宋_GB2312" w:eastAsia="仿宋_GB2312"/>
                            <w:sz w:val="21"/>
                            <w:color w:val="000000"/>
                          </w:rPr>
                          <w:t>≥87mm，可挂在角度盘上。</w:t>
                        </w:r>
                      </w:p>
                      <w:p>
                        <w:pPr>
                          <w:pStyle w:val="null3"/>
                          <w:numPr>
                            <w:ilvl w:val="0"/>
                            <w:numId w:val="1"/>
                          </w:numPr>
                          <w:jc w:val="left"/>
                        </w:pPr>
                        <w:r>
                          <w:rPr>
                            <w:rFonts w:ascii="仿宋_GB2312" w:hAnsi="仿宋_GB2312" w:cs="仿宋_GB2312" w:eastAsia="仿宋_GB2312"/>
                            <w:sz w:val="21"/>
                            <w:color w:val="000000"/>
                          </w:rPr>
                          <w:t>角度盘为白色塑料，直径</w:t>
                        </w:r>
                        <w:r>
                          <w:rPr>
                            <w:rFonts w:ascii="仿宋_GB2312" w:hAnsi="仿宋_GB2312" w:cs="仿宋_GB2312" w:eastAsia="仿宋_GB2312"/>
                            <w:sz w:val="21"/>
                            <w:color w:val="000000"/>
                          </w:rPr>
                          <w:t>≥109mm，圆盘上印有0－90度的四等分刻线，并有中心线。</w:t>
                        </w:r>
                      </w:p>
                      <w:p>
                        <w:pPr>
                          <w:pStyle w:val="null3"/>
                          <w:numPr>
                            <w:ilvl w:val="0"/>
                            <w:numId w:val="1"/>
                          </w:numPr>
                          <w:jc w:val="left"/>
                        </w:pPr>
                        <w:r>
                          <w:rPr>
                            <w:rFonts w:ascii="仿宋_GB2312" w:hAnsi="仿宋_GB2312" w:cs="仿宋_GB2312" w:eastAsia="仿宋_GB2312"/>
                            <w:sz w:val="21"/>
                            <w:color w:val="000000"/>
                          </w:rPr>
                          <w:t>支架为金属制品</w:t>
                        </w:r>
                        <w:r>
                          <w:rPr>
                            <w:rFonts w:ascii="仿宋_GB2312" w:hAnsi="仿宋_GB2312" w:cs="仿宋_GB2312" w:eastAsia="仿宋_GB2312"/>
                            <w:sz w:val="21"/>
                            <w:color w:val="000000"/>
                          </w:rPr>
                          <w:t>,表面喷漆防锈处理，</w:t>
                        </w:r>
                        <w:r>
                          <w:rPr>
                            <w:rFonts w:ascii="仿宋_GB2312" w:hAnsi="仿宋_GB2312" w:cs="仿宋_GB2312" w:eastAsia="仿宋_GB2312"/>
                            <w:sz w:val="21"/>
                            <w:color w:val="000000"/>
                          </w:rPr>
                          <w:t>参考尺寸：</w:t>
                        </w:r>
                        <w:r>
                          <w:rPr>
                            <w:rFonts w:ascii="仿宋_GB2312" w:hAnsi="仿宋_GB2312" w:cs="仿宋_GB2312" w:eastAsia="仿宋_GB2312"/>
                            <w:sz w:val="21"/>
                            <w:color w:val="000000"/>
                          </w:rPr>
                          <w:t>150×54×160mm。</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192</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光的三原色合成实验器</w:t>
                        </w:r>
                      </w:p>
                    </w:tc>
                    <w:tc>
                      <w:tcPr>
                        <w:tcW w:type="dxa" w:w="2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1"/>
                            <w:color w:val="000000"/>
                          </w:rPr>
                          <w:t>仪器使用光源为红、绿、蓝发光二极管。</w:t>
                        </w:r>
                      </w:p>
                      <w:p>
                        <w:pPr>
                          <w:pStyle w:val="null3"/>
                          <w:numPr>
                            <w:ilvl w:val="0"/>
                            <w:numId w:val="1"/>
                          </w:numPr>
                          <w:jc w:val="left"/>
                        </w:pPr>
                        <w:r>
                          <w:rPr>
                            <w:rFonts w:ascii="仿宋_GB2312" w:hAnsi="仿宋_GB2312" w:cs="仿宋_GB2312" w:eastAsia="仿宋_GB2312"/>
                            <w:sz w:val="21"/>
                            <w:color w:val="000000"/>
                          </w:rPr>
                          <w:t>工作电压：</w:t>
                        </w:r>
                        <w:r>
                          <w:rPr>
                            <w:rFonts w:ascii="仿宋_GB2312" w:hAnsi="仿宋_GB2312" w:cs="仿宋_GB2312" w:eastAsia="仿宋_GB2312"/>
                            <w:sz w:val="21"/>
                            <w:color w:val="000000"/>
                          </w:rPr>
                          <w:t>DC4.5V内置（3节5号电池）也可外接电源，三色光分别为开关控制、实验时单色光斑在观察屏上的直径30±１mm（可直视）。</w:t>
                        </w:r>
                      </w:p>
                      <w:p>
                        <w:pPr>
                          <w:pStyle w:val="null3"/>
                          <w:numPr>
                            <w:ilvl w:val="0"/>
                            <w:numId w:val="1"/>
                          </w:numPr>
                          <w:jc w:val="left"/>
                        </w:pPr>
                        <w:r>
                          <w:rPr>
                            <w:rFonts w:ascii="仿宋_GB2312" w:hAnsi="仿宋_GB2312" w:cs="仿宋_GB2312" w:eastAsia="仿宋_GB2312"/>
                            <w:sz w:val="21"/>
                            <w:color w:val="000000"/>
                          </w:rPr>
                          <w:t>三色光斑互相重叠部分呈白色，红、蓝色光斑重叠部分为品红色，红、绿色光斑重叠部分为黄色，蓝、绿色光斑重叠部分为青色，实验效果明显。</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193</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轴承模型</w:t>
                        </w:r>
                      </w:p>
                    </w:tc>
                    <w:tc>
                      <w:tcPr>
                        <w:tcW w:type="dxa" w:w="2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全塑料制，可拆卸。轴承外径</w:t>
                        </w:r>
                        <w:r>
                          <w:rPr>
                            <w:rFonts w:ascii="仿宋_GB2312" w:hAnsi="仿宋_GB2312" w:cs="仿宋_GB2312" w:eastAsia="仿宋_GB2312"/>
                            <w:sz w:val="21"/>
                            <w:color w:val="000000"/>
                          </w:rPr>
                          <w:t>≥105mm，内孔≥51mm，厚≥23mm。外圈外圆中心剖，滚珠≥8个。</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194</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抽水机模型</w:t>
                        </w:r>
                      </w:p>
                    </w:tc>
                    <w:tc>
                      <w:tcPr>
                        <w:tcW w:type="dxa" w:w="2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1.吸取式抽水机模型由支架、缸筒、活塞、活塞环（密封圈）、连杆、进水阀、出水阀、进水管、出水嘴、缸盖、立柱、压杆、手柄和水槽组成。</w:t>
                        </w:r>
                        <w:r>
                          <w:br/>
                        </w:r>
                        <w:r>
                          <w:rPr>
                            <w:rFonts w:ascii="仿宋_GB2312" w:hAnsi="仿宋_GB2312" w:cs="仿宋_GB2312" w:eastAsia="仿宋_GB2312"/>
                            <w:sz w:val="21"/>
                            <w:color w:val="000000"/>
                          </w:rPr>
                          <w:t>2.立柱、缸盖、压杆采用金属制成，表面防锈处理。</w:t>
                        </w:r>
                        <w:r>
                          <w:br/>
                        </w:r>
                        <w:r>
                          <w:rPr>
                            <w:rFonts w:ascii="仿宋_GB2312" w:hAnsi="仿宋_GB2312" w:cs="仿宋_GB2312" w:eastAsia="仿宋_GB2312"/>
                            <w:sz w:val="21"/>
                            <w:color w:val="000000"/>
                          </w:rPr>
                          <w:t>3.缸筒、进水阀、出水阀、出水管用透明塑料制成，缸筒壁厚≥4mm，缸筒外经≥60mm。</w:t>
                        </w:r>
                        <w:r>
                          <w:br/>
                        </w:r>
                        <w:r>
                          <w:rPr>
                            <w:rFonts w:ascii="仿宋_GB2312" w:hAnsi="仿宋_GB2312" w:cs="仿宋_GB2312" w:eastAsia="仿宋_GB2312"/>
                            <w:sz w:val="21"/>
                            <w:color w:val="000000"/>
                          </w:rPr>
                          <w:t>4.安装稳固，密封；</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195</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离心水泵模型</w:t>
                        </w:r>
                      </w:p>
                    </w:tc>
                    <w:tc>
                      <w:tcPr>
                        <w:tcW w:type="dxa" w:w="2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1.仪器为齿轮式，由泵体、叶轮、机轴、吸水口、出水口、排水口、手轮、齿轮、手柄组成。</w:t>
                        </w:r>
                        <w:r>
                          <w:br/>
                        </w:r>
                        <w:r>
                          <w:rPr>
                            <w:rFonts w:ascii="仿宋_GB2312" w:hAnsi="仿宋_GB2312" w:cs="仿宋_GB2312" w:eastAsia="仿宋_GB2312"/>
                            <w:sz w:val="21"/>
                            <w:color w:val="000000"/>
                          </w:rPr>
                          <w:t>2.扬水和吸水高度均不小于0.6米。</w:t>
                        </w:r>
                        <w:r>
                          <w:br/>
                        </w:r>
                        <w:r>
                          <w:rPr>
                            <w:rFonts w:ascii="仿宋_GB2312" w:hAnsi="仿宋_GB2312" w:cs="仿宋_GB2312" w:eastAsia="仿宋_GB2312"/>
                            <w:sz w:val="21"/>
                            <w:color w:val="000000"/>
                          </w:rPr>
                          <w:t>3.泵体表面经防锈处理，泵体轴孔应密封不漏水。</w:t>
                        </w:r>
                        <w:r>
                          <w:br/>
                        </w:r>
                        <w:r>
                          <w:rPr>
                            <w:rFonts w:ascii="仿宋_GB2312" w:hAnsi="仿宋_GB2312" w:cs="仿宋_GB2312" w:eastAsia="仿宋_GB2312"/>
                            <w:sz w:val="21"/>
                            <w:color w:val="000000"/>
                          </w:rPr>
                          <w:t>4.叶轮应该转动灵活。</w:t>
                        </w:r>
                        <w:r>
                          <w:br/>
                        </w:r>
                        <w:r>
                          <w:rPr>
                            <w:rFonts w:ascii="仿宋_GB2312" w:hAnsi="仿宋_GB2312" w:cs="仿宋_GB2312" w:eastAsia="仿宋_GB2312"/>
                            <w:sz w:val="21"/>
                            <w:color w:val="000000"/>
                          </w:rPr>
                          <w:t>5.泵轴转速可达900转/分，叶轮Φ100mm，扬程 1m。</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196</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水轮机模型</w:t>
                        </w:r>
                      </w:p>
                    </w:tc>
                    <w:tc>
                      <w:tcPr>
                        <w:tcW w:type="dxa" w:w="2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由水槽、导水槽、套管、传动轴、传动轮、叶轮、橡皮塞、支脚等组成。</w:t>
                        </w:r>
                        <w:r>
                          <w:rPr>
                            <w:rFonts w:ascii="仿宋_GB2312" w:hAnsi="仿宋_GB2312" w:cs="仿宋_GB2312" w:eastAsia="仿宋_GB2312"/>
                            <w:sz w:val="21"/>
                            <w:color w:val="000000"/>
                          </w:rPr>
                          <w:t>1.水槽为透明塑料注塑成型，为台阶式，外径分别为：≥41mm、≥103mm、≥138mm，总高≥125mm。2.传动轮直径≥100mm。3.支脚塑料制，直径≥7.5mm，带弧形，长≥120mm。4.各部件比例适当，位置正确，连接牢固，工作稳定可靠。叶轮转动灵活，无跳动卡滞现象。</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197</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汽油机模型</w:t>
                        </w:r>
                      </w:p>
                    </w:tc>
                    <w:tc>
                      <w:tcPr>
                        <w:tcW w:type="dxa" w:w="2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由塑料制成，高度</w:t>
                        </w:r>
                        <w:r>
                          <w:rPr>
                            <w:rFonts w:ascii="仿宋_GB2312" w:hAnsi="仿宋_GB2312" w:cs="仿宋_GB2312" w:eastAsia="仿宋_GB2312"/>
                            <w:sz w:val="21"/>
                            <w:color w:val="000000"/>
                          </w:rPr>
                          <w:t>≥300mm。由进气管、进气阀、排气管、排气阀、气缸、活塞、连杆、曲轴、火花塞、齿轮组、主动轮、挺杆等组成，外壳剖开，能看清内部结构。模型各部件比例适当，位置正确，联接牢固，工作可靠，原理正确。模型能直观地演示出吸气过程、压缩过程、做功过程及排气过程，在做功冲程时活塞到达上止点时，演示火花点火的灯泡应发光，点火完成后灯熄灭。底座</w:t>
                        </w:r>
                        <w:r>
                          <w:rPr>
                            <w:rFonts w:ascii="仿宋_GB2312" w:hAnsi="仿宋_GB2312" w:cs="仿宋_GB2312" w:eastAsia="仿宋_GB2312"/>
                            <w:sz w:val="21"/>
                            <w:color w:val="000000"/>
                          </w:rPr>
                          <w:t>参考</w:t>
                        </w:r>
                        <w:r>
                          <w:rPr>
                            <w:rFonts w:ascii="仿宋_GB2312" w:hAnsi="仿宋_GB2312" w:cs="仿宋_GB2312" w:eastAsia="仿宋_GB2312"/>
                            <w:sz w:val="21"/>
                            <w:color w:val="000000"/>
                          </w:rPr>
                          <w:t>尺寸：</w:t>
                        </w:r>
                        <w:r>
                          <w:rPr>
                            <w:rFonts w:ascii="仿宋_GB2312" w:hAnsi="仿宋_GB2312" w:cs="仿宋_GB2312" w:eastAsia="仿宋_GB2312"/>
                            <w:sz w:val="21"/>
                            <w:color w:val="000000"/>
                          </w:rPr>
                          <w:t>165mm×105mm×22mm。</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个</w:t>
                        </w:r>
                      </w:p>
                    </w:tc>
                  </w:tr>
                  <w:tr>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198</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柴油机模型</w:t>
                        </w:r>
                      </w:p>
                    </w:tc>
                    <w:tc>
                      <w:tcPr>
                        <w:tcW w:type="dxa" w:w="2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塑料制成，高度</w:t>
                        </w:r>
                        <w:r>
                          <w:rPr>
                            <w:rFonts w:ascii="仿宋_GB2312" w:hAnsi="仿宋_GB2312" w:cs="仿宋_GB2312" w:eastAsia="仿宋_GB2312"/>
                            <w:sz w:val="21"/>
                            <w:color w:val="000000"/>
                          </w:rPr>
                          <w:t>≥300mm。由进气管、进气阀、排气管、排气阀、气缸、活塞、连杆、曲轴、喷油嘴、油针、齿轮、凸轮总成、手柄齿轮、介轮、挺杆等组成，外壳剖开，能看清内部结构。各部件比例适当，位置正确，联接牢固，工作可靠，原理正确。模型能直观地演示出吸气过程、压缩过程、做功过程及排气过程，在做功冲程时，油针应开启。底座</w:t>
                        </w:r>
                        <w:r>
                          <w:rPr>
                            <w:rFonts w:ascii="仿宋_GB2312" w:hAnsi="仿宋_GB2312" w:cs="仿宋_GB2312" w:eastAsia="仿宋_GB2312"/>
                            <w:sz w:val="21"/>
                            <w:color w:val="000000"/>
                          </w:rPr>
                          <w:t>参考</w:t>
                        </w:r>
                        <w:r>
                          <w:rPr>
                            <w:rFonts w:ascii="仿宋_GB2312" w:hAnsi="仿宋_GB2312" w:cs="仿宋_GB2312" w:eastAsia="仿宋_GB2312"/>
                            <w:sz w:val="21"/>
                            <w:color w:val="000000"/>
                          </w:rPr>
                          <w:t>尺寸：</w:t>
                        </w:r>
                        <w:r>
                          <w:rPr>
                            <w:rFonts w:ascii="仿宋_GB2312" w:hAnsi="仿宋_GB2312" w:cs="仿宋_GB2312" w:eastAsia="仿宋_GB2312"/>
                            <w:sz w:val="21"/>
                            <w:color w:val="000000"/>
                          </w:rPr>
                          <w:t>165mm×105mm×22mm。</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个</w:t>
                        </w:r>
                      </w:p>
                    </w:tc>
                  </w:tr>
                  <w:tr>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199</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离心机械模型</w:t>
                        </w:r>
                      </w:p>
                    </w:tc>
                    <w:tc>
                      <w:tcPr>
                        <w:tcW w:type="dxa" w:w="2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包括离心干燥器、离心分离器、离心节速器。离心干燥器由内桶和外桶组成，内桶尺寸</w:t>
                        </w:r>
                        <w:r>
                          <w:rPr>
                            <w:rFonts w:ascii="仿宋_GB2312" w:hAnsi="仿宋_GB2312" w:cs="仿宋_GB2312" w:eastAsia="仿宋_GB2312"/>
                            <w:sz w:val="21"/>
                            <w:color w:val="000000"/>
                          </w:rPr>
                          <w:t>Φ≥</w:t>
                        </w:r>
                        <w:r>
                          <w:rPr>
                            <w:rFonts w:ascii="仿宋_GB2312" w:hAnsi="仿宋_GB2312" w:cs="仿宋_GB2312" w:eastAsia="仿宋_GB2312"/>
                            <w:sz w:val="21"/>
                            <w:color w:val="000000"/>
                          </w:rPr>
                          <w:t>72mm×71mm，外桶尺寸</w:t>
                        </w:r>
                        <w:r>
                          <w:rPr>
                            <w:rFonts w:ascii="仿宋_GB2312" w:hAnsi="仿宋_GB2312" w:cs="仿宋_GB2312" w:eastAsia="仿宋_GB2312"/>
                            <w:sz w:val="21"/>
                            <w:color w:val="000000"/>
                          </w:rPr>
                          <w:t>Φ≥</w:t>
                        </w:r>
                        <w:r>
                          <w:rPr>
                            <w:rFonts w:ascii="仿宋_GB2312" w:hAnsi="仿宋_GB2312" w:cs="仿宋_GB2312" w:eastAsia="仿宋_GB2312"/>
                            <w:sz w:val="21"/>
                            <w:color w:val="000000"/>
                          </w:rPr>
                          <w:t>116mm×72mm；离心分离器由支承框架、离心套、离心管等组成。离心套采用透明塑料制成，内径Φ20mm，高100mm；离心节速器由调节器、节流阀等组成。</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200</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彩色透光片</w:t>
                        </w:r>
                      </w:p>
                    </w:tc>
                    <w:tc>
                      <w:tcPr>
                        <w:tcW w:type="dxa" w:w="2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仪器由红、绿、蓝三个直径不小于</w:t>
                        </w:r>
                        <w:r>
                          <w:rPr>
                            <w:rFonts w:ascii="仿宋_GB2312" w:hAnsi="仿宋_GB2312" w:cs="仿宋_GB2312" w:eastAsia="仿宋_GB2312"/>
                            <w:sz w:val="21"/>
                            <w:color w:val="000000"/>
                          </w:rPr>
                          <w:t>60mm的透光片组成。</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颜料的三原色</w:t>
                        </w:r>
                      </w:p>
                    </w:tc>
                    <w:tc>
                      <w:tcPr>
                        <w:tcW w:type="dxa" w:w="2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红、黄、蓝颜料各</w:t>
                        </w:r>
                        <w:r>
                          <w:rPr>
                            <w:rFonts w:ascii="仿宋_GB2312" w:hAnsi="仿宋_GB2312" w:cs="仿宋_GB2312" w:eastAsia="仿宋_GB2312"/>
                            <w:sz w:val="21"/>
                            <w:color w:val="000000"/>
                          </w:rPr>
                          <w:t>≥1支，调色盘≥1个及调色笔≥1支组成。调色盘为塑料，内格8个及颜料格和1个混合区。</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学生实验纸材</w:t>
                        </w:r>
                      </w:p>
                    </w:tc>
                    <w:tc>
                      <w:tcPr>
                        <w:tcW w:type="dxa" w:w="2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材料由打点纸带（电磁打点和电火花通用）、墨粉纸（电火花用）、坐标纸</w:t>
                        </w:r>
                        <w:r>
                          <w:rPr>
                            <w:rFonts w:ascii="仿宋_GB2312" w:hAnsi="仿宋_GB2312" w:cs="仿宋_GB2312" w:eastAsia="仿宋_GB2312"/>
                            <w:sz w:val="21"/>
                            <w:color w:val="000000"/>
                          </w:rPr>
                          <w:t>≥5张、复印纸≥5张组成。</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203</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测电笔</w:t>
                        </w:r>
                      </w:p>
                    </w:tc>
                    <w:tc>
                      <w:tcPr>
                        <w:tcW w:type="dxa" w:w="2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长</w:t>
                        </w:r>
                        <w:r>
                          <w:rPr>
                            <w:rFonts w:ascii="仿宋_GB2312" w:hAnsi="仿宋_GB2312" w:cs="仿宋_GB2312" w:eastAsia="仿宋_GB2312"/>
                            <w:sz w:val="21"/>
                            <w:color w:val="000000"/>
                          </w:rPr>
                          <w:t>≥17.5cm，氖泡式</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204</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一字螺丝刀</w:t>
                        </w:r>
                      </w:p>
                    </w:tc>
                    <w:tc>
                      <w:tcPr>
                        <w:tcW w:type="dxa" w:w="2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长</w:t>
                        </w:r>
                        <w:r>
                          <w:rPr>
                            <w:rFonts w:ascii="仿宋_GB2312" w:hAnsi="仿宋_GB2312" w:cs="仿宋_GB2312" w:eastAsia="仿宋_GB2312"/>
                            <w:sz w:val="21"/>
                            <w:color w:val="000000"/>
                          </w:rPr>
                          <w:t>≥205mm,6寸，45号碳钢。</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205</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十字螺丝刀</w:t>
                        </w:r>
                      </w:p>
                    </w:tc>
                    <w:tc>
                      <w:tcPr>
                        <w:tcW w:type="dxa" w:w="2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长</w:t>
                        </w:r>
                        <w:r>
                          <w:rPr>
                            <w:rFonts w:ascii="仿宋_GB2312" w:hAnsi="仿宋_GB2312" w:cs="仿宋_GB2312" w:eastAsia="仿宋_GB2312"/>
                            <w:sz w:val="21"/>
                            <w:color w:val="000000"/>
                          </w:rPr>
                          <w:t>≥205mm,6寸，45号碳钢。</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206</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尖嘴钳</w:t>
                        </w:r>
                      </w:p>
                    </w:tc>
                    <w:tc>
                      <w:tcPr>
                        <w:tcW w:type="dxa" w:w="2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≥6寸，45号碳钢</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207</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电工刀</w:t>
                        </w:r>
                      </w:p>
                    </w:tc>
                    <w:tc>
                      <w:tcPr>
                        <w:tcW w:type="dxa" w:w="2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特殊工具钢，总长</w:t>
                        </w:r>
                        <w:r>
                          <w:rPr>
                            <w:rFonts w:ascii="仿宋_GB2312" w:hAnsi="仿宋_GB2312" w:cs="仿宋_GB2312" w:eastAsia="仿宋_GB2312"/>
                            <w:sz w:val="21"/>
                            <w:color w:val="000000"/>
                          </w:rPr>
                          <w:t>≥220mm</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208</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手摇钻</w:t>
                        </w:r>
                      </w:p>
                    </w:tc>
                    <w:tc>
                      <w:tcPr>
                        <w:tcW w:type="dxa" w:w="2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木工工具</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209</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木锉</w:t>
                        </w:r>
                      </w:p>
                    </w:tc>
                    <w:tc>
                      <w:tcPr>
                        <w:tcW w:type="dxa" w:w="2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≥200mm</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210</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木工锯</w:t>
                        </w:r>
                      </w:p>
                    </w:tc>
                    <w:tc>
                      <w:tcPr>
                        <w:tcW w:type="dxa" w:w="2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带把手锯</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211</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木工锤</w:t>
                        </w:r>
                      </w:p>
                    </w:tc>
                    <w:tc>
                      <w:tcPr>
                        <w:tcW w:type="dxa" w:w="2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≥0.25kg</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212</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铇</w:t>
                        </w:r>
                      </w:p>
                    </w:tc>
                    <w:tc>
                      <w:tcPr>
                        <w:tcW w:type="dxa" w:w="2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粗、细</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213</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斧</w:t>
                        </w:r>
                      </w:p>
                    </w:tc>
                    <w:tc>
                      <w:tcPr>
                        <w:tcW w:type="dxa" w:w="2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规格约</w:t>
                        </w:r>
                        <w:r>
                          <w:rPr>
                            <w:rFonts w:ascii="仿宋_GB2312" w:hAnsi="仿宋_GB2312" w:cs="仿宋_GB2312" w:eastAsia="仿宋_GB2312"/>
                            <w:sz w:val="21"/>
                            <w:color w:val="000000"/>
                          </w:rPr>
                          <w:t>1kg，木工斧</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214</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钢手锯</w:t>
                        </w:r>
                      </w:p>
                    </w:tc>
                    <w:tc>
                      <w:tcPr>
                        <w:tcW w:type="dxa" w:w="2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碳钢制品，电镀</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215</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剥线钳</w:t>
                        </w:r>
                      </w:p>
                    </w:tc>
                    <w:tc>
                      <w:tcPr>
                        <w:tcW w:type="dxa" w:w="2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塑制手柄，</w:t>
                        </w:r>
                        <w:r>
                          <w:rPr>
                            <w:rFonts w:ascii="仿宋_GB2312" w:hAnsi="仿宋_GB2312" w:cs="仿宋_GB2312" w:eastAsia="仿宋_GB2312"/>
                            <w:sz w:val="21"/>
                            <w:color w:val="000000"/>
                          </w:rPr>
                          <w:t>≥150mm</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216</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钢丝钳</w:t>
                        </w:r>
                      </w:p>
                    </w:tc>
                    <w:tc>
                      <w:tcPr>
                        <w:tcW w:type="dxa" w:w="2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钢丝钳的结构是由手柄、钳头、关节等组成。</w:t>
                        </w:r>
                        <w:r>
                          <w:rPr>
                            <w:rFonts w:ascii="仿宋_GB2312" w:hAnsi="仿宋_GB2312" w:cs="仿宋_GB2312" w:eastAsia="仿宋_GB2312"/>
                            <w:sz w:val="21"/>
                            <w:color w:val="000000"/>
                          </w:rPr>
                          <w:t>≥8寸，碳钢，把手虎皮塑料包皮。</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217</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手锤</w:t>
                        </w:r>
                      </w:p>
                    </w:tc>
                    <w:tc>
                      <w:tcPr>
                        <w:tcW w:type="dxa" w:w="2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中号，木制手柄。长度为：</w:t>
                        </w:r>
                        <w:r>
                          <w:rPr>
                            <w:rFonts w:ascii="仿宋_GB2312" w:hAnsi="仿宋_GB2312" w:cs="仿宋_GB2312" w:eastAsia="仿宋_GB2312"/>
                            <w:sz w:val="21"/>
                            <w:color w:val="000000"/>
                          </w:rPr>
                          <w:t>≥310mm</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218</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錾子</w:t>
                        </w:r>
                      </w:p>
                    </w:tc>
                    <w:tc>
                      <w:tcPr>
                        <w:tcW w:type="dxa" w:w="2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≥200mm，带柄</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219</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锉刀</w:t>
                        </w:r>
                        <w:r>
                          <w:rPr>
                            <w:rFonts w:ascii="仿宋_GB2312" w:hAnsi="仿宋_GB2312" w:cs="仿宋_GB2312" w:eastAsia="仿宋_GB2312"/>
                            <w:sz w:val="21"/>
                            <w:color w:val="000000"/>
                          </w:rPr>
                          <w:t>(平板)</w:t>
                        </w:r>
                      </w:p>
                    </w:tc>
                    <w:tc>
                      <w:tcPr>
                        <w:tcW w:type="dxa" w:w="2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≥250mm，带柄</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220</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三角锉刀</w:t>
                        </w:r>
                      </w:p>
                    </w:tc>
                    <w:tc>
                      <w:tcPr>
                        <w:tcW w:type="dxa" w:w="2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≥250mm，带柄</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221</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什锦锉</w:t>
                        </w:r>
                      </w:p>
                    </w:tc>
                    <w:tc>
                      <w:tcPr>
                        <w:tcW w:type="dxa" w:w="2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铁制品，</w:t>
                        </w:r>
                        <w:r>
                          <w:rPr>
                            <w:rFonts w:ascii="仿宋_GB2312" w:hAnsi="仿宋_GB2312" w:cs="仿宋_GB2312" w:eastAsia="仿宋_GB2312"/>
                            <w:sz w:val="21"/>
                            <w:color w:val="000000"/>
                          </w:rPr>
                          <w:t>≥6件套</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222</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活扳手</w:t>
                        </w:r>
                      </w:p>
                    </w:tc>
                    <w:tc>
                      <w:tcPr>
                        <w:tcW w:type="dxa" w:w="2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≥150mm或≥250mm</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223</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手剪</w:t>
                        </w:r>
                      </w:p>
                    </w:tc>
                    <w:tc>
                      <w:tcPr>
                        <w:tcW w:type="dxa" w:w="2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钳工工具，剪铁皮、铜片</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224</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直角尺</w:t>
                        </w:r>
                      </w:p>
                    </w:tc>
                    <w:tc>
                      <w:tcPr>
                        <w:tcW w:type="dxa" w:w="2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直角尺。</w:t>
                        </w:r>
                      </w:p>
                      <w:p>
                        <w:pPr>
                          <w:pStyle w:val="null3"/>
                          <w:numPr>
                            <w:ilvl w:val="0"/>
                            <w:numId w:val="1"/>
                          </w:numPr>
                          <w:jc w:val="left"/>
                        </w:pPr>
                        <w:r>
                          <w:rPr>
                            <w:rFonts w:ascii="仿宋_GB2312" w:hAnsi="仿宋_GB2312" w:cs="仿宋_GB2312" w:eastAsia="仿宋_GB2312"/>
                            <w:sz w:val="21"/>
                            <w:color w:val="000000"/>
                          </w:rPr>
                          <w:t>尺体采用钢材料制成，双面刻度，刻度清晰，刻度尺寸为</w:t>
                        </w:r>
                        <w:r>
                          <w:rPr>
                            <w:rFonts w:ascii="仿宋_GB2312" w:hAnsi="仿宋_GB2312" w:cs="仿宋_GB2312" w:eastAsia="仿宋_GB2312"/>
                            <w:sz w:val="21"/>
                            <w:color w:val="000000"/>
                          </w:rPr>
                          <w:t>≥250mm，最小刻度为1mm。</w:t>
                        </w:r>
                      </w:p>
                      <w:p>
                        <w:pPr>
                          <w:pStyle w:val="null3"/>
                          <w:jc w:val="left"/>
                        </w:pPr>
                        <w:r>
                          <w:rPr>
                            <w:rFonts w:ascii="仿宋_GB2312" w:hAnsi="仿宋_GB2312" w:cs="仿宋_GB2312" w:eastAsia="仿宋_GB2312"/>
                            <w:sz w:val="21"/>
                            <w:color w:val="000000"/>
                          </w:rPr>
                          <w:t>2、手柄采用铝制，</w:t>
                        </w:r>
                        <w:r>
                          <w:rPr>
                            <w:rFonts w:ascii="仿宋_GB2312" w:hAnsi="仿宋_GB2312" w:cs="仿宋_GB2312" w:eastAsia="仿宋_GB2312"/>
                            <w:sz w:val="21"/>
                            <w:color w:val="000000"/>
                          </w:rPr>
                          <w:t>参考尺寸：</w:t>
                        </w:r>
                        <w:r>
                          <w:rPr>
                            <w:rFonts w:ascii="仿宋_GB2312" w:hAnsi="仿宋_GB2312" w:cs="仿宋_GB2312" w:eastAsia="仿宋_GB2312"/>
                            <w:sz w:val="21"/>
                            <w:color w:val="000000"/>
                          </w:rPr>
                          <w:t>105mm*40mm*12mm。</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225</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电烙铁</w:t>
                        </w:r>
                      </w:p>
                    </w:tc>
                    <w:tc>
                      <w:tcPr>
                        <w:tcW w:type="dxa" w:w="2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60W，20W，橡胶线</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bl>
                <w:p>
                  <w:pPr>
                    <w:pStyle w:val="null3"/>
                    <w:jc w:val="center"/>
                  </w:pPr>
                </w:p>
              </w:tc>
            </w:tr>
            <w:tr>
              <w:tc>
                <w:tcPr>
                  <w:tcW w:type="dxa" w:w="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化学准备室</w:t>
                  </w:r>
                </w:p>
              </w:tc>
              <w:tc>
                <w:tcPr>
                  <w:tcW w:type="dxa" w:w="2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tbl>
                  <w:tblPr>
                    <w:tblBorders>
                      <w:top w:val="none" w:color="000000" w:sz="4"/>
                      <w:left w:val="none" w:color="000000" w:sz="4"/>
                      <w:bottom w:val="none" w:color="000000" w:sz="4"/>
                      <w:right w:val="none" w:color="000000" w:sz="4"/>
                      <w:insideH w:val="none"/>
                      <w:insideV w:val="none"/>
                    </w:tblBorders>
                  </w:tblPr>
                  <w:tblGrid>
                    <w:gridCol w:w="214"/>
                    <w:gridCol w:w="359"/>
                    <w:gridCol w:w="2069"/>
                    <w:gridCol w:w="359"/>
                    <w:gridCol w:w="359"/>
                  </w:tblGrid>
                  <w:tr>
                    <w:tc>
                      <w:tcPr>
                        <w:tcW w:type="dxa" w:w="2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序号</w:t>
                        </w:r>
                      </w:p>
                    </w:tc>
                    <w:tc>
                      <w:tcPr>
                        <w:tcW w:type="dxa" w:w="35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名称</w:t>
                        </w:r>
                      </w:p>
                    </w:tc>
                    <w:tc>
                      <w:tcPr>
                        <w:tcW w:type="dxa" w:w="206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技术参数</w:t>
                        </w:r>
                      </w:p>
                    </w:tc>
                    <w:tc>
                      <w:tcPr>
                        <w:tcW w:type="dxa" w:w="35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数量</w:t>
                        </w:r>
                      </w:p>
                    </w:tc>
                    <w:tc>
                      <w:tcPr>
                        <w:tcW w:type="dxa" w:w="35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单位</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仪器柜</w:t>
                        </w:r>
                      </w:p>
                    </w:tc>
                    <w:tc>
                      <w:tcPr>
                        <w:tcW w:type="dxa" w:w="2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参考规格</w:t>
                        </w:r>
                        <w:r>
                          <w:rPr>
                            <w:rFonts w:ascii="仿宋_GB2312" w:hAnsi="仿宋_GB2312" w:cs="仿宋_GB2312" w:eastAsia="仿宋_GB2312"/>
                            <w:sz w:val="21"/>
                            <w:color w:val="000000"/>
                          </w:rPr>
                          <w:t>1000×500×2000mm；</w:t>
                        </w:r>
                        <w:r>
                          <w:br/>
                        </w:r>
                        <w:r>
                          <w:rPr>
                            <w:rFonts w:ascii="仿宋_GB2312" w:hAnsi="仿宋_GB2312" w:cs="仿宋_GB2312" w:eastAsia="仿宋_GB2312"/>
                            <w:sz w:val="21"/>
                            <w:color w:val="000000"/>
                          </w:rPr>
                          <w:t>2.侧板、层板采用环保型pp改性材料一次注塑成型，表面做磨砂处理。榫卯连接结构并合理布局加强筋，配合专用塑料紧固件连接，顶板、中板和底板的底部镶嵌15×30mm钢管加强。</w:t>
                        </w:r>
                        <w:r>
                          <w:br/>
                        </w:r>
                        <w:r>
                          <w:rPr>
                            <w:rFonts w:ascii="仿宋_GB2312" w:hAnsi="仿宋_GB2312" w:cs="仿宋_GB2312" w:eastAsia="仿宋_GB2312"/>
                            <w:sz w:val="21"/>
                            <w:color w:val="000000"/>
                          </w:rPr>
                          <w:t>3.上柜门：采用增强型PP材质一体注塑成型，外嵌</w:t>
                        </w:r>
                        <w:r>
                          <w:rPr>
                            <w:rFonts w:ascii="仿宋_GB2312" w:hAnsi="仿宋_GB2312" w:cs="仿宋_GB2312" w:eastAsia="仿宋_GB2312"/>
                            <w:sz w:val="21"/>
                            <w:color w:val="000000"/>
                          </w:rPr>
                          <w:t>≥</w:t>
                        </w:r>
                        <w:r>
                          <w:rPr>
                            <w:rFonts w:ascii="仿宋_GB2312" w:hAnsi="仿宋_GB2312" w:cs="仿宋_GB2312" w:eastAsia="仿宋_GB2312"/>
                            <w:sz w:val="21"/>
                            <w:color w:val="000000"/>
                          </w:rPr>
                          <w:t>4mm钢化烤漆玻璃，中间玻璃做镂空处理。</w:t>
                        </w:r>
                        <w:r>
                          <w:br/>
                        </w:r>
                        <w:r>
                          <w:rPr>
                            <w:rFonts w:ascii="仿宋_GB2312" w:hAnsi="仿宋_GB2312" w:cs="仿宋_GB2312" w:eastAsia="仿宋_GB2312"/>
                            <w:sz w:val="21"/>
                            <w:color w:val="000000"/>
                          </w:rPr>
                          <w:t>4.下柜门：采用增强型PP材质一体注塑成型，外嵌</w:t>
                        </w:r>
                        <w:r>
                          <w:rPr>
                            <w:rFonts w:ascii="仿宋_GB2312" w:hAnsi="仿宋_GB2312" w:cs="仿宋_GB2312" w:eastAsia="仿宋_GB2312"/>
                            <w:sz w:val="21"/>
                            <w:color w:val="000000"/>
                          </w:rPr>
                          <w:t>≥</w:t>
                        </w:r>
                        <w:r>
                          <w:rPr>
                            <w:rFonts w:ascii="仿宋_GB2312" w:hAnsi="仿宋_GB2312" w:cs="仿宋_GB2312" w:eastAsia="仿宋_GB2312"/>
                            <w:sz w:val="21"/>
                            <w:color w:val="000000"/>
                          </w:rPr>
                          <w:t>4mm钢化烤漆玻璃。</w:t>
                        </w:r>
                        <w:r>
                          <w:br/>
                        </w:r>
                        <w:r>
                          <w:rPr>
                            <w:rFonts w:ascii="仿宋_GB2312" w:hAnsi="仿宋_GB2312" w:cs="仿宋_GB2312" w:eastAsia="仿宋_GB2312"/>
                            <w:sz w:val="21"/>
                            <w:color w:val="000000"/>
                          </w:rPr>
                          <w:t>5.门把手：采用增强型PP材质一次注塑成型，安装于两门的门缝处，凹凸配套。</w:t>
                        </w:r>
                        <w:r>
                          <w:br/>
                        </w:r>
                        <w:r>
                          <w:rPr>
                            <w:rFonts w:ascii="仿宋_GB2312" w:hAnsi="仿宋_GB2312" w:cs="仿宋_GB2312" w:eastAsia="仿宋_GB2312"/>
                            <w:sz w:val="21"/>
                            <w:color w:val="000000"/>
                          </w:rPr>
                          <w:t>6.层板：上柜配两块活动层板，下柜配一块活动层板；层板采用工程塑料，中空双层结构，内部均匀分布加强筋并内置两条</w:t>
                        </w:r>
                        <w:r>
                          <w:rPr>
                            <w:rFonts w:ascii="仿宋_GB2312" w:hAnsi="仿宋_GB2312" w:cs="仿宋_GB2312" w:eastAsia="仿宋_GB2312"/>
                            <w:sz w:val="21"/>
                            <w:color w:val="000000"/>
                          </w:rPr>
                          <w:t>约</w:t>
                        </w:r>
                        <w:r>
                          <w:rPr>
                            <w:rFonts w:ascii="仿宋_GB2312" w:hAnsi="仿宋_GB2312" w:cs="仿宋_GB2312" w:eastAsia="仿宋_GB2312"/>
                            <w:sz w:val="21"/>
                            <w:color w:val="000000"/>
                          </w:rPr>
                          <w:t>30×15mm钢管；两边配置密封堵头，整板无裸露金属。层板可以抽取，自由组合各层空间。</w:t>
                        </w:r>
                        <w:r>
                          <w:br/>
                        </w:r>
                        <w:r>
                          <w:rPr>
                            <w:rFonts w:ascii="仿宋_GB2312" w:hAnsi="仿宋_GB2312" w:cs="仿宋_GB2312" w:eastAsia="仿宋_GB2312"/>
                            <w:sz w:val="21"/>
                            <w:color w:val="000000"/>
                          </w:rPr>
                          <w:t>7.门铰链：用改性pp材料模具一次成型，伸缩式pp旋转门轴。</w:t>
                        </w:r>
                        <w:r>
                          <w:br/>
                        </w:r>
                        <w:r>
                          <w:rPr>
                            <w:rFonts w:ascii="仿宋_GB2312" w:hAnsi="仿宋_GB2312" w:cs="仿宋_GB2312" w:eastAsia="仿宋_GB2312"/>
                            <w:sz w:val="21"/>
                            <w:color w:val="000000"/>
                          </w:rPr>
                          <w:t>8.柜门固定所需螺丝均采用304不锈钢，柜子内部空间无裸露金属材料。</w:t>
                        </w:r>
                        <w:r>
                          <w:br/>
                        </w:r>
                        <w:r>
                          <w:rPr>
                            <w:rFonts w:ascii="仿宋_GB2312" w:hAnsi="仿宋_GB2312" w:cs="仿宋_GB2312" w:eastAsia="仿宋_GB2312"/>
                            <w:sz w:val="21"/>
                            <w:color w:val="000000"/>
                          </w:rPr>
                          <w:t>9.柜子顶部留通风系统接口，与通风管路连接；接口处配有手动调节装置，可以打开或关闭通风口。</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bl>
                <w:p>
                  <w:pPr>
                    <w:pStyle w:val="null3"/>
                    <w:jc w:val="center"/>
                  </w:pPr>
                </w:p>
              </w:tc>
            </w:tr>
            <w:tr>
              <w:tc>
                <w:tcPr>
                  <w:tcW w:type="dxa" w:w="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生物准备室</w:t>
                  </w:r>
                </w:p>
              </w:tc>
              <w:tc>
                <w:tcPr>
                  <w:tcW w:type="dxa" w:w="2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tbl>
                  <w:tblPr>
                    <w:tblBorders>
                      <w:top w:val="none" w:color="000000" w:sz="4"/>
                      <w:left w:val="none" w:color="000000" w:sz="4"/>
                      <w:bottom w:val="none" w:color="000000" w:sz="4"/>
                      <w:right w:val="none" w:color="000000" w:sz="4"/>
                      <w:insideH w:val="none"/>
                      <w:insideV w:val="none"/>
                    </w:tblBorders>
                  </w:tblPr>
                  <w:tblGrid>
                    <w:gridCol w:w="214"/>
                    <w:gridCol w:w="359"/>
                    <w:gridCol w:w="2069"/>
                    <w:gridCol w:w="359"/>
                    <w:gridCol w:w="359"/>
                  </w:tblGrid>
                  <w:tr>
                    <w:tc>
                      <w:tcPr>
                        <w:tcW w:type="dxa" w:w="2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序号</w:t>
                        </w:r>
                      </w:p>
                    </w:tc>
                    <w:tc>
                      <w:tcPr>
                        <w:tcW w:type="dxa" w:w="35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名称</w:t>
                        </w:r>
                      </w:p>
                    </w:tc>
                    <w:tc>
                      <w:tcPr>
                        <w:tcW w:type="dxa" w:w="206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技术参数</w:t>
                        </w:r>
                      </w:p>
                    </w:tc>
                    <w:tc>
                      <w:tcPr>
                        <w:tcW w:type="dxa" w:w="35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数量</w:t>
                        </w:r>
                      </w:p>
                    </w:tc>
                    <w:tc>
                      <w:tcPr>
                        <w:tcW w:type="dxa" w:w="35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单位</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仪器柜</w:t>
                        </w:r>
                      </w:p>
                    </w:tc>
                    <w:tc>
                      <w:tcPr>
                        <w:tcW w:type="dxa" w:w="2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参考规格</w:t>
                        </w:r>
                        <w:r>
                          <w:rPr>
                            <w:rFonts w:ascii="仿宋_GB2312" w:hAnsi="仿宋_GB2312" w:cs="仿宋_GB2312" w:eastAsia="仿宋_GB2312"/>
                            <w:sz w:val="21"/>
                            <w:color w:val="000000"/>
                          </w:rPr>
                          <w:t>1000×500×2000mm；</w:t>
                        </w:r>
                        <w:r>
                          <w:br/>
                        </w:r>
                        <w:r>
                          <w:rPr>
                            <w:rFonts w:ascii="仿宋_GB2312" w:hAnsi="仿宋_GB2312" w:cs="仿宋_GB2312" w:eastAsia="仿宋_GB2312"/>
                            <w:sz w:val="21"/>
                            <w:color w:val="000000"/>
                          </w:rPr>
                          <w:t>2.侧板、层板采用环保型pp改性材料一次注塑成型，表面做磨砂处理。榫卯连接结构并合理布局加强筋，配合专用塑料紧固件连接，顶板、中板和底板的底部镶嵌15×30mm钢管加强，。</w:t>
                        </w:r>
                        <w:r>
                          <w:br/>
                        </w:r>
                        <w:r>
                          <w:rPr>
                            <w:rFonts w:ascii="仿宋_GB2312" w:hAnsi="仿宋_GB2312" w:cs="仿宋_GB2312" w:eastAsia="仿宋_GB2312"/>
                            <w:sz w:val="21"/>
                            <w:color w:val="000000"/>
                          </w:rPr>
                          <w:t>3.上柜门：采用增强型PP材质一体注塑成型，外嵌</w:t>
                        </w:r>
                        <w:r>
                          <w:rPr>
                            <w:rFonts w:ascii="仿宋_GB2312" w:hAnsi="仿宋_GB2312" w:cs="仿宋_GB2312" w:eastAsia="仿宋_GB2312"/>
                            <w:sz w:val="21"/>
                            <w:color w:val="000000"/>
                          </w:rPr>
                          <w:t>≥</w:t>
                        </w:r>
                        <w:r>
                          <w:rPr>
                            <w:rFonts w:ascii="仿宋_GB2312" w:hAnsi="仿宋_GB2312" w:cs="仿宋_GB2312" w:eastAsia="仿宋_GB2312"/>
                            <w:sz w:val="21"/>
                            <w:color w:val="000000"/>
                          </w:rPr>
                          <w:t>4mm钢化烤漆玻璃，中间玻璃做镂空处理，透明可视。</w:t>
                        </w:r>
                        <w:r>
                          <w:br/>
                        </w:r>
                        <w:r>
                          <w:rPr>
                            <w:rFonts w:ascii="仿宋_GB2312" w:hAnsi="仿宋_GB2312" w:cs="仿宋_GB2312" w:eastAsia="仿宋_GB2312"/>
                            <w:sz w:val="21"/>
                            <w:color w:val="000000"/>
                          </w:rPr>
                          <w:t>4.下柜门：采用增强型PP材质一体注塑成型，外嵌</w:t>
                        </w:r>
                        <w:r>
                          <w:rPr>
                            <w:rFonts w:ascii="仿宋_GB2312" w:hAnsi="仿宋_GB2312" w:cs="仿宋_GB2312" w:eastAsia="仿宋_GB2312"/>
                            <w:sz w:val="21"/>
                            <w:color w:val="000000"/>
                          </w:rPr>
                          <w:t>≥</w:t>
                        </w:r>
                        <w:r>
                          <w:rPr>
                            <w:rFonts w:ascii="仿宋_GB2312" w:hAnsi="仿宋_GB2312" w:cs="仿宋_GB2312" w:eastAsia="仿宋_GB2312"/>
                            <w:sz w:val="21"/>
                            <w:color w:val="000000"/>
                          </w:rPr>
                          <w:t>4mm钢化烤漆玻璃。</w:t>
                        </w:r>
                        <w:r>
                          <w:br/>
                        </w:r>
                        <w:r>
                          <w:rPr>
                            <w:rFonts w:ascii="仿宋_GB2312" w:hAnsi="仿宋_GB2312" w:cs="仿宋_GB2312" w:eastAsia="仿宋_GB2312"/>
                            <w:sz w:val="21"/>
                            <w:color w:val="000000"/>
                          </w:rPr>
                          <w:t>5.门把手：采用增强型PP材质一次注塑成型，安装于两门的门缝处，凹凸配套。</w:t>
                        </w:r>
                        <w:r>
                          <w:br/>
                        </w:r>
                        <w:r>
                          <w:rPr>
                            <w:rFonts w:ascii="仿宋_GB2312" w:hAnsi="仿宋_GB2312" w:cs="仿宋_GB2312" w:eastAsia="仿宋_GB2312"/>
                            <w:sz w:val="21"/>
                            <w:color w:val="000000"/>
                          </w:rPr>
                          <w:t>6.层板：上柜配两块活动层板，下柜配一块活动层板；层板采用工程塑料中空双层结构，内部均匀分布加强筋并内置两条</w:t>
                        </w:r>
                        <w:r>
                          <w:rPr>
                            <w:rFonts w:ascii="仿宋_GB2312" w:hAnsi="仿宋_GB2312" w:cs="仿宋_GB2312" w:eastAsia="仿宋_GB2312"/>
                            <w:sz w:val="24"/>
                          </w:rPr>
                          <w:t>约</w:t>
                        </w:r>
                        <w:r>
                          <w:rPr>
                            <w:rFonts w:ascii="仿宋_GB2312" w:hAnsi="仿宋_GB2312" w:cs="仿宋_GB2312" w:eastAsia="仿宋_GB2312"/>
                            <w:sz w:val="21"/>
                            <w:color w:val="000000"/>
                          </w:rPr>
                          <w:t>30×15mm钢管；两边配置密封堵头，整板无裸露金属。层板可以抽取，自由组合各层空间。</w:t>
                        </w:r>
                        <w:r>
                          <w:br/>
                        </w:r>
                        <w:r>
                          <w:rPr>
                            <w:rFonts w:ascii="仿宋_GB2312" w:hAnsi="仿宋_GB2312" w:cs="仿宋_GB2312" w:eastAsia="仿宋_GB2312"/>
                            <w:sz w:val="21"/>
                            <w:color w:val="000000"/>
                          </w:rPr>
                          <w:t>7.门铰链：用改性pp材料模具一次成型，伸缩式pp旋转门轴。</w:t>
                        </w:r>
                        <w:r>
                          <w:br/>
                        </w:r>
                        <w:r>
                          <w:rPr>
                            <w:rFonts w:ascii="仿宋_GB2312" w:hAnsi="仿宋_GB2312" w:cs="仿宋_GB2312" w:eastAsia="仿宋_GB2312"/>
                            <w:sz w:val="21"/>
                            <w:color w:val="000000"/>
                          </w:rPr>
                          <w:t>8.柜门固定所需螺丝均采用304不锈钢，柜子内部空间无裸露金属材料。</w:t>
                        </w:r>
                        <w:r>
                          <w:br/>
                        </w:r>
                        <w:r>
                          <w:rPr>
                            <w:rFonts w:ascii="仿宋_GB2312" w:hAnsi="仿宋_GB2312" w:cs="仿宋_GB2312" w:eastAsia="仿宋_GB2312"/>
                            <w:sz w:val="21"/>
                            <w:color w:val="000000"/>
                          </w:rPr>
                          <w:t>9.柜子顶部留通风系统接口，与通风管路连接；接口处配有手动调节装置，可以打开或关闭通风口。</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bl>
                <w:p>
                  <w:pPr>
                    <w:pStyle w:val="null3"/>
                    <w:jc w:val="center"/>
                  </w:pPr>
                </w:p>
              </w:tc>
            </w:tr>
            <w:tr>
              <w:tc>
                <w:tcPr>
                  <w:tcW w:type="dxa" w:w="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w:t>
                  </w:r>
                </w:p>
              </w:tc>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物理准备室</w:t>
                  </w:r>
                </w:p>
              </w:tc>
              <w:tc>
                <w:tcPr>
                  <w:tcW w:type="dxa" w:w="2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tbl>
                  <w:tblPr>
                    <w:tblBorders>
                      <w:top w:val="none" w:color="000000" w:sz="4"/>
                      <w:left w:val="none" w:color="000000" w:sz="4"/>
                      <w:bottom w:val="none" w:color="000000" w:sz="4"/>
                      <w:right w:val="none" w:color="000000" w:sz="4"/>
                      <w:insideH w:val="none"/>
                      <w:insideV w:val="none"/>
                    </w:tblBorders>
                  </w:tblPr>
                  <w:tblGrid>
                    <w:gridCol w:w="214"/>
                    <w:gridCol w:w="359"/>
                    <w:gridCol w:w="2069"/>
                    <w:gridCol w:w="359"/>
                    <w:gridCol w:w="359"/>
                  </w:tblGrid>
                  <w:tr>
                    <w:tc>
                      <w:tcPr>
                        <w:tcW w:type="dxa" w:w="2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序号</w:t>
                        </w:r>
                      </w:p>
                    </w:tc>
                    <w:tc>
                      <w:tcPr>
                        <w:tcW w:type="dxa" w:w="35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名称</w:t>
                        </w:r>
                      </w:p>
                    </w:tc>
                    <w:tc>
                      <w:tcPr>
                        <w:tcW w:type="dxa" w:w="206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技术参数</w:t>
                        </w:r>
                      </w:p>
                    </w:tc>
                    <w:tc>
                      <w:tcPr>
                        <w:tcW w:type="dxa" w:w="35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数量</w:t>
                        </w:r>
                      </w:p>
                    </w:tc>
                    <w:tc>
                      <w:tcPr>
                        <w:tcW w:type="dxa" w:w="35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单位</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仪器柜</w:t>
                        </w:r>
                      </w:p>
                    </w:tc>
                    <w:tc>
                      <w:tcPr>
                        <w:tcW w:type="dxa" w:w="2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参考规格</w:t>
                        </w:r>
                        <w:r>
                          <w:rPr>
                            <w:rFonts w:ascii="仿宋_GB2312" w:hAnsi="仿宋_GB2312" w:cs="仿宋_GB2312" w:eastAsia="仿宋_GB2312"/>
                            <w:sz w:val="21"/>
                            <w:color w:val="000000"/>
                          </w:rPr>
                          <w:t>1000×500×2000mm；</w:t>
                        </w:r>
                        <w:r>
                          <w:br/>
                        </w:r>
                        <w:r>
                          <w:rPr>
                            <w:rFonts w:ascii="仿宋_GB2312" w:hAnsi="仿宋_GB2312" w:cs="仿宋_GB2312" w:eastAsia="仿宋_GB2312"/>
                            <w:sz w:val="21"/>
                            <w:color w:val="000000"/>
                          </w:rPr>
                          <w:t>2.侧板、层板采用环保型pp改性材料一次注塑成型，表面做磨砂处理。榫卯连接结构并合理布局加强筋，配合专用塑料紧固件连接，顶板、中板和底板的底部镶嵌15×30mm钢管加强。</w:t>
                        </w:r>
                        <w:r>
                          <w:br/>
                        </w:r>
                        <w:r>
                          <w:rPr>
                            <w:rFonts w:ascii="仿宋_GB2312" w:hAnsi="仿宋_GB2312" w:cs="仿宋_GB2312" w:eastAsia="仿宋_GB2312"/>
                            <w:sz w:val="21"/>
                            <w:color w:val="000000"/>
                          </w:rPr>
                          <w:t>3.上柜门：采用增强型PP材质一体注塑成型，外嵌</w:t>
                        </w:r>
                        <w:r>
                          <w:rPr>
                            <w:rFonts w:ascii="仿宋_GB2312" w:hAnsi="仿宋_GB2312" w:cs="仿宋_GB2312" w:eastAsia="仿宋_GB2312"/>
                            <w:sz w:val="21"/>
                            <w:color w:val="000000"/>
                          </w:rPr>
                          <w:t>≥</w:t>
                        </w:r>
                        <w:r>
                          <w:rPr>
                            <w:rFonts w:ascii="仿宋_GB2312" w:hAnsi="仿宋_GB2312" w:cs="仿宋_GB2312" w:eastAsia="仿宋_GB2312"/>
                            <w:sz w:val="21"/>
                            <w:color w:val="000000"/>
                          </w:rPr>
                          <w:t>4mm钢化烤漆玻璃，中间玻璃做镂空处理。</w:t>
                        </w:r>
                        <w:r>
                          <w:br/>
                        </w:r>
                        <w:r>
                          <w:rPr>
                            <w:rFonts w:ascii="仿宋_GB2312" w:hAnsi="仿宋_GB2312" w:cs="仿宋_GB2312" w:eastAsia="仿宋_GB2312"/>
                            <w:sz w:val="21"/>
                            <w:color w:val="000000"/>
                          </w:rPr>
                          <w:t>4.下柜门：采用增强型PP材质一体注塑成型，外嵌</w:t>
                        </w:r>
                        <w:r>
                          <w:rPr>
                            <w:rFonts w:ascii="仿宋_GB2312" w:hAnsi="仿宋_GB2312" w:cs="仿宋_GB2312" w:eastAsia="仿宋_GB2312"/>
                            <w:sz w:val="21"/>
                            <w:color w:val="000000"/>
                          </w:rPr>
                          <w:t>≥</w:t>
                        </w:r>
                        <w:r>
                          <w:rPr>
                            <w:rFonts w:ascii="仿宋_GB2312" w:hAnsi="仿宋_GB2312" w:cs="仿宋_GB2312" w:eastAsia="仿宋_GB2312"/>
                            <w:sz w:val="21"/>
                            <w:color w:val="000000"/>
                          </w:rPr>
                          <w:t>4mm钢化烤漆玻璃。</w:t>
                        </w:r>
                        <w:r>
                          <w:br/>
                        </w:r>
                        <w:r>
                          <w:rPr>
                            <w:rFonts w:ascii="仿宋_GB2312" w:hAnsi="仿宋_GB2312" w:cs="仿宋_GB2312" w:eastAsia="仿宋_GB2312"/>
                            <w:sz w:val="21"/>
                            <w:color w:val="000000"/>
                          </w:rPr>
                          <w:t>5.门把手：采用增强型PP材质一次注塑成型，安装于两门的门缝处，凹凸配套。</w:t>
                        </w:r>
                        <w:r>
                          <w:br/>
                        </w:r>
                        <w:r>
                          <w:rPr>
                            <w:rFonts w:ascii="仿宋_GB2312" w:hAnsi="仿宋_GB2312" w:cs="仿宋_GB2312" w:eastAsia="仿宋_GB2312"/>
                            <w:sz w:val="21"/>
                            <w:color w:val="000000"/>
                          </w:rPr>
                          <w:t>6.层板：上柜配两块活动层板，下柜配一块活动层板；层板采用工程塑料，中空双层结构，内部均匀分布加强筋并内置两条</w:t>
                        </w:r>
                        <w:r>
                          <w:rPr>
                            <w:rFonts w:ascii="仿宋_GB2312" w:hAnsi="仿宋_GB2312" w:cs="仿宋_GB2312" w:eastAsia="仿宋_GB2312"/>
                            <w:sz w:val="21"/>
                            <w:color w:val="000000"/>
                          </w:rPr>
                          <w:t>约</w:t>
                        </w:r>
                        <w:r>
                          <w:rPr>
                            <w:rFonts w:ascii="仿宋_GB2312" w:hAnsi="仿宋_GB2312" w:cs="仿宋_GB2312" w:eastAsia="仿宋_GB2312"/>
                            <w:sz w:val="21"/>
                            <w:color w:val="000000"/>
                          </w:rPr>
                          <w:t>30×15mm钢管；两边配置密封堵头，整板无裸露金属。层板可以抽取，自由组合各层空间。</w:t>
                        </w:r>
                        <w:r>
                          <w:br/>
                        </w:r>
                        <w:r>
                          <w:rPr>
                            <w:rFonts w:ascii="仿宋_GB2312" w:hAnsi="仿宋_GB2312" w:cs="仿宋_GB2312" w:eastAsia="仿宋_GB2312"/>
                            <w:sz w:val="21"/>
                            <w:color w:val="000000"/>
                          </w:rPr>
                          <w:t>7.门铰链：用改性pp材料模具一次成型，伸缩式pp旋转门轴。</w:t>
                        </w:r>
                        <w:r>
                          <w:br/>
                        </w:r>
                        <w:r>
                          <w:rPr>
                            <w:rFonts w:ascii="仿宋_GB2312" w:hAnsi="仿宋_GB2312" w:cs="仿宋_GB2312" w:eastAsia="仿宋_GB2312"/>
                            <w:sz w:val="21"/>
                            <w:color w:val="000000"/>
                          </w:rPr>
                          <w:t>8.柜门固定所需螺丝均采用304不锈钢，柜子内部空间无裸露金属材料。</w:t>
                        </w:r>
                        <w:r>
                          <w:br/>
                        </w:r>
                        <w:r>
                          <w:rPr>
                            <w:rFonts w:ascii="仿宋_GB2312" w:hAnsi="仿宋_GB2312" w:cs="仿宋_GB2312" w:eastAsia="仿宋_GB2312"/>
                            <w:sz w:val="21"/>
                            <w:color w:val="000000"/>
                          </w:rPr>
                          <w:t>9.柜子顶部留通风系统接口，与通风管路连接；接口处配有手动调节装置，可以打开或关闭通风口。</w:t>
                        </w:r>
                        <w:r>
                          <w:br/>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bl>
                <w:p>
                  <w:pPr>
                    <w:pStyle w:val="null3"/>
                    <w:jc w:val="center"/>
                  </w:pPr>
                </w:p>
              </w:tc>
            </w:tr>
            <w:tr>
              <w:tc>
                <w:tcPr>
                  <w:tcW w:type="dxa" w:w="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智慧黑板</w:t>
                  </w:r>
                </w:p>
              </w:tc>
              <w:tc>
                <w:tcPr>
                  <w:tcW w:type="dxa" w:w="2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tbl>
                  <w:tblPr>
                    <w:tblBorders>
                      <w:top w:val="none" w:color="000000" w:sz="4"/>
                      <w:left w:val="none" w:color="000000" w:sz="4"/>
                      <w:bottom w:val="none" w:color="000000" w:sz="4"/>
                      <w:right w:val="none" w:color="000000" w:sz="4"/>
                      <w:insideH w:val="none"/>
                      <w:insideV w:val="none"/>
                    </w:tblBorders>
                  </w:tblPr>
                  <w:tblGrid>
                    <w:gridCol w:w="146"/>
                    <w:gridCol w:w="179"/>
                    <w:gridCol w:w="1379"/>
                    <w:gridCol w:w="173"/>
                    <w:gridCol w:w="106"/>
                  </w:tblGrid>
                  <w:tr>
                    <w:tc>
                      <w:tcPr>
                        <w:tcW w:type="dxa" w:w="1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序号</w:t>
                        </w:r>
                      </w:p>
                    </w:tc>
                    <w:tc>
                      <w:tcPr>
                        <w:tcW w:type="dxa" w:w="17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名称</w:t>
                        </w:r>
                      </w:p>
                    </w:tc>
                    <w:tc>
                      <w:tcPr>
                        <w:tcW w:type="dxa" w:w="137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技术参数</w:t>
                        </w:r>
                      </w:p>
                    </w:tc>
                    <w:tc>
                      <w:tcPr>
                        <w:tcW w:type="dxa" w:w="17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数量</w:t>
                        </w:r>
                      </w:p>
                    </w:tc>
                    <w:tc>
                      <w:tcPr>
                        <w:tcW w:type="dxa" w:w="10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单位</w:t>
                        </w: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AI智能体黑板</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1.整机采用三拼接平面一体化设计，无推拉式结构及外露连接线。整机尺寸宽度≥4200mm，高度≥1200mm。整机屏幕边缘采用金属圆角包边防护。</w:t>
                        </w:r>
                      </w:p>
                      <w:p>
                        <w:pPr>
                          <w:pStyle w:val="null3"/>
                          <w:jc w:val="left"/>
                        </w:pPr>
                        <w:r>
                          <w:rPr>
                            <w:rFonts w:ascii="仿宋_GB2312" w:hAnsi="仿宋_GB2312" w:cs="仿宋_GB2312" w:eastAsia="仿宋_GB2312"/>
                            <w:sz w:val="21"/>
                          </w:rPr>
                          <w:t>2.整机中间主屏及两侧副屏可支持多种媒介（普通粉笔、液体粉笔、水溶性粉笔等）进行板书书写。</w:t>
                        </w:r>
                      </w:p>
                      <w:p>
                        <w:pPr>
                          <w:pStyle w:val="null3"/>
                          <w:jc w:val="left"/>
                        </w:pPr>
                        <w:r>
                          <w:rPr>
                            <w:rFonts w:ascii="仿宋_GB2312" w:hAnsi="仿宋_GB2312" w:cs="仿宋_GB2312" w:eastAsia="仿宋_GB2312"/>
                            <w:sz w:val="21"/>
                          </w:rPr>
                          <w:t>3.中央主屏幕显示采用</w:t>
                        </w:r>
                        <w:r>
                          <w:rPr>
                            <w:rFonts w:ascii="仿宋_GB2312" w:hAnsi="仿宋_GB2312" w:cs="仿宋_GB2312" w:eastAsia="仿宋_GB2312"/>
                            <w:sz w:val="21"/>
                          </w:rPr>
                          <w:t>≥</w:t>
                        </w:r>
                        <w:r>
                          <w:rPr>
                            <w:rFonts w:ascii="仿宋_GB2312" w:hAnsi="仿宋_GB2312" w:cs="仿宋_GB2312" w:eastAsia="仿宋_GB2312"/>
                            <w:sz w:val="21"/>
                          </w:rPr>
                          <w:t>86英寸UHD超高清LED液晶屏，显示比例16:9，屏幕分辨率</w:t>
                        </w:r>
                        <w:r>
                          <w:rPr>
                            <w:rFonts w:ascii="仿宋_GB2312" w:hAnsi="仿宋_GB2312" w:cs="仿宋_GB2312" w:eastAsia="仿宋_GB2312"/>
                            <w:sz w:val="21"/>
                          </w:rPr>
                          <w:t>≥</w:t>
                        </w:r>
                        <w:r>
                          <w:rPr>
                            <w:rFonts w:ascii="仿宋_GB2312" w:hAnsi="仿宋_GB2312" w:cs="仿宋_GB2312" w:eastAsia="仿宋_GB2312"/>
                            <w:sz w:val="21"/>
                          </w:rPr>
                          <w:t>3840*2160，具备防眩光效果。</w:t>
                        </w:r>
                      </w:p>
                      <w:p>
                        <w:pPr>
                          <w:pStyle w:val="null3"/>
                          <w:jc w:val="left"/>
                        </w:pPr>
                        <w:r>
                          <w:rPr>
                            <w:rFonts w:ascii="仿宋_GB2312" w:hAnsi="仿宋_GB2312" w:cs="仿宋_GB2312" w:eastAsia="仿宋_GB2312"/>
                            <w:sz w:val="21"/>
                          </w:rPr>
                          <w:t>4.整机设备副屏支持磁吸附功能。</w:t>
                        </w:r>
                      </w:p>
                      <w:p>
                        <w:pPr>
                          <w:pStyle w:val="null3"/>
                          <w:jc w:val="left"/>
                        </w:pPr>
                        <w:r>
                          <w:rPr>
                            <w:rFonts w:ascii="仿宋_GB2312" w:hAnsi="仿宋_GB2312" w:cs="仿宋_GB2312" w:eastAsia="仿宋_GB2312"/>
                            <w:sz w:val="21"/>
                          </w:rPr>
                          <w:t>5.采用红外触控方式，支持≥</w:t>
                        </w:r>
                        <w:r>
                          <w:rPr>
                            <w:rFonts w:ascii="仿宋_GB2312" w:hAnsi="仿宋_GB2312" w:cs="仿宋_GB2312" w:eastAsia="仿宋_GB2312"/>
                            <w:sz w:val="21"/>
                          </w:rPr>
                          <w:t>4</w:t>
                        </w:r>
                        <w:r>
                          <w:rPr>
                            <w:rFonts w:ascii="仿宋_GB2312" w:hAnsi="仿宋_GB2312" w:cs="仿宋_GB2312" w:eastAsia="仿宋_GB2312"/>
                            <w:sz w:val="21"/>
                          </w:rPr>
                          <w:t>0点触控及书写划线。</w:t>
                        </w:r>
                      </w:p>
                      <w:p>
                        <w:pPr>
                          <w:pStyle w:val="null3"/>
                          <w:jc w:val="left"/>
                        </w:pPr>
                        <w:r>
                          <w:rPr>
                            <w:rFonts w:ascii="仿宋_GB2312" w:hAnsi="仿宋_GB2312" w:cs="仿宋_GB2312" w:eastAsia="仿宋_GB2312"/>
                            <w:sz w:val="21"/>
                          </w:rPr>
                          <w:t>6.▲整机设备内置2.2声道扬声器，为了避免前排学生阻挡声音向后排传播时形成声影区，影响后排学生听到的信号的声压级和清晰度降低，</w:t>
                        </w:r>
                        <w:r>
                          <w:rPr>
                            <w:rFonts w:ascii="仿宋_GB2312" w:hAnsi="仿宋_GB2312" w:cs="仿宋_GB2312" w:eastAsia="仿宋_GB2312"/>
                            <w:sz w:val="21"/>
                          </w:rPr>
                          <w:t>扬声器安装在较高位置的大屏上边框上，</w:t>
                        </w:r>
                        <w:r>
                          <w:rPr>
                            <w:rFonts w:ascii="仿宋_GB2312" w:hAnsi="仿宋_GB2312" w:cs="仿宋_GB2312" w:eastAsia="仿宋_GB2312"/>
                            <w:sz w:val="21"/>
                          </w:rPr>
                          <w:t>最大功率</w:t>
                        </w:r>
                        <w:r>
                          <w:rPr>
                            <w:rFonts w:ascii="仿宋_GB2312" w:hAnsi="仿宋_GB2312" w:cs="仿宋_GB2312" w:eastAsia="仿宋_GB2312"/>
                            <w:sz w:val="21"/>
                          </w:rPr>
                          <w:t>≥8</w:t>
                        </w:r>
                        <w:r>
                          <w:rPr>
                            <w:rFonts w:ascii="仿宋_GB2312" w:hAnsi="仿宋_GB2312" w:cs="仿宋_GB2312" w:eastAsia="仿宋_GB2312"/>
                            <w:sz w:val="21"/>
                          </w:rPr>
                          <w:t>2</w:t>
                        </w:r>
                        <w:r>
                          <w:rPr>
                            <w:rFonts w:ascii="仿宋_GB2312" w:hAnsi="仿宋_GB2312" w:cs="仿宋_GB2312" w:eastAsia="仿宋_GB2312"/>
                            <w:sz w:val="21"/>
                          </w:rPr>
                          <w:t>W。</w:t>
                        </w:r>
                      </w:p>
                      <w:p>
                        <w:pPr>
                          <w:pStyle w:val="null3"/>
                          <w:jc w:val="left"/>
                        </w:pPr>
                        <w:r>
                          <w:rPr>
                            <w:rFonts w:ascii="仿宋_GB2312" w:hAnsi="仿宋_GB2312" w:cs="仿宋_GB2312" w:eastAsia="仿宋_GB2312"/>
                            <w:sz w:val="21"/>
                          </w:rPr>
                          <w:t>7.整机</w:t>
                        </w:r>
                        <w:r>
                          <w:rPr>
                            <w:rFonts w:ascii="仿宋_GB2312" w:hAnsi="仿宋_GB2312" w:cs="仿宋_GB2312" w:eastAsia="仿宋_GB2312"/>
                            <w:sz w:val="21"/>
                          </w:rPr>
                          <w:t>所有</w:t>
                        </w:r>
                        <w:r>
                          <w:rPr>
                            <w:rFonts w:ascii="仿宋_GB2312" w:hAnsi="仿宋_GB2312" w:cs="仿宋_GB2312" w:eastAsia="仿宋_GB2312"/>
                            <w:sz w:val="21"/>
                          </w:rPr>
                          <w:t>扬声器均采用模块化</w:t>
                        </w:r>
                        <w:r>
                          <w:rPr>
                            <w:rFonts w:ascii="仿宋_GB2312" w:hAnsi="仿宋_GB2312" w:cs="仿宋_GB2312" w:eastAsia="仿宋_GB2312"/>
                            <w:sz w:val="21"/>
                          </w:rPr>
                          <w:t>设计。</w:t>
                        </w:r>
                      </w:p>
                      <w:p>
                        <w:pPr>
                          <w:pStyle w:val="null3"/>
                          <w:jc w:val="left"/>
                        </w:pPr>
                        <w:r>
                          <w:rPr>
                            <w:rFonts w:ascii="仿宋_GB2312" w:hAnsi="仿宋_GB2312" w:cs="仿宋_GB2312" w:eastAsia="仿宋_GB2312"/>
                            <w:sz w:val="21"/>
                          </w:rPr>
                          <w:t>8</w:t>
                        </w:r>
                        <w:r>
                          <w:rPr>
                            <w:rFonts w:ascii="仿宋_GB2312" w:hAnsi="仿宋_GB2312" w:cs="仿宋_GB2312" w:eastAsia="仿宋_GB2312"/>
                            <w:sz w:val="21"/>
                          </w:rPr>
                          <w:t>.整机具有减滤蓝光功能，可通过物理功能按键启用护眼模式。</w:t>
                        </w:r>
                      </w:p>
                      <w:p>
                        <w:pPr>
                          <w:pStyle w:val="null3"/>
                          <w:jc w:val="left"/>
                        </w:pPr>
                        <w:r>
                          <w:rPr>
                            <w:rFonts w:ascii="仿宋_GB2312" w:hAnsi="仿宋_GB2312" w:cs="仿宋_GB2312" w:eastAsia="仿宋_GB2312"/>
                            <w:sz w:val="21"/>
                          </w:rPr>
                          <w:t>9</w:t>
                        </w:r>
                        <w:r>
                          <w:rPr>
                            <w:rFonts w:ascii="仿宋_GB2312" w:hAnsi="仿宋_GB2312" w:cs="仿宋_GB2312" w:eastAsia="仿宋_GB2312"/>
                            <w:sz w:val="21"/>
                          </w:rPr>
                          <w:t>.设备支持通过物理按键启动录屏功能，可将屏幕中显示的课件、音频内容与</w:t>
                        </w:r>
                        <w:r>
                          <w:rPr>
                            <w:rFonts w:ascii="仿宋_GB2312" w:hAnsi="仿宋_GB2312" w:cs="仿宋_GB2312" w:eastAsia="仿宋_GB2312"/>
                            <w:sz w:val="21"/>
                          </w:rPr>
                          <w:t>讲授</w:t>
                        </w:r>
                        <w:r>
                          <w:rPr>
                            <w:rFonts w:ascii="仿宋_GB2312" w:hAnsi="仿宋_GB2312" w:cs="仿宋_GB2312" w:eastAsia="仿宋_GB2312"/>
                            <w:sz w:val="21"/>
                          </w:rPr>
                          <w:t>人声</w:t>
                        </w:r>
                        <w:r>
                          <w:rPr>
                            <w:rFonts w:ascii="仿宋_GB2312" w:hAnsi="仿宋_GB2312" w:cs="仿宋_GB2312" w:eastAsia="仿宋_GB2312"/>
                            <w:sz w:val="21"/>
                          </w:rPr>
                          <w:t>同步</w:t>
                        </w:r>
                        <w:r>
                          <w:rPr>
                            <w:rFonts w:ascii="仿宋_GB2312" w:hAnsi="仿宋_GB2312" w:cs="仿宋_GB2312" w:eastAsia="仿宋_GB2312"/>
                            <w:sz w:val="21"/>
                          </w:rPr>
                          <w:t>录制。</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0</w:t>
                        </w:r>
                        <w:r>
                          <w:rPr>
                            <w:rFonts w:ascii="仿宋_GB2312" w:hAnsi="仿宋_GB2312" w:cs="仿宋_GB2312" w:eastAsia="仿宋_GB2312"/>
                            <w:sz w:val="21"/>
                          </w:rPr>
                          <w:t>.▲整机内置一体化集成设计</w:t>
                        </w:r>
                        <w:r>
                          <w:rPr>
                            <w:rFonts w:ascii="仿宋_GB2312" w:hAnsi="仿宋_GB2312" w:cs="仿宋_GB2312" w:eastAsia="仿宋_GB2312"/>
                            <w:sz w:val="21"/>
                          </w:rPr>
                          <w:t>的非独立摄像头</w:t>
                        </w:r>
                        <w:r>
                          <w:rPr>
                            <w:rFonts w:ascii="仿宋_GB2312" w:hAnsi="仿宋_GB2312" w:cs="仿宋_GB2312" w:eastAsia="仿宋_GB2312"/>
                            <w:sz w:val="21"/>
                          </w:rPr>
                          <w:t>，可拍摄</w:t>
                        </w:r>
                        <w:r>
                          <w:rPr>
                            <w:rFonts w:ascii="仿宋_GB2312" w:hAnsi="仿宋_GB2312" w:cs="仿宋_GB2312" w:eastAsia="仿宋_GB2312"/>
                            <w:sz w:val="21"/>
                          </w:rPr>
                          <w:t>≥4</w:t>
                        </w:r>
                        <w:r>
                          <w:rPr>
                            <w:rFonts w:ascii="仿宋_GB2312" w:hAnsi="仿宋_GB2312" w:cs="仿宋_GB2312" w:eastAsia="仿宋_GB2312"/>
                            <w:sz w:val="21"/>
                          </w:rPr>
                          <w:t>8</w:t>
                        </w:r>
                        <w:r>
                          <w:rPr>
                            <w:rFonts w:ascii="仿宋_GB2312" w:hAnsi="仿宋_GB2312" w:cs="仿宋_GB2312" w:eastAsia="仿宋_GB2312"/>
                            <w:sz w:val="21"/>
                          </w:rPr>
                          <w:t>50万像素数的照片。</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1</w:t>
                        </w:r>
                        <w:r>
                          <w:rPr>
                            <w:rFonts w:ascii="仿宋_GB2312" w:hAnsi="仿宋_GB2312" w:cs="仿宋_GB2312" w:eastAsia="仿宋_GB2312"/>
                            <w:sz w:val="21"/>
                          </w:rPr>
                          <w:t>.整机支持通过人脸识别进行登录账号。</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2</w:t>
                        </w:r>
                        <w:r>
                          <w:rPr>
                            <w:rFonts w:ascii="仿宋_GB2312" w:hAnsi="仿宋_GB2312" w:cs="仿宋_GB2312" w:eastAsia="仿宋_GB2312"/>
                            <w:sz w:val="21"/>
                          </w:rPr>
                          <w:t>.▲整机可通过内置的均光技术，使其大屏屏幕亮度观看视角满足GB40070关于亮度可视角≥120度的国标要求。</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3</w:t>
                        </w:r>
                        <w:r>
                          <w:rPr>
                            <w:rFonts w:ascii="仿宋_GB2312" w:hAnsi="仿宋_GB2312" w:cs="仿宋_GB2312" w:eastAsia="仿宋_GB2312"/>
                            <w:sz w:val="21"/>
                          </w:rPr>
                          <w:t>.整机支持纸质护眼模式，可以在所有显示内容下实现画面纹理的实时调整；</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4</w:t>
                        </w:r>
                        <w:r>
                          <w:rPr>
                            <w:rFonts w:ascii="仿宋_GB2312" w:hAnsi="仿宋_GB2312" w:cs="仿宋_GB2312" w:eastAsia="仿宋_GB2312"/>
                            <w:sz w:val="21"/>
                          </w:rPr>
                          <w:t>.▲整机具备</w:t>
                        </w:r>
                        <w:r>
                          <w:rPr>
                            <w:rFonts w:ascii="仿宋_GB2312" w:hAnsi="仿宋_GB2312" w:cs="仿宋_GB2312" w:eastAsia="仿宋_GB2312"/>
                            <w:sz w:val="21"/>
                          </w:rPr>
                          <w:t>学生</w:t>
                        </w:r>
                        <w:r>
                          <w:rPr>
                            <w:rFonts w:ascii="仿宋_GB2312" w:hAnsi="仿宋_GB2312" w:cs="仿宋_GB2312" w:eastAsia="仿宋_GB2312"/>
                            <w:sz w:val="21"/>
                          </w:rPr>
                          <w:t>视力</w:t>
                        </w:r>
                        <w:r>
                          <w:rPr>
                            <w:rFonts w:ascii="仿宋_GB2312" w:hAnsi="仿宋_GB2312" w:cs="仿宋_GB2312" w:eastAsia="仿宋_GB2312"/>
                            <w:sz w:val="21"/>
                          </w:rPr>
                          <w:t>的</w:t>
                        </w:r>
                        <w:r>
                          <w:rPr>
                            <w:rFonts w:ascii="仿宋_GB2312" w:hAnsi="仿宋_GB2312" w:cs="仿宋_GB2312" w:eastAsia="仿宋_GB2312"/>
                            <w:sz w:val="21"/>
                          </w:rPr>
                          <w:t>检测</w:t>
                        </w:r>
                        <w:r>
                          <w:rPr>
                            <w:rFonts w:ascii="仿宋_GB2312" w:hAnsi="仿宋_GB2312" w:cs="仿宋_GB2312" w:eastAsia="仿宋_GB2312"/>
                            <w:sz w:val="21"/>
                          </w:rPr>
                          <w:t>，进行</w:t>
                        </w:r>
                        <w:r>
                          <w:rPr>
                            <w:rFonts w:ascii="仿宋_GB2312" w:hAnsi="仿宋_GB2312" w:cs="仿宋_GB2312" w:eastAsia="仿宋_GB2312"/>
                            <w:sz w:val="21"/>
                          </w:rPr>
                          <w:t>测试后可生成视力检测</w:t>
                        </w:r>
                        <w:r>
                          <w:rPr>
                            <w:rFonts w:ascii="仿宋_GB2312" w:hAnsi="仿宋_GB2312" w:cs="仿宋_GB2312" w:eastAsia="仿宋_GB2312"/>
                            <w:sz w:val="21"/>
                          </w:rPr>
                          <w:t>的结论，并以此</w:t>
                        </w:r>
                        <w:r>
                          <w:rPr>
                            <w:rFonts w:ascii="仿宋_GB2312" w:hAnsi="仿宋_GB2312" w:cs="仿宋_GB2312" w:eastAsia="仿宋_GB2312"/>
                            <w:sz w:val="21"/>
                          </w:rPr>
                          <w:t>建立学生视力档案。</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5</w:t>
                        </w:r>
                        <w:r>
                          <w:rPr>
                            <w:rFonts w:ascii="仿宋_GB2312" w:hAnsi="仿宋_GB2312" w:cs="仿宋_GB2312" w:eastAsia="仿宋_GB2312"/>
                            <w:sz w:val="21"/>
                          </w:rPr>
                          <w:t>.整机配套教学应用APP可通过wifi直连技术，可直接连接并登录教学大屏设备</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6</w:t>
                        </w:r>
                        <w:r>
                          <w:rPr>
                            <w:rFonts w:ascii="仿宋_GB2312" w:hAnsi="仿宋_GB2312" w:cs="仿宋_GB2312" w:eastAsia="仿宋_GB2312"/>
                            <w:sz w:val="21"/>
                          </w:rPr>
                          <w:t>.▲大屏可通过内置的话筒定位软件来识别现场发言学生的具体方位。</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7</w:t>
                        </w:r>
                        <w:r>
                          <w:rPr>
                            <w:rFonts w:ascii="仿宋_GB2312" w:hAnsi="仿宋_GB2312" w:cs="仿宋_GB2312" w:eastAsia="仿宋_GB2312"/>
                            <w:sz w:val="21"/>
                          </w:rPr>
                          <w:t>.整机内置双WiFi6无线网卡（不接受外接），在Android和Windows系统下，可实现Wi-Fi无线上网连接、AP无线热点发射。</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8</w:t>
                        </w:r>
                        <w:r>
                          <w:rPr>
                            <w:rFonts w:ascii="仿宋_GB2312" w:hAnsi="仿宋_GB2312" w:cs="仿宋_GB2312" w:eastAsia="仿宋_GB2312"/>
                            <w:sz w:val="21"/>
                          </w:rPr>
                          <w:t>.整机支持发出</w:t>
                        </w:r>
                        <w:r>
                          <w:rPr>
                            <w:rFonts w:ascii="仿宋_GB2312" w:hAnsi="仿宋_GB2312" w:cs="仿宋_GB2312" w:eastAsia="仿宋_GB2312"/>
                            <w:sz w:val="21"/>
                          </w:rPr>
                          <w:t>各种</w:t>
                        </w:r>
                        <w:r>
                          <w:rPr>
                            <w:rFonts w:ascii="仿宋_GB2312" w:hAnsi="仿宋_GB2312" w:cs="仿宋_GB2312" w:eastAsia="仿宋_GB2312"/>
                            <w:sz w:val="21"/>
                          </w:rPr>
                          <w:t>频率信号，</w:t>
                        </w:r>
                        <w:r>
                          <w:rPr>
                            <w:rFonts w:ascii="仿宋_GB2312" w:hAnsi="仿宋_GB2312" w:cs="仿宋_GB2312" w:eastAsia="仿宋_GB2312"/>
                            <w:sz w:val="21"/>
                          </w:rPr>
                          <w:t>移动端设备</w:t>
                        </w:r>
                        <w:r>
                          <w:rPr>
                            <w:rFonts w:ascii="仿宋_GB2312" w:hAnsi="仿宋_GB2312" w:cs="仿宋_GB2312" w:eastAsia="仿宋_GB2312"/>
                            <w:sz w:val="21"/>
                          </w:rPr>
                          <w:t>通过麦克风接收</w:t>
                        </w:r>
                        <w:r>
                          <w:rPr>
                            <w:rFonts w:ascii="仿宋_GB2312" w:hAnsi="仿宋_GB2312" w:cs="仿宋_GB2312" w:eastAsia="仿宋_GB2312"/>
                            <w:sz w:val="21"/>
                          </w:rPr>
                          <w:t>到信号</w:t>
                        </w:r>
                        <w:r>
                          <w:rPr>
                            <w:rFonts w:ascii="仿宋_GB2312" w:hAnsi="仿宋_GB2312" w:cs="仿宋_GB2312" w:eastAsia="仿宋_GB2312"/>
                            <w:sz w:val="21"/>
                          </w:rPr>
                          <w:t>后，</w:t>
                        </w:r>
                        <w:r>
                          <w:rPr>
                            <w:rFonts w:ascii="仿宋_GB2312" w:hAnsi="仿宋_GB2312" w:cs="仿宋_GB2312" w:eastAsia="仿宋_GB2312"/>
                            <w:sz w:val="21"/>
                          </w:rPr>
                          <w:t>可以</w:t>
                        </w:r>
                        <w:r>
                          <w:rPr>
                            <w:rFonts w:ascii="仿宋_GB2312" w:hAnsi="仿宋_GB2312" w:cs="仿宋_GB2312" w:eastAsia="仿宋_GB2312"/>
                            <w:sz w:val="21"/>
                          </w:rPr>
                          <w:t>与整机</w:t>
                        </w:r>
                        <w:r>
                          <w:rPr>
                            <w:rFonts w:ascii="仿宋_GB2312" w:hAnsi="仿宋_GB2312" w:cs="仿宋_GB2312" w:eastAsia="仿宋_GB2312"/>
                            <w:sz w:val="21"/>
                          </w:rPr>
                          <w:t>不</w:t>
                        </w:r>
                        <w:r>
                          <w:rPr>
                            <w:rFonts w:ascii="仿宋_GB2312" w:hAnsi="仿宋_GB2312" w:cs="仿宋_GB2312" w:eastAsia="仿宋_GB2312"/>
                            <w:sz w:val="21"/>
                          </w:rPr>
                          <w:t>在同一局域网内，</w:t>
                        </w:r>
                        <w:r>
                          <w:rPr>
                            <w:rFonts w:ascii="仿宋_GB2312" w:hAnsi="仿宋_GB2312" w:cs="仿宋_GB2312" w:eastAsia="仿宋_GB2312"/>
                            <w:sz w:val="21"/>
                          </w:rPr>
                          <w:t>也</w:t>
                        </w:r>
                        <w:r>
                          <w:rPr>
                            <w:rFonts w:ascii="仿宋_GB2312" w:hAnsi="仿宋_GB2312" w:cs="仿宋_GB2312" w:eastAsia="仿宋_GB2312"/>
                            <w:sz w:val="21"/>
                          </w:rPr>
                          <w:t>可实现</w:t>
                        </w:r>
                        <w:r>
                          <w:rPr>
                            <w:rFonts w:ascii="仿宋_GB2312" w:hAnsi="仿宋_GB2312" w:cs="仿宋_GB2312" w:eastAsia="仿宋_GB2312"/>
                            <w:sz w:val="21"/>
                          </w:rPr>
                          <w:t>彼此之间的</w:t>
                        </w:r>
                        <w:r>
                          <w:rPr>
                            <w:rFonts w:ascii="仿宋_GB2312" w:hAnsi="仿宋_GB2312" w:cs="仿宋_GB2312" w:eastAsia="仿宋_GB2312"/>
                            <w:sz w:val="21"/>
                          </w:rPr>
                          <w:t>配对。</w:t>
                        </w:r>
                      </w:p>
                      <w:p>
                        <w:pPr>
                          <w:pStyle w:val="null3"/>
                          <w:jc w:val="left"/>
                        </w:pPr>
                        <w:r>
                          <w:rPr>
                            <w:rFonts w:ascii="仿宋_GB2312" w:hAnsi="仿宋_GB2312" w:cs="仿宋_GB2312" w:eastAsia="仿宋_GB2312"/>
                            <w:sz w:val="21"/>
                          </w:rPr>
                          <w:t>19</w:t>
                        </w:r>
                        <w:r>
                          <w:rPr>
                            <w:rFonts w:ascii="仿宋_GB2312" w:hAnsi="仿宋_GB2312" w:cs="仿宋_GB2312" w:eastAsia="仿宋_GB2312"/>
                            <w:sz w:val="21"/>
                          </w:rPr>
                          <w:t>.整机不低于支持蓝牙Bluetooth 5.4标准。</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0</w:t>
                        </w:r>
                        <w:r>
                          <w:rPr>
                            <w:rFonts w:ascii="仿宋_GB2312" w:hAnsi="仿宋_GB2312" w:cs="仿宋_GB2312" w:eastAsia="仿宋_GB2312"/>
                            <w:sz w:val="21"/>
                          </w:rPr>
                          <w:t>.整机嵌入式系统版本≥Android 15。</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1</w:t>
                        </w:r>
                        <w:r>
                          <w:rPr>
                            <w:rFonts w:ascii="仿宋_GB2312" w:hAnsi="仿宋_GB2312" w:cs="仿宋_GB2312" w:eastAsia="仿宋_GB2312"/>
                            <w:sz w:val="21"/>
                          </w:rPr>
                          <w:t>.▲整机CPU芯片，WIFI与蓝牙芯片、摄像头图像处理芯片、均采用国产自主芯片。</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2</w:t>
                        </w:r>
                        <w:r>
                          <w:rPr>
                            <w:rFonts w:ascii="仿宋_GB2312" w:hAnsi="仿宋_GB2312" w:cs="仿宋_GB2312" w:eastAsia="仿宋_GB2312"/>
                            <w:sz w:val="21"/>
                          </w:rPr>
                          <w:t>.整机白板软件支持智能图表绘制，可将手绘表格转化为智能表格，形成表格对象后表格中书写区域可根据书写内容自适应调整大小，支持将表格外书写内容一键拖动到表格中。</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3</w:t>
                        </w:r>
                        <w:r>
                          <w:rPr>
                            <w:rFonts w:ascii="仿宋_GB2312" w:hAnsi="仿宋_GB2312" w:cs="仿宋_GB2312" w:eastAsia="仿宋_GB2312"/>
                            <w:sz w:val="21"/>
                          </w:rPr>
                          <w:t>.整机</w:t>
                        </w:r>
                        <w:r>
                          <w:rPr>
                            <w:rFonts w:ascii="仿宋_GB2312" w:hAnsi="仿宋_GB2312" w:cs="仿宋_GB2312" w:eastAsia="仿宋_GB2312"/>
                            <w:sz w:val="21"/>
                          </w:rPr>
                          <w:t>支持与</w:t>
                        </w:r>
                        <w:r>
                          <w:rPr>
                            <w:rFonts w:ascii="仿宋_GB2312" w:hAnsi="仿宋_GB2312" w:cs="仿宋_GB2312" w:eastAsia="仿宋_GB2312"/>
                            <w:sz w:val="21"/>
                          </w:rPr>
                          <w:t>大屏</w:t>
                        </w:r>
                        <w:r>
                          <w:rPr>
                            <w:rFonts w:ascii="仿宋_GB2312" w:hAnsi="仿宋_GB2312" w:cs="仿宋_GB2312" w:eastAsia="仿宋_GB2312"/>
                            <w:sz w:val="21"/>
                          </w:rPr>
                          <w:t>实现</w:t>
                        </w:r>
                        <w:r>
                          <w:rPr>
                            <w:rFonts w:ascii="仿宋_GB2312" w:hAnsi="仿宋_GB2312" w:cs="仿宋_GB2312" w:eastAsia="仿宋_GB2312"/>
                            <w:sz w:val="21"/>
                          </w:rPr>
                          <w:t>双向对话交流</w:t>
                        </w:r>
                        <w:r>
                          <w:rPr>
                            <w:rFonts w:ascii="仿宋_GB2312" w:hAnsi="仿宋_GB2312" w:cs="仿宋_GB2312" w:eastAsia="仿宋_GB2312"/>
                            <w:sz w:val="21"/>
                          </w:rPr>
                          <w:t>（通过内置软件）</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4</w:t>
                        </w:r>
                        <w:r>
                          <w:rPr>
                            <w:rFonts w:ascii="仿宋_GB2312" w:hAnsi="仿宋_GB2312" w:cs="仿宋_GB2312" w:eastAsia="仿宋_GB2312"/>
                            <w:sz w:val="21"/>
                          </w:rPr>
                          <w:t>.整机侧边栏内置朗读工具，通过内置</w:t>
                        </w:r>
                        <w:r>
                          <w:rPr>
                            <w:rFonts w:ascii="仿宋_GB2312" w:hAnsi="仿宋_GB2312" w:cs="仿宋_GB2312" w:eastAsia="仿宋_GB2312"/>
                            <w:sz w:val="21"/>
                          </w:rPr>
                          <w:t>的音频设备</w:t>
                        </w:r>
                        <w:r>
                          <w:rPr>
                            <w:rFonts w:ascii="仿宋_GB2312" w:hAnsi="仿宋_GB2312" w:cs="仿宋_GB2312" w:eastAsia="仿宋_GB2312"/>
                            <w:sz w:val="21"/>
                          </w:rPr>
                          <w:t>监测学生的</w:t>
                        </w:r>
                        <w:r>
                          <w:rPr>
                            <w:rFonts w:ascii="仿宋_GB2312" w:hAnsi="仿宋_GB2312" w:cs="仿宋_GB2312" w:eastAsia="仿宋_GB2312"/>
                            <w:sz w:val="21"/>
                          </w:rPr>
                          <w:t>现场</w:t>
                        </w:r>
                        <w:r>
                          <w:rPr>
                            <w:rFonts w:ascii="仿宋_GB2312" w:hAnsi="仿宋_GB2312" w:cs="仿宋_GB2312" w:eastAsia="仿宋_GB2312"/>
                            <w:sz w:val="21"/>
                          </w:rPr>
                          <w:t>朗读情况。</w:t>
                        </w:r>
                      </w:p>
                      <w:p>
                        <w:pPr>
                          <w:pStyle w:val="null3"/>
                          <w:jc w:val="left"/>
                        </w:pPr>
                        <w:r>
                          <w:rPr>
                            <w:rFonts w:ascii="仿宋_GB2312" w:hAnsi="仿宋_GB2312" w:cs="仿宋_GB2312" w:eastAsia="仿宋_GB2312"/>
                            <w:sz w:val="21"/>
                            <w:color w:val="000000"/>
                          </w:rPr>
                          <w:t>2</w:t>
                        </w:r>
                        <w:r>
                          <w:rPr>
                            <w:rFonts w:ascii="仿宋_GB2312" w:hAnsi="仿宋_GB2312" w:cs="仿宋_GB2312" w:eastAsia="仿宋_GB2312"/>
                            <w:sz w:val="21"/>
                            <w:color w:val="000000"/>
                          </w:rPr>
                          <w:t>5</w:t>
                        </w:r>
                        <w:r>
                          <w:rPr>
                            <w:rFonts w:ascii="仿宋_GB2312" w:hAnsi="仿宋_GB2312" w:cs="仿宋_GB2312" w:eastAsia="仿宋_GB2312"/>
                            <w:sz w:val="21"/>
                            <w:color w:val="000000"/>
                          </w:rPr>
                          <w:t>.支持在无任何外部设备的情况下，实时录制</w:t>
                        </w:r>
                        <w:r>
                          <w:rPr>
                            <w:rFonts w:ascii="仿宋_GB2312" w:hAnsi="仿宋_GB2312" w:cs="仿宋_GB2312" w:eastAsia="仿宋_GB2312"/>
                            <w:sz w:val="21"/>
                            <w:color w:val="000000"/>
                          </w:rPr>
                          <w:t>学生</w:t>
                        </w:r>
                        <w:r>
                          <w:rPr>
                            <w:rFonts w:ascii="仿宋_GB2312" w:hAnsi="仿宋_GB2312" w:cs="仿宋_GB2312" w:eastAsia="仿宋_GB2312"/>
                            <w:sz w:val="21"/>
                            <w:color w:val="000000"/>
                          </w:rPr>
                          <w:t>朗读内容，识别</w:t>
                        </w:r>
                        <w:r>
                          <w:rPr>
                            <w:rFonts w:ascii="仿宋_GB2312" w:hAnsi="仿宋_GB2312" w:cs="仿宋_GB2312" w:eastAsia="仿宋_GB2312"/>
                            <w:sz w:val="21"/>
                            <w:color w:val="000000"/>
                          </w:rPr>
                          <w:t>学生</w:t>
                        </w:r>
                        <w:r>
                          <w:rPr>
                            <w:rFonts w:ascii="仿宋_GB2312" w:hAnsi="仿宋_GB2312" w:cs="仿宋_GB2312" w:eastAsia="仿宋_GB2312"/>
                            <w:sz w:val="21"/>
                            <w:color w:val="000000"/>
                          </w:rPr>
                          <w:t>声纹并进行统一身份登录，登录后自动获取个人云端教学课件列表，打开教学白板软件时可跳过软件自带登录步骤。</w:t>
                        </w:r>
                      </w:p>
                      <w:p>
                        <w:pPr>
                          <w:pStyle w:val="null3"/>
                          <w:jc w:val="left"/>
                        </w:pPr>
                        <w:r>
                          <w:rPr>
                            <w:rFonts w:ascii="仿宋_GB2312" w:hAnsi="仿宋_GB2312" w:cs="仿宋_GB2312" w:eastAsia="仿宋_GB2312"/>
                            <w:sz w:val="21"/>
                          </w:rPr>
                          <w:t>26.</w:t>
                        </w:r>
                        <w:r>
                          <w:rPr>
                            <w:rFonts w:ascii="仿宋_GB2312" w:hAnsi="仿宋_GB2312" w:cs="仿宋_GB2312" w:eastAsia="仿宋_GB2312"/>
                            <w:sz w:val="21"/>
                          </w:rPr>
                          <w:t>整机支持对</w:t>
                        </w:r>
                        <w:r>
                          <w:rPr>
                            <w:rFonts w:ascii="仿宋_GB2312" w:hAnsi="仿宋_GB2312" w:cs="仿宋_GB2312" w:eastAsia="仿宋_GB2312"/>
                            <w:sz w:val="21"/>
                          </w:rPr>
                          <w:t>大屏、视频展台等拍摄的显示内容进行识别，并对其进行应对的解释。</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7</w:t>
                        </w:r>
                        <w:r>
                          <w:rPr>
                            <w:rFonts w:ascii="仿宋_GB2312" w:hAnsi="仿宋_GB2312" w:cs="仿宋_GB2312" w:eastAsia="仿宋_GB2312"/>
                            <w:sz w:val="21"/>
                          </w:rPr>
                          <w:t>.▲整机支持通过</w:t>
                        </w:r>
                        <w:r>
                          <w:rPr>
                            <w:rFonts w:ascii="仿宋_GB2312" w:hAnsi="仿宋_GB2312" w:cs="仿宋_GB2312" w:eastAsia="仿宋_GB2312"/>
                            <w:sz w:val="21"/>
                          </w:rPr>
                          <w:t>内置软件进行各种交流而获得</w:t>
                        </w:r>
                        <w:r>
                          <w:rPr>
                            <w:rFonts w:ascii="仿宋_GB2312" w:hAnsi="仿宋_GB2312" w:cs="仿宋_GB2312" w:eastAsia="仿宋_GB2312"/>
                            <w:sz w:val="21"/>
                          </w:rPr>
                          <w:t>遗址、</w:t>
                        </w:r>
                        <w:r>
                          <w:rPr>
                            <w:rFonts w:ascii="仿宋_GB2312" w:hAnsi="仿宋_GB2312" w:cs="仿宋_GB2312" w:eastAsia="仿宋_GB2312"/>
                            <w:sz w:val="21"/>
                          </w:rPr>
                          <w:t>文物、展品等各类知识，学生可通过语言进行提问，征集软件可以对提问进行详尽的答复。</w:t>
                        </w:r>
                      </w:p>
                      <w:p>
                        <w:pPr>
                          <w:pStyle w:val="null3"/>
                          <w:jc w:val="left"/>
                        </w:pPr>
                        <w:r>
                          <w:rPr>
                            <w:rFonts w:ascii="仿宋_GB2312" w:hAnsi="仿宋_GB2312" w:cs="仿宋_GB2312" w:eastAsia="仿宋_GB2312"/>
                            <w:sz w:val="21"/>
                          </w:rPr>
                          <w:t>28</w:t>
                        </w:r>
                        <w:r>
                          <w:rPr>
                            <w:rFonts w:ascii="仿宋_GB2312" w:hAnsi="仿宋_GB2312" w:cs="仿宋_GB2312" w:eastAsia="仿宋_GB2312"/>
                            <w:sz w:val="21"/>
                          </w:rPr>
                          <w:t>.采用抽拉内置式模块化电脑，抽拉内置式，PC模块可插入整机，可实现无单独接线的插拔。按压式卡扣方式</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29</w:t>
                        </w:r>
                        <w:r>
                          <w:rPr>
                            <w:rFonts w:ascii="仿宋_GB2312" w:hAnsi="仿宋_GB2312" w:cs="仿宋_GB2312" w:eastAsia="仿宋_GB2312"/>
                            <w:sz w:val="21"/>
                          </w:rPr>
                          <w:t>.搭载不低于Intel 12代酷睿 i5CPU。内存：</w:t>
                        </w:r>
                        <w:r>
                          <w:rPr>
                            <w:rFonts w:ascii="仿宋_GB2312" w:hAnsi="仿宋_GB2312" w:cs="仿宋_GB2312" w:eastAsia="仿宋_GB2312"/>
                            <w:sz w:val="21"/>
                          </w:rPr>
                          <w:t>≥</w:t>
                        </w:r>
                        <w:r>
                          <w:rPr>
                            <w:rFonts w:ascii="仿宋_GB2312" w:hAnsi="仿宋_GB2312" w:cs="仿宋_GB2312" w:eastAsia="仿宋_GB2312"/>
                            <w:sz w:val="21"/>
                          </w:rPr>
                          <w:t>8GB DDR4笔记本内存或以上配置。硬盘：</w:t>
                        </w:r>
                        <w:r>
                          <w:rPr>
                            <w:rFonts w:ascii="仿宋_GB2312" w:hAnsi="仿宋_GB2312" w:cs="仿宋_GB2312" w:eastAsia="仿宋_GB2312"/>
                            <w:sz w:val="21"/>
                          </w:rPr>
                          <w:t>≥</w:t>
                        </w:r>
                        <w:r>
                          <w:rPr>
                            <w:rFonts w:ascii="仿宋_GB2312" w:hAnsi="仿宋_GB2312" w:cs="仿宋_GB2312" w:eastAsia="仿宋_GB2312"/>
                            <w:sz w:val="21"/>
                          </w:rPr>
                          <w:t>256GB SSD固态硬盘或以上配置。</w:t>
                        </w:r>
                      </w:p>
                      <w:p>
                        <w:pPr>
                          <w:pStyle w:val="null3"/>
                          <w:jc w:val="left"/>
                        </w:pPr>
                        <w:r>
                          <w:rPr>
                            <w:rFonts w:ascii="仿宋_GB2312" w:hAnsi="仿宋_GB2312" w:cs="仿宋_GB2312" w:eastAsia="仿宋_GB2312"/>
                            <w:sz w:val="21"/>
                          </w:rPr>
                          <w:t>32.具有独立非外扩展的电脑USB接口：电脑上至少具备3个USB3.0 接口。</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w:t>
                        </w:r>
                      </w:p>
                    </w:tc>
                    <w:tc>
                      <w:tcPr>
                        <w:tcW w:type="dxa" w:w="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备授课软件</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备授课一体化</w:t>
                        </w:r>
                        <w:r>
                          <w:rPr>
                            <w:rFonts w:ascii="仿宋_GB2312" w:hAnsi="仿宋_GB2312" w:cs="仿宋_GB2312" w:eastAsia="仿宋_GB2312"/>
                            <w:sz w:val="21"/>
                          </w:rPr>
                          <w:t>多场景</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电子白板软件提供至少三种登录方式</w:t>
                        </w:r>
                        <w:r>
                          <w:rPr>
                            <w:rFonts w:ascii="仿宋_GB2312" w:hAnsi="仿宋_GB2312" w:cs="仿宋_GB2312" w:eastAsia="仿宋_GB2312"/>
                            <w:sz w:val="21"/>
                          </w:rPr>
                          <w:t>。</w:t>
                        </w:r>
                        <w:r>
                          <w:rPr>
                            <w:rFonts w:ascii="仿宋_GB2312" w:hAnsi="仿宋_GB2312" w:cs="仿宋_GB2312" w:eastAsia="仿宋_GB2312"/>
                            <w:sz w:val="21"/>
                          </w:rPr>
                          <w:t>各级菜单功能按钮和图标的各级菜单均配备明确标识。</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支持用户在软件中打开</w:t>
                        </w:r>
                        <w:r>
                          <w:rPr>
                            <w:rFonts w:ascii="仿宋_GB2312" w:hAnsi="仿宋_GB2312" w:cs="仿宋_GB2312" w:eastAsia="仿宋_GB2312"/>
                            <w:sz w:val="21"/>
                          </w:rPr>
                          <w:t>pptx格式文件，且用户可在软件中自由编辑原文件中的图片、文字、表格等元素，并支持修改原文件中的动画。老师利用软件互动功能在原有PPT基础上修改课件。</w:t>
                        </w:r>
                      </w:p>
                      <w:p>
                        <w:pPr>
                          <w:pStyle w:val="null3"/>
                          <w:jc w:val="left"/>
                        </w:pP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文本框：支持文本输入并可快速设置字体、大小、颜色、粗体、斜体、下划线、上角标、下角标、项目符号，方便指数、化学式等复杂文本的输入。可对文本的对齐、缩进、行高等进行设置。</w:t>
                        </w:r>
                      </w:p>
                      <w:p>
                        <w:pPr>
                          <w:pStyle w:val="null3"/>
                          <w:jc w:val="left"/>
                        </w:pP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多媒体导入：支持导入图片、音视频等多媒体文件供备课使用</w:t>
                        </w:r>
                      </w:p>
                      <w:p>
                        <w:pPr>
                          <w:pStyle w:val="null3"/>
                          <w:jc w:val="left"/>
                        </w:pPr>
                        <w:r>
                          <w:rPr>
                            <w:rFonts w:ascii="仿宋_GB2312" w:hAnsi="仿宋_GB2312" w:cs="仿宋_GB2312" w:eastAsia="仿宋_GB2312"/>
                            <w:sz w:val="21"/>
                          </w:rPr>
                          <w:t>6</w:t>
                        </w:r>
                        <w:r>
                          <w:rPr>
                            <w:rFonts w:ascii="仿宋_GB2312" w:hAnsi="仿宋_GB2312" w:cs="仿宋_GB2312" w:eastAsia="仿宋_GB2312"/>
                            <w:sz w:val="21"/>
                          </w:rPr>
                          <w:t>.</w:t>
                        </w:r>
                        <w:r>
                          <w:rPr>
                            <w:rFonts w:ascii="仿宋_GB2312" w:hAnsi="仿宋_GB2312" w:cs="仿宋_GB2312" w:eastAsia="仿宋_GB2312"/>
                            <w:sz w:val="21"/>
                          </w:rPr>
                          <w:t>提供专门的白板软件手机版，在手机上登录账号后，支持以列表的方式查看该账号里所有的云课件，预览模式下的云课件支持元素拖拽、克隆、置顶、删除等互动功能，支持在手机上进行思维导图、课堂活动等操作。</w:t>
                        </w:r>
                      </w:p>
                      <w:p>
                        <w:pPr>
                          <w:pStyle w:val="null3"/>
                          <w:jc w:val="left"/>
                        </w:pPr>
                        <w:r>
                          <w:rPr>
                            <w:rFonts w:ascii="仿宋_GB2312" w:hAnsi="仿宋_GB2312" w:cs="仿宋_GB2312" w:eastAsia="仿宋_GB2312"/>
                            <w:sz w:val="21"/>
                          </w:rPr>
                          <w:t>7</w:t>
                        </w:r>
                        <w:r>
                          <w:rPr>
                            <w:rFonts w:ascii="仿宋_GB2312" w:hAnsi="仿宋_GB2312" w:cs="仿宋_GB2312" w:eastAsia="仿宋_GB2312"/>
                            <w:sz w:val="21"/>
                          </w:rPr>
                          <w:t>.</w:t>
                        </w:r>
                        <w:r>
                          <w:rPr>
                            <w:rFonts w:ascii="仿宋_GB2312" w:hAnsi="仿宋_GB2312" w:cs="仿宋_GB2312" w:eastAsia="仿宋_GB2312"/>
                            <w:sz w:val="21"/>
                          </w:rPr>
                          <w:t>支持通过</w:t>
                        </w:r>
                        <w:r>
                          <w:rPr>
                            <w:rFonts w:ascii="仿宋_GB2312" w:hAnsi="仿宋_GB2312" w:cs="仿宋_GB2312" w:eastAsia="仿宋_GB2312"/>
                            <w:sz w:val="21"/>
                          </w:rPr>
                          <w:t>U盘制作U盘钥匙快速登录账号，并同步云端课件。</w:t>
                        </w:r>
                      </w:p>
                      <w:p>
                        <w:pPr>
                          <w:pStyle w:val="null3"/>
                          <w:jc w:val="left"/>
                        </w:pPr>
                        <w:r>
                          <w:rPr>
                            <w:rFonts w:ascii="仿宋_GB2312" w:hAnsi="仿宋_GB2312" w:cs="仿宋_GB2312" w:eastAsia="仿宋_GB2312"/>
                            <w:sz w:val="21"/>
                          </w:rPr>
                          <w:t>8</w:t>
                        </w:r>
                        <w:r>
                          <w:rPr>
                            <w:rFonts w:ascii="仿宋_GB2312" w:hAnsi="仿宋_GB2312" w:cs="仿宋_GB2312" w:eastAsia="仿宋_GB2312"/>
                            <w:sz w:val="21"/>
                          </w:rPr>
                          <w:t>.</w:t>
                        </w:r>
                        <w:r>
                          <w:rPr>
                            <w:rFonts w:ascii="仿宋_GB2312" w:hAnsi="仿宋_GB2312" w:cs="仿宋_GB2312" w:eastAsia="仿宋_GB2312"/>
                            <w:sz w:val="21"/>
                          </w:rPr>
                          <w:t>具有在课件中生成评课和课件分享二维码，方便老师实时评课，评课标准为央馆一师一优课标准模板，或学校可根据实际情况自己定义，并支持主观评价。</w:t>
                        </w:r>
                      </w:p>
                      <w:p>
                        <w:pPr>
                          <w:pStyle w:val="null3"/>
                          <w:jc w:val="left"/>
                        </w:pPr>
                        <w:r>
                          <w:rPr>
                            <w:rFonts w:ascii="仿宋_GB2312" w:hAnsi="仿宋_GB2312" w:cs="仿宋_GB2312" w:eastAsia="仿宋_GB2312"/>
                            <w:sz w:val="21"/>
                          </w:rPr>
                          <w:t>9</w:t>
                        </w:r>
                        <w:r>
                          <w:rPr>
                            <w:rFonts w:ascii="仿宋_GB2312" w:hAnsi="仿宋_GB2312" w:cs="仿宋_GB2312" w:eastAsia="仿宋_GB2312"/>
                            <w:sz w:val="21"/>
                          </w:rPr>
                          <w:t>.</w:t>
                        </w:r>
                        <w:r>
                          <w:rPr>
                            <w:rFonts w:ascii="仿宋_GB2312" w:hAnsi="仿宋_GB2312" w:cs="仿宋_GB2312" w:eastAsia="仿宋_GB2312"/>
                            <w:sz w:val="21"/>
                          </w:rPr>
                          <w:t>提供教学设计功能，支持教师根据教学需要自主添加课堂活动。课堂活动中涵盖趣味分类，超级分类，选词填空，知识配对，分组竞争，判断对错等环节，支持调整编辑或增删各个环节。</w:t>
                        </w:r>
                      </w:p>
                      <w:p>
                        <w:pPr>
                          <w:pStyle w:val="null3"/>
                          <w:jc w:val="left"/>
                        </w:pPr>
                        <w:r>
                          <w:rPr>
                            <w:rFonts w:ascii="仿宋_GB2312" w:hAnsi="仿宋_GB2312" w:cs="仿宋_GB2312" w:eastAsia="仿宋_GB2312"/>
                            <w:sz w:val="21"/>
                          </w:rPr>
                          <w:t>10</w:t>
                        </w:r>
                        <w:r>
                          <w:rPr>
                            <w:rFonts w:ascii="仿宋_GB2312" w:hAnsi="仿宋_GB2312" w:cs="仿宋_GB2312" w:eastAsia="仿宋_GB2312"/>
                            <w:sz w:val="21"/>
                          </w:rPr>
                          <w:t>.</w:t>
                        </w:r>
                        <w:r>
                          <w:rPr>
                            <w:rFonts w:ascii="仿宋_GB2312" w:hAnsi="仿宋_GB2312" w:cs="仿宋_GB2312" w:eastAsia="仿宋_GB2312"/>
                            <w:sz w:val="21"/>
                          </w:rPr>
                          <w:t>支持创建分组竞争游戏，教师可设置正确项／干扰项，让两组学生开展竞争游戏。</w:t>
                        </w:r>
                      </w:p>
                      <w:p>
                        <w:pPr>
                          <w:pStyle w:val="null3"/>
                          <w:jc w:val="left"/>
                        </w:pPr>
                        <w:r>
                          <w:rPr>
                            <w:rFonts w:ascii="仿宋_GB2312" w:hAnsi="仿宋_GB2312" w:cs="仿宋_GB2312" w:eastAsia="仿宋_GB2312"/>
                            <w:sz w:val="21"/>
                          </w:rPr>
                          <w:t>11</w:t>
                        </w:r>
                        <w:r>
                          <w:rPr>
                            <w:rFonts w:ascii="仿宋_GB2312" w:hAnsi="仿宋_GB2312" w:cs="仿宋_GB2312" w:eastAsia="仿宋_GB2312"/>
                            <w:sz w:val="21"/>
                          </w:rPr>
                          <w:t>.</w:t>
                        </w:r>
                        <w:r>
                          <w:rPr>
                            <w:rFonts w:ascii="仿宋_GB2312" w:hAnsi="仿宋_GB2312" w:cs="仿宋_GB2312" w:eastAsia="仿宋_GB2312"/>
                            <w:sz w:val="21"/>
                          </w:rPr>
                          <w:t>支持在备授课软件中录制教学小视频：个人空间支持语音识别转文字，支持视频内课件控制，支持在个人空间查看录制数量、累计时长数据，提供上述数据个人与全校教师的对比情况。在白板软件直接录制</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12</w:t>
                        </w:r>
                        <w:r>
                          <w:rPr>
                            <w:rFonts w:ascii="仿宋_GB2312" w:hAnsi="仿宋_GB2312" w:cs="仿宋_GB2312" w:eastAsia="仿宋_GB2312"/>
                            <w:sz w:val="21"/>
                          </w:rPr>
                          <w:t>.</w:t>
                        </w:r>
                        <w:r>
                          <w:rPr>
                            <w:rFonts w:ascii="仿宋_GB2312" w:hAnsi="仿宋_GB2312" w:cs="仿宋_GB2312" w:eastAsia="仿宋_GB2312"/>
                            <w:sz w:val="21"/>
                          </w:rPr>
                          <w:t>支持对思维导图任意相邻节点进行总结，老师知识点的总结呈现，同时在节点引出联系内容，知识点的关联和总结。</w:t>
                        </w:r>
                      </w:p>
                      <w:p>
                        <w:pPr>
                          <w:pStyle w:val="null3"/>
                          <w:jc w:val="left"/>
                        </w:pPr>
                        <w:r>
                          <w:rPr>
                            <w:rFonts w:ascii="仿宋_GB2312" w:hAnsi="仿宋_GB2312" w:cs="仿宋_GB2312" w:eastAsia="仿宋_GB2312"/>
                            <w:sz w:val="21"/>
                          </w:rPr>
                          <w:t>13</w:t>
                        </w:r>
                        <w:r>
                          <w:rPr>
                            <w:rFonts w:ascii="仿宋_GB2312" w:hAnsi="仿宋_GB2312" w:cs="仿宋_GB2312" w:eastAsia="仿宋_GB2312"/>
                            <w:sz w:val="21"/>
                          </w:rPr>
                          <w:t>.</w:t>
                        </w:r>
                        <w:r>
                          <w:rPr>
                            <w:rFonts w:ascii="仿宋_GB2312" w:hAnsi="仿宋_GB2312" w:cs="仿宋_GB2312" w:eastAsia="仿宋_GB2312"/>
                            <w:sz w:val="21"/>
                          </w:rPr>
                          <w:t>AI智能英语听写工具：配合英语学科听写工具，覆盖小初高不少于</w:t>
                        </w:r>
                        <w:r>
                          <w:rPr>
                            <w:rFonts w:ascii="仿宋_GB2312" w:hAnsi="仿宋_GB2312" w:cs="仿宋_GB2312" w:eastAsia="仿宋_GB2312"/>
                            <w:sz w:val="21"/>
                          </w:rPr>
                          <w:t>6</w:t>
                        </w:r>
                        <w:r>
                          <w:rPr>
                            <w:rFonts w:ascii="仿宋_GB2312" w:hAnsi="仿宋_GB2312" w:cs="仿宋_GB2312" w:eastAsia="仿宋_GB2312"/>
                            <w:sz w:val="21"/>
                          </w:rPr>
                          <w:t>000个英语单词及多个常用教材版本，单词内容与教材章节相</w:t>
                        </w:r>
                        <w:r>
                          <w:rPr>
                            <w:rFonts w:ascii="仿宋_GB2312" w:hAnsi="仿宋_GB2312" w:cs="仿宋_GB2312" w:eastAsia="仿宋_GB2312"/>
                            <w:sz w:val="21"/>
                          </w:rPr>
                          <w:t>一致</w:t>
                        </w:r>
                        <w:r>
                          <w:rPr>
                            <w:rFonts w:ascii="仿宋_GB2312" w:hAnsi="仿宋_GB2312" w:cs="仿宋_GB2312" w:eastAsia="仿宋_GB2312"/>
                            <w:sz w:val="21"/>
                          </w:rPr>
                          <w:t>，支持自定义选择单词。自定义听写频率和次数，一键生成听写卡；授课模式下支持一键开启听写朗读。</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w:t>
                        </w:r>
                      </w:p>
                    </w:tc>
                    <w:tc>
                      <w:tcPr>
                        <w:tcW w:type="dxa" w:w="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视频展台</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1.采用三折叠开合式托板，展开后托板尺寸≥A4面积。</w:t>
                        </w:r>
                      </w:p>
                      <w:p>
                        <w:pPr>
                          <w:pStyle w:val="null3"/>
                          <w:jc w:val="left"/>
                        </w:pPr>
                        <w:r>
                          <w:rPr>
                            <w:rFonts w:ascii="仿宋_GB2312" w:hAnsi="仿宋_GB2312" w:cs="仿宋_GB2312" w:eastAsia="仿宋_GB2312"/>
                            <w:sz w:val="21"/>
                          </w:rPr>
                          <w:t>2.采用800W像素自动对焦摄像头，可拍摄A4画幅，采用USB高速接口，单根USB线实现供电、高清数据传输需求。</w:t>
                        </w:r>
                      </w:p>
                      <w:p>
                        <w:pPr>
                          <w:pStyle w:val="null3"/>
                          <w:jc w:val="left"/>
                        </w:pPr>
                        <w:r>
                          <w:rPr>
                            <w:rFonts w:ascii="仿宋_GB2312" w:hAnsi="仿宋_GB2312" w:cs="仿宋_GB2312" w:eastAsia="仿宋_GB2312"/>
                            <w:sz w:val="21"/>
                          </w:rPr>
                          <w:t>3.展台按键采用电容式触摸按键，可实现一键启动展台画面、画面放大、画面缩小、画面旋转、拍照截图等，同时也支持在一体机或电脑上进行同样的操作。</w:t>
                        </w:r>
                      </w:p>
                      <w:p>
                        <w:pPr>
                          <w:pStyle w:val="null3"/>
                          <w:jc w:val="left"/>
                        </w:pPr>
                        <w:r>
                          <w:rPr>
                            <w:rFonts w:ascii="仿宋_GB2312" w:hAnsi="仿宋_GB2312" w:cs="仿宋_GB2312" w:eastAsia="仿宋_GB2312"/>
                            <w:sz w:val="21"/>
                          </w:rPr>
                          <w:t>4.支持二维码扫码：打开扫一扫功能后，将书本上的二维码放入扫描框内即可自动扫描，并进入系统浏览器获取二维码的链接内容，帮助老师快速获取电子教学资源。</w:t>
                        </w:r>
                      </w:p>
                      <w:p>
                        <w:pPr>
                          <w:pStyle w:val="null3"/>
                          <w:jc w:val="left"/>
                        </w:pPr>
                        <w:r>
                          <w:rPr>
                            <w:rFonts w:ascii="仿宋_GB2312" w:hAnsi="仿宋_GB2312" w:cs="仿宋_GB2312" w:eastAsia="仿宋_GB2312"/>
                            <w:sz w:val="21"/>
                          </w:rPr>
                          <w:t>5.老师可在一体机或电脑上选择延时拍照功能，支持5秒或10秒延时模式，预留充足时间以便调整拍摄内容。</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w:t>
                        </w:r>
                      </w:p>
                    </w:tc>
                    <w:tc>
                      <w:tcPr>
                        <w:tcW w:type="dxa" w:w="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r>
                </w:tbl>
                <w:p>
                  <w:pPr>
                    <w:pStyle w:val="null3"/>
                    <w:jc w:val="center"/>
                  </w:pPr>
                </w:p>
              </w:tc>
            </w:tr>
            <w:tr>
              <w:tc>
                <w:tcPr>
                  <w:tcW w:type="dxa" w:w="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w:t>
                  </w:r>
                </w:p>
              </w:tc>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实验室及准备室装修</w:t>
                  </w:r>
                </w:p>
              </w:tc>
              <w:tc>
                <w:tcPr>
                  <w:tcW w:type="dxa" w:w="2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tbl>
                  <w:tblPr>
                    <w:tblBorders>
                      <w:top w:val="none" w:color="000000" w:sz="4"/>
                      <w:left w:val="none" w:color="000000" w:sz="4"/>
                      <w:bottom w:val="none" w:color="000000" w:sz="4"/>
                      <w:right w:val="none" w:color="000000" w:sz="4"/>
                      <w:insideH w:val="none"/>
                      <w:insideV w:val="none"/>
                    </w:tblBorders>
                  </w:tblPr>
                  <w:tblGrid>
                    <w:gridCol w:w="146"/>
                    <w:gridCol w:w="179"/>
                    <w:gridCol w:w="1366"/>
                    <w:gridCol w:w="146"/>
                    <w:gridCol w:w="146"/>
                  </w:tblGrid>
                  <w:tr>
                    <w:tc>
                      <w:tcPr>
                        <w:tcW w:type="dxa" w:w="1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序号</w:t>
                        </w:r>
                      </w:p>
                    </w:tc>
                    <w:tc>
                      <w:tcPr>
                        <w:tcW w:type="dxa" w:w="17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名称</w:t>
                        </w:r>
                      </w:p>
                    </w:tc>
                    <w:tc>
                      <w:tcPr>
                        <w:tcW w:type="dxa" w:w="136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技术参数</w:t>
                        </w:r>
                      </w:p>
                    </w:tc>
                    <w:tc>
                      <w:tcPr>
                        <w:tcW w:type="dxa" w:w="14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数量</w:t>
                        </w:r>
                      </w:p>
                    </w:tc>
                    <w:tc>
                      <w:tcPr>
                        <w:tcW w:type="dxa" w:w="14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单位</w:t>
                        </w: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教室顶部环境</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1、纳米材料，防尘防污，</w:t>
                        </w:r>
                        <w:r>
                          <w:rPr>
                            <w:rFonts w:ascii="仿宋_GB2312" w:hAnsi="仿宋_GB2312" w:cs="仿宋_GB2312" w:eastAsia="仿宋_GB2312"/>
                            <w:sz w:val="21"/>
                            <w:color w:val="000000"/>
                          </w:rPr>
                          <w:t>参考尺寸：</w:t>
                        </w:r>
                        <w:r>
                          <w:rPr>
                            <w:rFonts w:ascii="仿宋_GB2312" w:hAnsi="仿宋_GB2312" w:cs="仿宋_GB2312" w:eastAsia="仿宋_GB2312"/>
                            <w:sz w:val="21"/>
                            <w:color w:val="000000"/>
                          </w:rPr>
                          <w:t>600×600×0.8mm扣板吊顶。</w:t>
                        </w:r>
                      </w:p>
                    </w:tc>
                    <w:tc>
                      <w:tcPr>
                        <w:tcW w:type="dxa" w:w="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间</w:t>
                        </w: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地面改装</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1、铺设PVC地板，厚度:≥2.0mm。材质：无方向同质透心。防火性能：B1级、耐磨等级：T级。地面基础水泥自流平整体找平，地板接缝处采用同色焊线热熔焊接。</w:t>
                        </w:r>
                      </w:p>
                    </w:tc>
                    <w:tc>
                      <w:tcPr>
                        <w:tcW w:type="dxa" w:w="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项</w:t>
                        </w:r>
                      </w:p>
                    </w:tc>
                  </w:tr>
                </w:tbl>
                <w:p>
                  <w:pPr>
                    <w:pStyle w:val="null3"/>
                    <w:jc w:val="center"/>
                  </w:pPr>
                </w:p>
              </w:tc>
            </w:tr>
            <w:tr>
              <w:tc>
                <w:tcPr>
                  <w:tcW w:type="dxa" w:w="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w:t>
                  </w:r>
                </w:p>
              </w:tc>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实验室及准备室原有设备拆除及地面清理</w:t>
                  </w:r>
                </w:p>
              </w:tc>
              <w:tc>
                <w:tcPr>
                  <w:tcW w:type="dxa" w:w="2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tbl>
                  <w:tblPr>
                    <w:tblBorders>
                      <w:top w:val="none" w:color="000000" w:sz="4"/>
                      <w:left w:val="none" w:color="000000" w:sz="4"/>
                      <w:bottom w:val="none" w:color="000000" w:sz="4"/>
                      <w:right w:val="none" w:color="000000" w:sz="4"/>
                      <w:insideH w:val="none"/>
                      <w:insideV w:val="none"/>
                    </w:tblBorders>
                  </w:tblPr>
                  <w:tblGrid>
                    <w:gridCol w:w="146"/>
                    <w:gridCol w:w="309"/>
                    <w:gridCol w:w="1236"/>
                    <w:gridCol w:w="146"/>
                    <w:gridCol w:w="146"/>
                  </w:tblGrid>
                  <w:tr>
                    <w:tc>
                      <w:tcPr>
                        <w:tcW w:type="dxa" w:w="1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序号</w:t>
                        </w:r>
                      </w:p>
                    </w:tc>
                    <w:tc>
                      <w:tcPr>
                        <w:tcW w:type="dxa" w:w="30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名称</w:t>
                        </w:r>
                      </w:p>
                    </w:tc>
                    <w:tc>
                      <w:tcPr>
                        <w:tcW w:type="dxa" w:w="123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技术参数</w:t>
                        </w:r>
                      </w:p>
                    </w:tc>
                    <w:tc>
                      <w:tcPr>
                        <w:tcW w:type="dxa" w:w="14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数量</w:t>
                        </w:r>
                      </w:p>
                    </w:tc>
                    <w:tc>
                      <w:tcPr>
                        <w:tcW w:type="dxa" w:w="14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单位</w:t>
                        </w: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实验室及准备室原有设备拆除</w:t>
                        </w: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将学校原有实验室及准备室里面的设备拆除掉，地面清理，以便新设备的安装</w:t>
                        </w:r>
                      </w:p>
                    </w:tc>
                    <w:tc>
                      <w:tcPr>
                        <w:tcW w:type="dxa" w:w="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间</w:t>
                        </w:r>
                      </w:p>
                    </w:tc>
                  </w:tr>
                </w:tbl>
                <w:p>
                  <w:pPr>
                    <w:pStyle w:val="null3"/>
                    <w:jc w:val="center"/>
                  </w:pPr>
                </w:p>
              </w:tc>
            </w:tr>
            <w:tr>
              <w:tc>
                <w:tcPr>
                  <w:tcW w:type="dxa" w:w="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w:t>
                  </w:r>
                </w:p>
              </w:tc>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学生课桌椅</w:t>
                  </w:r>
                </w:p>
              </w:tc>
              <w:tc>
                <w:tcPr>
                  <w:tcW w:type="dxa" w:w="2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tbl>
                  <w:tblPr>
                    <w:tblBorders>
                      <w:top w:val="none" w:color="000000" w:sz="4"/>
                      <w:left w:val="none" w:color="000000" w:sz="4"/>
                      <w:bottom w:val="none" w:color="000000" w:sz="4"/>
                      <w:right w:val="none" w:color="000000" w:sz="4"/>
                      <w:insideH w:val="none"/>
                      <w:insideV w:val="none"/>
                    </w:tblBorders>
                  </w:tblPr>
                  <w:tblGrid>
                    <w:gridCol w:w="146"/>
                    <w:gridCol w:w="179"/>
                    <w:gridCol w:w="1366"/>
                    <w:gridCol w:w="146"/>
                    <w:gridCol w:w="146"/>
                  </w:tblGrid>
                  <w:tr>
                    <w:tc>
                      <w:tcPr>
                        <w:tcW w:type="dxa" w:w="1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序号</w:t>
                        </w:r>
                      </w:p>
                    </w:tc>
                    <w:tc>
                      <w:tcPr>
                        <w:tcW w:type="dxa" w:w="17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名称</w:t>
                        </w:r>
                      </w:p>
                    </w:tc>
                    <w:tc>
                      <w:tcPr>
                        <w:tcW w:type="dxa" w:w="136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技术参数</w:t>
                        </w:r>
                      </w:p>
                    </w:tc>
                    <w:tc>
                      <w:tcPr>
                        <w:tcW w:type="dxa" w:w="14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数量</w:t>
                        </w:r>
                      </w:p>
                    </w:tc>
                    <w:tc>
                      <w:tcPr>
                        <w:tcW w:type="dxa" w:w="14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单位</w:t>
                        </w: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学生课桌椅</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b/>
                            <w:color w:val="000000"/>
                          </w:rPr>
                          <w:t>课桌：</w:t>
                        </w:r>
                      </w:p>
                      <w:p>
                        <w:pPr>
                          <w:pStyle w:val="null3"/>
                          <w:numPr>
                            <w:ilvl w:val="0"/>
                            <w:numId w:val="1"/>
                          </w:numPr>
                          <w:jc w:val="left"/>
                        </w:pPr>
                        <w:r>
                          <w:rPr>
                            <w:rFonts w:ascii="仿宋_GB2312" w:hAnsi="仿宋_GB2312" w:cs="仿宋_GB2312" w:eastAsia="仿宋_GB2312"/>
                            <w:sz w:val="21"/>
                            <w:color w:val="000000"/>
                          </w:rPr>
                          <w:t>面板</w:t>
                        </w:r>
                        <w:r>
                          <w:rPr>
                            <w:rFonts w:ascii="仿宋_GB2312" w:hAnsi="仿宋_GB2312" w:cs="仿宋_GB2312" w:eastAsia="仿宋_GB2312"/>
                            <w:sz w:val="21"/>
                            <w:color w:val="000000"/>
                          </w:rPr>
                          <w:t>采用</w:t>
                        </w:r>
                        <w:r>
                          <w:rPr>
                            <w:rFonts w:ascii="仿宋_GB2312" w:hAnsi="仿宋_GB2312" w:cs="仿宋_GB2312" w:eastAsia="仿宋_GB2312"/>
                            <w:sz w:val="21"/>
                            <w:color w:val="000000"/>
                          </w:rPr>
                          <w:t>PE塑料中空吹塑一体成型</w:t>
                        </w:r>
                        <w:r>
                          <w:rPr>
                            <w:rFonts w:ascii="仿宋_GB2312" w:hAnsi="仿宋_GB2312" w:cs="仿宋_GB2312" w:eastAsia="仿宋_GB2312"/>
                            <w:sz w:val="21"/>
                            <w:color w:val="000000"/>
                          </w:rPr>
                          <w:t>，</w:t>
                        </w:r>
                        <w:r>
                          <w:rPr>
                            <w:rFonts w:ascii="仿宋_GB2312" w:hAnsi="仿宋_GB2312" w:cs="仿宋_GB2312" w:eastAsia="仿宋_GB2312"/>
                            <w:sz w:val="21"/>
                            <w:color w:val="000000"/>
                          </w:rPr>
                          <w:t>表面耐磨、耐划伤、抗污抗老化、抗压抗冲击。</w:t>
                        </w:r>
                        <w:r>
                          <w:rPr>
                            <w:rFonts w:ascii="仿宋_GB2312" w:hAnsi="仿宋_GB2312" w:cs="仿宋_GB2312" w:eastAsia="仿宋_GB2312"/>
                            <w:sz w:val="21"/>
                            <w:color w:val="000000"/>
                          </w:rPr>
                          <w:t>参考规格为：</w:t>
                        </w:r>
                        <w:r>
                          <w:rPr>
                            <w:rFonts w:ascii="仿宋_GB2312" w:hAnsi="仿宋_GB2312" w:cs="仿宋_GB2312" w:eastAsia="仿宋_GB2312"/>
                            <w:sz w:val="21"/>
                            <w:color w:val="000000"/>
                          </w:rPr>
                          <w:t>650*450mm。桌面靠胸前处有一内弧，四个角倒圆角。桌面前口及两侧前端带凸形挡物带；内部内陷孔，可以放水杯或者橡皮等小物件；</w:t>
                        </w:r>
                        <w:r>
                          <w:rPr>
                            <w:rFonts w:ascii="仿宋_GB2312" w:hAnsi="仿宋_GB2312" w:cs="仿宋_GB2312" w:eastAsia="仿宋_GB2312"/>
                            <w:sz w:val="21"/>
                            <w:color w:val="000000"/>
                          </w:rPr>
                          <w:t>有</w:t>
                        </w:r>
                        <w:r>
                          <w:rPr>
                            <w:rFonts w:ascii="仿宋_GB2312" w:hAnsi="仿宋_GB2312" w:cs="仿宋_GB2312" w:eastAsia="仿宋_GB2312"/>
                            <w:sz w:val="21"/>
                            <w:color w:val="000000"/>
                          </w:rPr>
                          <w:t>笔槽。</w:t>
                        </w:r>
                        <w:r>
                          <w:br/>
                        </w:r>
                        <w:r>
                          <w:rPr>
                            <w:rFonts w:ascii="仿宋_GB2312" w:hAnsi="仿宋_GB2312" w:cs="仿宋_GB2312" w:eastAsia="仿宋_GB2312"/>
                            <w:sz w:val="21"/>
                            <w:color w:val="000000"/>
                          </w:rPr>
                          <w:t xml:space="preserve">2.书箱 </w:t>
                        </w:r>
                        <w:r>
                          <w:rPr>
                            <w:rFonts w:ascii="仿宋_GB2312" w:hAnsi="仿宋_GB2312" w:cs="仿宋_GB2312" w:eastAsia="仿宋_GB2312"/>
                            <w:sz w:val="21"/>
                            <w:color w:val="000000"/>
                          </w:rPr>
                          <w:t>参考规格：</w:t>
                        </w:r>
                        <w:r>
                          <w:rPr>
                            <w:rFonts w:ascii="仿宋_GB2312" w:hAnsi="仿宋_GB2312" w:cs="仿宋_GB2312" w:eastAsia="仿宋_GB2312"/>
                            <w:sz w:val="21"/>
                            <w:color w:val="000000"/>
                          </w:rPr>
                          <w:t>450*300*150mm，冷轧钢板一次冲压成型。前沿无锐角，外露界面卷边处理。钢板厚度</w:t>
                        </w:r>
                        <w:r>
                          <w:rPr>
                            <w:rFonts w:ascii="仿宋_GB2312" w:hAnsi="仿宋_GB2312" w:cs="仿宋_GB2312" w:eastAsia="仿宋_GB2312"/>
                            <w:sz w:val="21"/>
                            <w:color w:val="000000"/>
                          </w:rPr>
                          <w:t>≥</w:t>
                        </w:r>
                        <w:r>
                          <w:rPr>
                            <w:rFonts w:ascii="仿宋_GB2312" w:hAnsi="仿宋_GB2312" w:cs="仿宋_GB2312" w:eastAsia="仿宋_GB2312"/>
                            <w:sz w:val="21"/>
                            <w:color w:val="000000"/>
                          </w:rPr>
                          <w:t>0.6mm。</w:t>
                        </w:r>
                        <w:r>
                          <w:br/>
                        </w:r>
                        <w:r>
                          <w:rPr>
                            <w:rFonts w:ascii="仿宋_GB2312" w:hAnsi="仿宋_GB2312" w:cs="仿宋_GB2312" w:eastAsia="仿宋_GB2312"/>
                            <w:sz w:val="21"/>
                            <w:color w:val="000000"/>
                          </w:rPr>
                          <w:t>3.桌钢架 地脚钢管采用</w:t>
                        </w:r>
                        <w:r>
                          <w:rPr>
                            <w:rFonts w:ascii="仿宋_GB2312" w:hAnsi="仿宋_GB2312" w:cs="仿宋_GB2312" w:eastAsia="仿宋_GB2312"/>
                            <w:sz w:val="21"/>
                            <w:color w:val="000000"/>
                          </w:rPr>
                          <w:t>约</w:t>
                        </w:r>
                        <w:r>
                          <w:rPr>
                            <w:rFonts w:ascii="仿宋_GB2312" w:hAnsi="仿宋_GB2312" w:cs="仿宋_GB2312" w:eastAsia="仿宋_GB2312"/>
                            <w:sz w:val="21"/>
                            <w:color w:val="000000"/>
                          </w:rPr>
                          <w:t>30mm*60mm*厚1.2mm椭圆形国标冷轧钢管，桌立柱采用</w:t>
                        </w:r>
                        <w:r>
                          <w:rPr>
                            <w:rFonts w:ascii="仿宋_GB2312" w:hAnsi="仿宋_GB2312" w:cs="仿宋_GB2312" w:eastAsia="仿宋_GB2312"/>
                            <w:sz w:val="21"/>
                            <w:color w:val="000000"/>
                          </w:rPr>
                          <w:t>约</w:t>
                        </w:r>
                        <w:r>
                          <w:rPr>
                            <w:rFonts w:ascii="仿宋_GB2312" w:hAnsi="仿宋_GB2312" w:cs="仿宋_GB2312" w:eastAsia="仿宋_GB2312"/>
                            <w:sz w:val="21"/>
                            <w:color w:val="000000"/>
                          </w:rPr>
                          <w:t>30mm*60mm*厚1.2mm椭圆钢管；连接桌面采用</w:t>
                        </w:r>
                        <w:r>
                          <w:rPr>
                            <w:rFonts w:ascii="仿宋_GB2312" w:hAnsi="仿宋_GB2312" w:cs="仿宋_GB2312" w:eastAsia="仿宋_GB2312"/>
                            <w:sz w:val="21"/>
                            <w:color w:val="000000"/>
                          </w:rPr>
                          <w:t>约</w:t>
                        </w:r>
                        <w:r>
                          <w:rPr>
                            <w:rFonts w:ascii="仿宋_GB2312" w:hAnsi="仿宋_GB2312" w:cs="仿宋_GB2312" w:eastAsia="仿宋_GB2312"/>
                            <w:sz w:val="21"/>
                            <w:color w:val="000000"/>
                          </w:rPr>
                          <w:t>1.5mm厚冷轧钢板，钢管架焊接后，表面须经静电粉末喷涂。高度</w:t>
                        </w:r>
                        <w:r>
                          <w:rPr>
                            <w:rFonts w:ascii="仿宋_GB2312" w:hAnsi="仿宋_GB2312" w:cs="仿宋_GB2312" w:eastAsia="仿宋_GB2312"/>
                            <w:sz w:val="21"/>
                            <w:color w:val="000000"/>
                          </w:rPr>
                          <w:t>约</w:t>
                        </w:r>
                        <w:r>
                          <w:rPr>
                            <w:rFonts w:ascii="仿宋_GB2312" w:hAnsi="仿宋_GB2312" w:cs="仿宋_GB2312" w:eastAsia="仿宋_GB2312"/>
                            <w:sz w:val="21"/>
                            <w:color w:val="000000"/>
                          </w:rPr>
                          <w:t>760mm</w:t>
                        </w:r>
                        <w:r>
                          <w:rPr>
                            <w:rFonts w:ascii="仿宋_GB2312" w:hAnsi="仿宋_GB2312" w:cs="仿宋_GB2312" w:eastAsia="仿宋_GB2312"/>
                            <w:sz w:val="21"/>
                            <w:color w:val="000000"/>
                          </w:rPr>
                          <w:t>。</w:t>
                        </w:r>
                        <w:r>
                          <w:br/>
                        </w:r>
                        <w:r>
                          <w:rPr>
                            <w:rFonts w:ascii="仿宋_GB2312" w:hAnsi="仿宋_GB2312" w:cs="仿宋_GB2312" w:eastAsia="仿宋_GB2312"/>
                            <w:sz w:val="21"/>
                            <w:color w:val="000000"/>
                          </w:rPr>
                          <w:t xml:space="preserve">4.脚垫 材质：采用全新环保PP塑料，一次成型静音脚垫。                              </w:t>
                        </w:r>
                      </w:p>
                      <w:p>
                        <w:pPr>
                          <w:pStyle w:val="null3"/>
                          <w:jc w:val="left"/>
                        </w:pPr>
                        <w:r>
                          <w:rPr>
                            <w:rFonts w:ascii="仿宋_GB2312" w:hAnsi="仿宋_GB2312" w:cs="仿宋_GB2312" w:eastAsia="仿宋_GB2312"/>
                            <w:sz w:val="21"/>
                            <w:b/>
                            <w:color w:val="000000"/>
                          </w:rPr>
                          <w:t>椅子：</w:t>
                        </w:r>
                      </w:p>
                      <w:p>
                        <w:pPr>
                          <w:pStyle w:val="null3"/>
                          <w:jc w:val="left"/>
                        </w:pPr>
                        <w:r>
                          <w:rPr>
                            <w:rFonts w:ascii="仿宋_GB2312" w:hAnsi="仿宋_GB2312" w:cs="仿宋_GB2312" w:eastAsia="仿宋_GB2312"/>
                            <w:sz w:val="21"/>
                            <w:color w:val="000000"/>
                          </w:rPr>
                          <w:t xml:space="preserve">1.靠背 </w:t>
                        </w:r>
                        <w:r>
                          <w:rPr>
                            <w:rFonts w:ascii="仿宋_GB2312" w:hAnsi="仿宋_GB2312" w:cs="仿宋_GB2312" w:eastAsia="仿宋_GB2312"/>
                            <w:sz w:val="21"/>
                            <w:color w:val="000000"/>
                          </w:rPr>
                          <w:t>参考规格</w:t>
                        </w:r>
                        <w:r>
                          <w:rPr>
                            <w:rFonts w:ascii="仿宋_GB2312" w:hAnsi="仿宋_GB2312" w:cs="仿宋_GB2312" w:eastAsia="仿宋_GB2312"/>
                            <w:sz w:val="21"/>
                            <w:color w:val="000000"/>
                          </w:rPr>
                          <w:t>380*225mm，PE中空吹塑一体成型，表面耐磨、耐划伤、抗污抗老化、抗压抗冲击。上部带弧形抓手；靠背方钢直接固定。</w:t>
                        </w:r>
                        <w:r>
                          <w:br/>
                        </w:r>
                        <w:r>
                          <w:rPr>
                            <w:rFonts w:ascii="仿宋_GB2312" w:hAnsi="仿宋_GB2312" w:cs="仿宋_GB2312" w:eastAsia="仿宋_GB2312"/>
                            <w:sz w:val="21"/>
                            <w:color w:val="000000"/>
                          </w:rPr>
                          <w:t xml:space="preserve">2.坐垫 </w:t>
                        </w:r>
                        <w:r>
                          <w:rPr>
                            <w:rFonts w:ascii="仿宋_GB2312" w:hAnsi="仿宋_GB2312" w:cs="仿宋_GB2312" w:eastAsia="仿宋_GB2312"/>
                            <w:sz w:val="21"/>
                            <w:color w:val="000000"/>
                          </w:rPr>
                          <w:t>参考规格</w:t>
                        </w:r>
                        <w:r>
                          <w:rPr>
                            <w:rFonts w:ascii="仿宋_GB2312" w:hAnsi="仿宋_GB2312" w:cs="仿宋_GB2312" w:eastAsia="仿宋_GB2312"/>
                            <w:sz w:val="21"/>
                            <w:color w:val="000000"/>
                          </w:rPr>
                          <w:t>360*380mm，PE中空吹塑一体成型表面耐磨、耐划伤、抗污抗老化、抗压抗冲击。</w:t>
                        </w:r>
                        <w:r>
                          <w:br/>
                        </w:r>
                        <w:r>
                          <w:rPr>
                            <w:rFonts w:ascii="仿宋_GB2312" w:hAnsi="仿宋_GB2312" w:cs="仿宋_GB2312" w:eastAsia="仿宋_GB2312"/>
                            <w:sz w:val="21"/>
                            <w:color w:val="000000"/>
                          </w:rPr>
                          <w:t>3.椅钢架 立柱钢管采用</w:t>
                        </w:r>
                        <w:r>
                          <w:rPr>
                            <w:rFonts w:ascii="仿宋_GB2312" w:hAnsi="仿宋_GB2312" w:cs="仿宋_GB2312" w:eastAsia="仿宋_GB2312"/>
                            <w:sz w:val="21"/>
                            <w:color w:val="000000"/>
                          </w:rPr>
                          <w:t>约</w:t>
                        </w:r>
                        <w:r>
                          <w:rPr>
                            <w:rFonts w:ascii="仿宋_GB2312" w:hAnsi="仿宋_GB2312" w:cs="仿宋_GB2312" w:eastAsia="仿宋_GB2312"/>
                            <w:sz w:val="21"/>
                            <w:color w:val="000000"/>
                          </w:rPr>
                          <w:t>25mm*25mm*厚1.2mm矩形国标冷轧钢管，靠背管采用钢管</w:t>
                        </w:r>
                        <w:r>
                          <w:rPr>
                            <w:rFonts w:ascii="仿宋_GB2312" w:hAnsi="仿宋_GB2312" w:cs="仿宋_GB2312" w:eastAsia="仿宋_GB2312"/>
                            <w:sz w:val="21"/>
                            <w:color w:val="000000"/>
                          </w:rPr>
                          <w:t>约</w:t>
                        </w:r>
                        <w:r>
                          <w:rPr>
                            <w:rFonts w:ascii="仿宋_GB2312" w:hAnsi="仿宋_GB2312" w:cs="仿宋_GB2312" w:eastAsia="仿宋_GB2312"/>
                            <w:sz w:val="21"/>
                            <w:color w:val="000000"/>
                          </w:rPr>
                          <w:t>20*20*1.0mm矩形钢管，满焊焊接，焊接部位光滑、平整、无毛刺。接完成之钢管架，经静电粉末喷涂，高度440mm</w:t>
                        </w:r>
                        <w:r>
                          <w:br/>
                        </w:r>
                        <w:r>
                          <w:rPr>
                            <w:rFonts w:ascii="仿宋_GB2312" w:hAnsi="仿宋_GB2312" w:cs="仿宋_GB2312" w:eastAsia="仿宋_GB2312"/>
                            <w:sz w:val="21"/>
                            <w:color w:val="000000"/>
                          </w:rPr>
                          <w:t>4.脚垫材质：环保PP塑料，一次成型静音脚垫，不可采用回收料生产。</w:t>
                        </w:r>
                      </w:p>
                    </w:tc>
                    <w:tc>
                      <w:tcPr>
                        <w:tcW w:type="dxa" w:w="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300</w:t>
                        </w:r>
                      </w:p>
                    </w:tc>
                    <w:tc>
                      <w:tcPr>
                        <w:tcW w:type="dxa" w:w="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bl>
                <w:p>
                  <w:pPr>
                    <w:pStyle w:val="null3"/>
                    <w:jc w:val="center"/>
                  </w:pPr>
                </w:p>
              </w:tc>
            </w:tr>
            <w:tr>
              <w:tc>
                <w:tcPr>
                  <w:tcW w:type="dxa" w:w="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14</w:t>
                  </w:r>
                </w:p>
              </w:tc>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讲桌</w:t>
                  </w:r>
                </w:p>
              </w:tc>
              <w:tc>
                <w:tcPr>
                  <w:tcW w:type="dxa" w:w="2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tbl>
                  <w:tblPr>
                    <w:tblBorders>
                      <w:top w:val="none" w:color="000000" w:sz="4"/>
                      <w:left w:val="none" w:color="000000" w:sz="4"/>
                      <w:bottom w:val="none" w:color="000000" w:sz="4"/>
                      <w:right w:val="none" w:color="000000" w:sz="4"/>
                      <w:insideH w:val="none"/>
                      <w:insideV w:val="none"/>
                    </w:tblBorders>
                  </w:tblPr>
                  <w:tblGrid>
                    <w:gridCol w:w="291"/>
                    <w:gridCol w:w="356"/>
                    <w:gridCol w:w="2751"/>
                    <w:gridCol w:w="266"/>
                    <w:gridCol w:w="284"/>
                  </w:tblGrid>
                  <w:tr>
                    <w:tc>
                      <w:tcPr>
                        <w:tcW w:type="dxa" w:w="29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序号</w:t>
                        </w:r>
                      </w:p>
                    </w:tc>
                    <w:tc>
                      <w:tcPr>
                        <w:tcW w:type="dxa" w:w="35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名称</w:t>
                        </w:r>
                      </w:p>
                    </w:tc>
                    <w:tc>
                      <w:tcPr>
                        <w:tcW w:type="dxa" w:w="27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技术参数</w:t>
                        </w:r>
                      </w:p>
                    </w:tc>
                    <w:tc>
                      <w:tcPr>
                        <w:tcW w:type="dxa" w:w="26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数量</w:t>
                        </w:r>
                      </w:p>
                    </w:tc>
                    <w:tc>
                      <w:tcPr>
                        <w:tcW w:type="dxa" w:w="28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单位</w:t>
                        </w:r>
                      </w:p>
                    </w:tc>
                  </w:tr>
                  <w:tr>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讲桌</w:t>
                        </w:r>
                      </w:p>
                    </w:tc>
                    <w:tc>
                      <w:tcPr>
                        <w:tcW w:type="dxa" w:w="27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1"/>
                            <w:color w:val="000000"/>
                          </w:rPr>
                          <w:t>参考尺寸：</w:t>
                        </w:r>
                        <w:r>
                          <w:rPr>
                            <w:rFonts w:ascii="仿宋_GB2312" w:hAnsi="仿宋_GB2312" w:cs="仿宋_GB2312" w:eastAsia="仿宋_GB2312"/>
                            <w:sz w:val="21"/>
                            <w:color w:val="000000"/>
                          </w:rPr>
                          <w:t>长</w:t>
                        </w:r>
                        <w:r>
                          <w:rPr>
                            <w:rFonts w:ascii="仿宋_GB2312" w:hAnsi="仿宋_GB2312" w:cs="仿宋_GB2312" w:eastAsia="仿宋_GB2312"/>
                            <w:sz w:val="21"/>
                            <w:color w:val="000000"/>
                          </w:rPr>
                          <w:t>838mm*宽628mm *高930mm</w:t>
                        </w:r>
                      </w:p>
                      <w:p>
                        <w:pPr>
                          <w:pStyle w:val="null3"/>
                          <w:numPr>
                            <w:ilvl w:val="0"/>
                            <w:numId w:val="1"/>
                          </w:numPr>
                          <w:jc w:val="left"/>
                        </w:pPr>
                        <w:r>
                          <w:rPr>
                            <w:rFonts w:ascii="仿宋_GB2312" w:hAnsi="仿宋_GB2312" w:cs="仿宋_GB2312" w:eastAsia="仿宋_GB2312"/>
                            <w:sz w:val="21"/>
                            <w:color w:val="000000"/>
                          </w:rPr>
                          <w:t>材料：</w:t>
                        </w:r>
                        <w:r>
                          <w:rPr>
                            <w:rFonts w:ascii="仿宋_GB2312" w:hAnsi="仿宋_GB2312" w:cs="仿宋_GB2312" w:eastAsia="仿宋_GB2312"/>
                            <w:sz w:val="21"/>
                            <w:color w:val="000000"/>
                          </w:rPr>
                          <w:t>ABS工程塑料+优质冷轧钢板。整个上台面均采用ABS工程塑一次注塑成型（壁厚大于或等于3MM），整个台面无金属板材,结构牢固，不变形；</w:t>
                        </w:r>
                        <w:r>
                          <w:br/>
                        </w:r>
                        <w:r>
                          <w:rPr>
                            <w:rFonts w:ascii="仿宋_GB2312" w:hAnsi="仿宋_GB2312" w:cs="仿宋_GB2312" w:eastAsia="仿宋_GB2312"/>
                            <w:sz w:val="21"/>
                            <w:color w:val="000000"/>
                          </w:rPr>
                          <w:t>3、台面可放置任意尺寸的笔记本电脑及课本等，台面左右两侧带有塑料红木扶手；整机采用圆弧倒圆角设计。</w:t>
                        </w:r>
                        <w:r>
                          <w:br/>
                        </w:r>
                        <w:r>
                          <w:rPr>
                            <w:rFonts w:ascii="仿宋_GB2312" w:hAnsi="仿宋_GB2312" w:cs="仿宋_GB2312" w:eastAsia="仿宋_GB2312"/>
                            <w:sz w:val="21"/>
                            <w:color w:val="000000"/>
                          </w:rPr>
                          <w:t>4、上台体长宽高</w:t>
                        </w:r>
                        <w:r>
                          <w:rPr>
                            <w:rFonts w:ascii="仿宋_GB2312" w:hAnsi="仿宋_GB2312" w:cs="仿宋_GB2312" w:eastAsia="仿宋_GB2312"/>
                            <w:sz w:val="21"/>
                            <w:color w:val="000000"/>
                          </w:rPr>
                          <w:t>约</w:t>
                        </w:r>
                        <w:r>
                          <w:rPr>
                            <w:rFonts w:ascii="仿宋_GB2312" w:hAnsi="仿宋_GB2312" w:cs="仿宋_GB2312" w:eastAsia="仿宋_GB2312"/>
                            <w:sz w:val="21"/>
                            <w:color w:val="000000"/>
                          </w:rPr>
                          <w:t>838*628*220mm，下台体长宽高</w:t>
                        </w:r>
                        <w:r>
                          <w:rPr>
                            <w:rFonts w:ascii="仿宋_GB2312" w:hAnsi="仿宋_GB2312" w:cs="仿宋_GB2312" w:eastAsia="仿宋_GB2312"/>
                            <w:sz w:val="21"/>
                            <w:color w:val="000000"/>
                          </w:rPr>
                          <w:t>约</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 xml:space="preserve">690mm*490mm*710mm。 </w:t>
                        </w:r>
                        <w:r>
                          <w:br/>
                        </w:r>
                        <w:r>
                          <w:rPr>
                            <w:rFonts w:ascii="仿宋_GB2312" w:hAnsi="仿宋_GB2312" w:cs="仿宋_GB2312" w:eastAsia="仿宋_GB2312"/>
                            <w:sz w:val="21"/>
                            <w:color w:val="000000"/>
                          </w:rPr>
                          <w:t>5、中控安装在台面保护盒内，一锁开启；柜体前后开门；全封闭结构</w:t>
                        </w:r>
                        <w:r>
                          <w:rPr>
                            <w:rFonts w:ascii="仿宋_GB2312" w:hAnsi="仿宋_GB2312" w:cs="仿宋_GB2312" w:eastAsia="仿宋_GB2312"/>
                            <w:sz w:val="21"/>
                            <w:color w:val="000000"/>
                          </w:rPr>
                          <w:t>。</w:t>
                        </w:r>
                        <w:r>
                          <w:br/>
                        </w:r>
                        <w:r>
                          <w:rPr>
                            <w:rFonts w:ascii="仿宋_GB2312" w:hAnsi="仿宋_GB2312" w:cs="仿宋_GB2312" w:eastAsia="仿宋_GB2312"/>
                            <w:sz w:val="21"/>
                            <w:color w:val="000000"/>
                          </w:rPr>
                          <w:t>6、下柜对开门并带有安全锁，可放置DVD、功放等电教设备。</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2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r>
                </w:tbl>
                <w:p>
                  <w:pPr>
                    <w:pStyle w:val="null3"/>
                    <w:jc w:val="center"/>
                  </w:pP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自合同签订之日起45个日历天完成交货、安装、调试</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交货、安装、调试完成并且验收合格后，并开具等额发票</w:t>
      </w:r>
      <w:r>
        <w:rPr>
          <w:rFonts w:ascii="仿宋_GB2312" w:hAnsi="仿宋_GB2312" w:cs="仿宋_GB2312" w:eastAsia="仿宋_GB2312"/>
        </w:rPr>
        <w:t xml:space="preserve"> ， </w:t>
      </w:r>
      <w:r>
        <w:rPr>
          <w:rFonts w:ascii="仿宋_GB2312" w:hAnsi="仿宋_GB2312" w:cs="仿宋_GB2312" w:eastAsia="仿宋_GB2312"/>
        </w:rPr>
        <w:t>30</w:t>
      </w:r>
      <w:r>
        <w:rPr>
          <w:rFonts w:ascii="仿宋_GB2312" w:hAnsi="仿宋_GB2312" w:cs="仿宋_GB2312" w:eastAsia="仿宋_GB2312"/>
        </w:rPr>
        <w:t xml:space="preserve"> ，支付合同总金额的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验收以本合同及附加文本，招标文件、中标供应商的投标文件及澄清（承诺函），国家相应的标准、规范为依据。</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本项目“质保期”是指合同设备通过“最终验收”后免费保修的期限，自“最终验收”日（以“最终验收”证书上注明验收日期为准）起，期限为一年。凡国家有规定的，优于招标文件要求的，按国家规定执行。</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详见合同文本</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供应商应在开标一览表中标明完成本次招标所要求的货物、服务且验收合格的所有费用，包括但不限于设备费（含相关配件、附件、安装材料）、产品费、安装调试费、运杂费（含保险）、仓储保管费、技术培训费、检测费、招标代理服务费、税金等其他一切相关费用。任何有选择的报价将不予接受，否则按无效投标处理。 （2）本项目核心产品：智慧黑板。 （3）项目属性：货物。 （4）本项目所属行业为：工业；根据《工业和信息化部国家统计局国家发展和改革委员会财政部关于印发中小企业划型标准规定的通知》（工信部联企业[2011]300号)规定的划分标准，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 （5）按照西安市财政局关于促进政府采购公平竞争优化营商环境的通知&gt;(市财函(2021)431号)规定:供应商登记免费领取招标文件的，如不参与项目投标，应在递交投标文件截止时间前一日以书面形式告知采购代理机构。否则，采购代理机构可以向财政部门反映情况并提供相应的佐证。供应商一年内累计出现三次该情形，将被监管部门记录为失信行为。 （6）本项目是否属于信用担保试点范围：否 （7）开标中出现下列情形之一的，评标委员会应当启动异常低价投标(响应)审查程序： ①投标(响应)报价低于全部通过符合性审查供应商投标(响应)报价平均值50%的，即投标(响应)报价＜全部通过符合性审查供应商投标(响应)报价平均值×50%； ②投标(响应)报价低于通过符合性审查的次低报价供应商投标(响应)报价50%的，即投标(响应)报价＜通过符合性审查的次低报价供应商投标(响应)报价×50%； ③投标(响应)报价低于采购项目最高限价45%的，即投标(响应)报价〈采购项目最高限价×45%； ④评标委员会基于专业判断，认为供应商报价过低，有可能影响产品质量或者不能诚信履约的其他情形。评标委员会启动异常低价投标(响应)审查后，属于前述第1项至第4项情形的，应当要求相关供应商在30分钟内对投标(响应)价格作出解释，提供项目具体成本测算等与报价合理性相关的书面说明及必要的证明材料，包括但不限于原材料成本，人工成本，制造费用等。其中，属于第3项情形，供应商已随投标(响应)文件一并提交相关书面说明及必要的证明材料的，在评审现场可不再重复提交。 评标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标委员会应当将其作为无效投标(响应)处理。 评标委员会借助互联网等渠道查询相关信息的，应当严平格遵守评审工作纪律，不得实施影响评审公正的行为。 异常低价投标(响应)审查的启动原因，审查意见和查结果应当在评审报告中记录，并随投标人提供的相关书面说明及证明材料，以及评标委员会有关互联网浏览，查询历史一并归档。 （8）若为授权代表参加投标，投标文件中需提供被授权代表开标前三个月内任意一个月在本单位的社保缴纳证明。 （9）落实政府采购政策《国务院办公厅关于在政府采购中实施本国产品标准及相关政策的通知国办发〔2025〕34号》，本项目为仅有本国产品参与竞争的政府采购项目，本国产品不享受价格扣除评审优惠。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1、提供合格有效的法人或者其他组织的营业执照等证明文件，自然人的身份证明； 2、提供投标截止时间前6个月内任意时段的依法缴纳税收的相关凭据（时间以税款所属日期为准），依法免税或无须缴纳税收的供应商应提供相关证明材料； 3、提供投标截止时间前6个月内任意时段的社会保障资金的相关材料，依法不需要缴纳社会保障金的供应商，需具有社保部门出具的证明文件； 4、提供具有履行合同所必需的设备和专业技术能力的承诺； 5、参加政府采购活动前3年内，在经营活动中没有重大违法记录的书面声明。</w:t>
            </w:r>
          </w:p>
        </w:tc>
        <w:tc>
          <w:tcPr>
            <w:tcW w:type="dxa" w:w="1661"/>
          </w:tcPr>
          <w:p>
            <w:pPr>
              <w:pStyle w:val="null3"/>
            </w:pPr>
            <w:r>
              <w:rPr>
                <w:rFonts w:ascii="仿宋_GB2312" w:hAnsi="仿宋_GB2312" w:cs="仿宋_GB2312" w:eastAsia="仿宋_GB2312"/>
              </w:rPr>
              <w:t>开标一览表 关于符合本国产品标准的声明函.docx 中小企业声明函 资格证明文件.docx 其他说明.docx 投标方案说明书.docx 投标分项报价表.docx 投标函 残疾人福利性单位声明函 标的清单 投标文件封面 商务条款偏离表.docx 陕西省政府采购供应商拒绝政府采购领域商业贿赂承诺书.docx 监狱企业的证明文件 技术参数响应.docx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提供2024年度或2025年度经审计的财务会计报告（成立时间至提交投标文件截止时间不足一年的可提供成立后任意时段的资产负债表）或提供供应商开户许可证（或基本存款账户信息）及开标日期前三个月内其基本存款账户开户银行出具的资信证明；</w:t>
            </w:r>
          </w:p>
        </w:tc>
        <w:tc>
          <w:tcPr>
            <w:tcW w:type="dxa" w:w="1661"/>
          </w:tcPr>
          <w:p>
            <w:pPr>
              <w:pStyle w:val="null3"/>
            </w:pPr>
            <w:r>
              <w:rPr>
                <w:rFonts w:ascii="仿宋_GB2312" w:hAnsi="仿宋_GB2312" w:cs="仿宋_GB2312" w:eastAsia="仿宋_GB2312"/>
              </w:rPr>
              <w:t>开标一览表 关于符合本国产品标准的声明函.docx 中小企业声明函 资格证明文件.docx 其他说明.docx 投标方案说明书.docx 投标分项报价表.docx 残疾人福利性单位声明函 标的清单 投标文件封面 商务条款偏离表.docx 陕西省政府采购供应商拒绝政府采购领域商业贿赂承诺书.docx 监狱企业的证明文件 技术参数响应.docx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开标一览表 关于符合本国产品标准的声明函.docx 中小企业声明函 资格证明文件.docx 其他说明.docx 投标方案说明书.docx 投标分项报价表.docx 投标函 残疾人福利性单位声明函 标的清单 投标文件封面 商务条款偏离表.docx 陕西省政府采购供应商拒绝政府采购领域商业贿赂承诺书.docx 监狱企业的证明文件 技术参数响应.docx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法定代表人授权书/法定代表人身份证明</w:t>
            </w:r>
          </w:p>
        </w:tc>
        <w:tc>
          <w:tcPr>
            <w:tcW w:type="dxa" w:w="3322"/>
          </w:tcPr>
          <w:p>
            <w:pPr>
              <w:pStyle w:val="null3"/>
            </w:pPr>
            <w:r>
              <w:rPr>
                <w:rFonts w:ascii="仿宋_GB2312" w:hAnsi="仿宋_GB2312" w:cs="仿宋_GB2312" w:eastAsia="仿宋_GB2312"/>
              </w:rPr>
              <w:t>法定代表人授权书（附法定代表人、被授权人身份证复印件）（法定代表人直接参加投标，须提供法定代表人身份证明）；</w:t>
            </w:r>
          </w:p>
        </w:tc>
        <w:tc>
          <w:tcPr>
            <w:tcW w:type="dxa" w:w="1661"/>
          </w:tcPr>
          <w:p>
            <w:pPr>
              <w:pStyle w:val="null3"/>
            </w:pPr>
            <w:r>
              <w:rPr>
                <w:rFonts w:ascii="仿宋_GB2312" w:hAnsi="仿宋_GB2312" w:cs="仿宋_GB2312" w:eastAsia="仿宋_GB2312"/>
              </w:rPr>
              <w:t>开标一览表 关于符合本国产品标准的声明函.docx 中小企业声明函 资格证明文件.docx 其他说明.docx 投标方案说明书.docx 投标分项报价表.docx 投标函 残疾人福利性单位声明函 标的清单 投标文件封面 商务条款偏离表.docx 陕西省政府采购供应商拒绝政府采购领域商业贿赂承诺书.docx 监狱企业的证明文件 技术参数响应.docx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不得为“信用中国”网站（www.creditchina.gov.cn）中列入“重大税收违法失信主体”的供应商，不得为中国执行信息公开网（http://zxgk.court.gov.cn/）中列入“失信被执行人”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开标一览表 关于符合本国产品标准的声明函.docx 中小企业声明函 资格证明文件.docx 其他说明.docx 投标方案说明书.docx 投标分项报价表.docx 投标函 残疾人福利性单位声明函 标的清单 投标文件封面 商务条款偏离表.docx 陕西省政府采购供应商拒绝政府采购领域商业贿赂承诺书.docx 监狱企业的证明文件 技术参数响应.docx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开标一览表 关于符合本国产品标准的声明函.docx 中小企业声明函 资格证明文件.docx 其他说明.docx 投标方案说明书.docx 投标分项报价表.docx 投标函 残疾人福利性单位声明函 标的清单 投标文件封面 商务条款偏离表.docx 陕西省政府采购供应商拒绝政府采购领域商业贿赂承诺书.docx 监狱企业的证明文件 技术参数响应.docx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关于符合本国产品标准的声明函.docx 中小企业声明函 资格证明文件.docx 其他说明.docx 投标方案说明书.docx 投标分项报价表.docx 投标函 残疾人福利性单位声明函 标的清单 投标文件封面 商务条款偏离表.docx 陕西省政府采购供应商拒绝政府采购领域商业贿赂承诺书.docx 监狱企业的证明文件 技术参数响应.docx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投标文件上法定代表人或其授权代表人的签字齐全并加盖公章</w:t>
            </w:r>
          </w:p>
        </w:tc>
        <w:tc>
          <w:tcPr>
            <w:tcW w:type="dxa" w:w="1661"/>
          </w:tcPr>
          <w:p>
            <w:pPr>
              <w:pStyle w:val="null3"/>
            </w:pPr>
            <w:r>
              <w:rPr>
                <w:rFonts w:ascii="仿宋_GB2312" w:hAnsi="仿宋_GB2312" w:cs="仿宋_GB2312" w:eastAsia="仿宋_GB2312"/>
              </w:rPr>
              <w:t>关于符合本国产品标准的声明函.docx 中小企业声明函 资格证明文件.docx 其他说明.docx 投标方案说明书.docx 投标分项报价表.docx 投标函 残疾人福利性单位声明函 标的清单 投标文件封面 商务条款偏离表.docx 陕西省政府采购供应商拒绝政府采购领域商业贿赂承诺书.docx 监狱企业的证明文件 技术参数响应.docx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投标文件格式</w:t>
            </w:r>
          </w:p>
        </w:tc>
        <w:tc>
          <w:tcPr>
            <w:tcW w:type="dxa" w:w="3322"/>
          </w:tcPr>
          <w:p>
            <w:pPr>
              <w:pStyle w:val="null3"/>
            </w:pPr>
            <w:r>
              <w:rPr>
                <w:rFonts w:ascii="仿宋_GB2312" w:hAnsi="仿宋_GB2312" w:cs="仿宋_GB2312" w:eastAsia="仿宋_GB2312"/>
              </w:rPr>
              <w:t>应符合“投标文件格式”要求</w:t>
            </w:r>
          </w:p>
        </w:tc>
        <w:tc>
          <w:tcPr>
            <w:tcW w:type="dxa" w:w="1661"/>
          </w:tcPr>
          <w:p>
            <w:pPr>
              <w:pStyle w:val="null3"/>
            </w:pPr>
            <w:r>
              <w:rPr>
                <w:rFonts w:ascii="仿宋_GB2312" w:hAnsi="仿宋_GB2312" w:cs="仿宋_GB2312" w:eastAsia="仿宋_GB2312"/>
              </w:rPr>
              <w:t>关于符合本国产品标准的声明函.docx 中小企业声明函 资格证明文件.docx 其他说明.docx 投标方案说明书.docx 投标分项报价表.docx 投标函 残疾人福利性单位声明函 标的清单 投标文件封面 商务条款偏离表.docx 陕西省政府采购供应商拒绝政府采购领域商业贿赂承诺书.docx 监狱企业的证明文件 技术参数响应.docx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只能有一个有效报价，不得提交选择性报价，且报价不超过采购预算金额或单价最高限价</w:t>
            </w:r>
          </w:p>
        </w:tc>
        <w:tc>
          <w:tcPr>
            <w:tcW w:type="dxa" w:w="1661"/>
          </w:tcPr>
          <w:p>
            <w:pPr>
              <w:pStyle w:val="null3"/>
            </w:pPr>
            <w:r>
              <w:rPr>
                <w:rFonts w:ascii="仿宋_GB2312" w:hAnsi="仿宋_GB2312" w:cs="仿宋_GB2312" w:eastAsia="仿宋_GB2312"/>
              </w:rPr>
              <w:t>关于符合本国产品标准的声明函.docx 中小企业声明函 资格证明文件.docx 其他说明.docx 投标方案说明书.docx 投标分项报价表.docx 投标函 残疾人福利性单位声明函 标的清单 投标文件封面 商务条款偏离表.docx 陕西省政府采购供应商拒绝政府采购领域商业贿赂承诺书.docx 监狱企业的证明文件 技术参数响应.docx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投标文件内容</w:t>
            </w:r>
          </w:p>
        </w:tc>
        <w:tc>
          <w:tcPr>
            <w:tcW w:type="dxa" w:w="3322"/>
          </w:tcPr>
          <w:p>
            <w:pPr>
              <w:pStyle w:val="null3"/>
            </w:pPr>
            <w:r>
              <w:rPr>
                <w:rFonts w:ascii="仿宋_GB2312" w:hAnsi="仿宋_GB2312" w:cs="仿宋_GB2312" w:eastAsia="仿宋_GB2312"/>
              </w:rPr>
              <w:t>投标文件内容齐全、无遗漏</w:t>
            </w:r>
          </w:p>
        </w:tc>
        <w:tc>
          <w:tcPr>
            <w:tcW w:type="dxa" w:w="1661"/>
          </w:tcPr>
          <w:p>
            <w:pPr>
              <w:pStyle w:val="null3"/>
            </w:pPr>
            <w:r>
              <w:rPr>
                <w:rFonts w:ascii="仿宋_GB2312" w:hAnsi="仿宋_GB2312" w:cs="仿宋_GB2312" w:eastAsia="仿宋_GB2312"/>
              </w:rPr>
              <w:t>关于符合本国产品标准的声明函.docx 中小企业声明函 资格证明文件.docx 其他说明.docx 投标方案说明书.docx 投标分项报价表.docx 投标函 残疾人福利性单位声明函 标的清单 投标文件封面 商务条款偏离表.docx 陕西省政府采购供应商拒绝政府采购领域商业贿赂承诺书.docx 监狱企业的证明文件 技术参数响应.docx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对招标文件响应程度</w:t>
            </w:r>
          </w:p>
        </w:tc>
        <w:tc>
          <w:tcPr>
            <w:tcW w:type="dxa" w:w="3322"/>
          </w:tcPr>
          <w:p>
            <w:pPr>
              <w:pStyle w:val="null3"/>
            </w:pPr>
            <w:r>
              <w:rPr>
                <w:rFonts w:ascii="仿宋_GB2312" w:hAnsi="仿宋_GB2312" w:cs="仿宋_GB2312" w:eastAsia="仿宋_GB2312"/>
              </w:rPr>
              <w:t>要求全面响应，不能有任何采购人不能接受的附加条件</w:t>
            </w:r>
          </w:p>
        </w:tc>
        <w:tc>
          <w:tcPr>
            <w:tcW w:type="dxa" w:w="1661"/>
          </w:tcPr>
          <w:p>
            <w:pPr>
              <w:pStyle w:val="null3"/>
            </w:pPr>
            <w:r>
              <w:rPr>
                <w:rFonts w:ascii="仿宋_GB2312" w:hAnsi="仿宋_GB2312" w:cs="仿宋_GB2312" w:eastAsia="仿宋_GB2312"/>
              </w:rPr>
              <w:t>关于符合本国产品标准的声明函.docx 中小企业声明函 资格证明文件.docx 其他说明.docx 投标方案说明书.docx 投标分项报价表.docx 投标函 残疾人福利性单位声明函 标的清单 投标文件封面 商务条款偏离表.docx 陕西省政府采购供应商拒绝政府采购领域商业贿赂承诺书.docx 监狱企业的证明文件 技术参数响应.docx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交货期、质保期</w:t>
            </w:r>
          </w:p>
        </w:tc>
        <w:tc>
          <w:tcPr>
            <w:tcW w:type="dxa" w:w="3322"/>
          </w:tcPr>
          <w:p>
            <w:pPr>
              <w:pStyle w:val="null3"/>
            </w:pPr>
            <w:r>
              <w:rPr>
                <w:rFonts w:ascii="仿宋_GB2312" w:hAnsi="仿宋_GB2312" w:cs="仿宋_GB2312" w:eastAsia="仿宋_GB2312"/>
              </w:rPr>
              <w:t>应满足招标文件中要求的交货期、质保期</w:t>
            </w:r>
          </w:p>
        </w:tc>
        <w:tc>
          <w:tcPr>
            <w:tcW w:type="dxa" w:w="1661"/>
          </w:tcPr>
          <w:p>
            <w:pPr>
              <w:pStyle w:val="null3"/>
            </w:pPr>
            <w:r>
              <w:rPr>
                <w:rFonts w:ascii="仿宋_GB2312" w:hAnsi="仿宋_GB2312" w:cs="仿宋_GB2312" w:eastAsia="仿宋_GB2312"/>
              </w:rPr>
              <w:t>关于符合本国产品标准的声明函.docx 中小企业声明函 资格证明文件.docx 其他说明.docx 投标方案说明书.docx 投标分项报价表.docx 投标函 残疾人福利性单位声明函 标的清单 投标文件封面 商务条款偏离表.docx 陕西省政府采购供应商拒绝政府采购领域商业贿赂承诺书.docx 监狱企业的证明文件 技术参数响应.docx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交货地点</w:t>
            </w:r>
          </w:p>
        </w:tc>
        <w:tc>
          <w:tcPr>
            <w:tcW w:type="dxa" w:w="3322"/>
          </w:tcPr>
          <w:p>
            <w:pPr>
              <w:pStyle w:val="null3"/>
            </w:pPr>
            <w:r>
              <w:rPr>
                <w:rFonts w:ascii="仿宋_GB2312" w:hAnsi="仿宋_GB2312" w:cs="仿宋_GB2312" w:eastAsia="仿宋_GB2312"/>
              </w:rPr>
              <w:t>应满足招标文件中要求的交货地点</w:t>
            </w:r>
          </w:p>
        </w:tc>
        <w:tc>
          <w:tcPr>
            <w:tcW w:type="dxa" w:w="1661"/>
          </w:tcPr>
          <w:p>
            <w:pPr>
              <w:pStyle w:val="null3"/>
            </w:pPr>
            <w:r>
              <w:rPr>
                <w:rFonts w:ascii="仿宋_GB2312" w:hAnsi="仿宋_GB2312" w:cs="仿宋_GB2312" w:eastAsia="仿宋_GB2312"/>
              </w:rPr>
              <w:t>关于符合本国产品标准的声明函.docx 中小企业声明函 资格证明文件.docx 其他说明.docx 投标方案说明书.docx 投标分项报价表.docx 投标函 残疾人福利性单位声明函 标的清单 投标文件封面 商务条款偏离表.docx 陕西省政府采购供应商拒绝政府采购领域商业贿赂承诺书.docx 监狱企业的证明文件 技术参数响应.docx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关于符合本国产品标准的声明函.docx 中小企业声明函 资格证明文件.docx 其他说明.docx 投标方案说明书.docx 投标分项报价表.docx 投标函 残疾人福利性单位声明函 标的清单 投标文件封面 商务条款偏离表.docx 陕西省政府采购供应商拒绝政府采购领域商业贿赂承诺书.docx 监狱企业的证明文件 技术参数响应.docx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技术参数和配置</w:t>
            </w:r>
          </w:p>
        </w:tc>
        <w:tc>
          <w:tcPr>
            <w:tcW w:type="dxa" w:w="2492"/>
          </w:tcPr>
          <w:p>
            <w:pPr>
              <w:pStyle w:val="null3"/>
            </w:pPr>
            <w:r>
              <w:rPr>
                <w:rFonts w:ascii="仿宋_GB2312" w:hAnsi="仿宋_GB2312" w:cs="仿宋_GB2312" w:eastAsia="仿宋_GB2312"/>
              </w:rPr>
              <w:t>根据招标文件要求认真审核投标文件中技术参数响应和提供的佐证材料。投标产品的基本功能、产品技术参数和配置完全满足或优于招标文件要求的，得满分15分； （1）“▲”参数负偏离每项扣1分，扣完为止。 （2）其它未标符号参数每项负偏离扣0.5分，扣完为止。 备注：“▲”号参数必须提供佐证材料（不限于产品彩页、检测报告、功能截图、技术白皮书等），未提供佐证材料或提供的佐证材料无法证明按负偏离处理。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投标分项报价表.docx</w:t>
            </w:r>
          </w:p>
          <w:p>
            <w:pPr>
              <w:pStyle w:val="null3"/>
            </w:pPr>
            <w:r>
              <w:rPr>
                <w:rFonts w:ascii="仿宋_GB2312" w:hAnsi="仿宋_GB2312" w:cs="仿宋_GB2312" w:eastAsia="仿宋_GB2312"/>
              </w:rPr>
              <w:t>投标方案说明书.docx</w:t>
            </w:r>
          </w:p>
          <w:p>
            <w:pPr>
              <w:pStyle w:val="null3"/>
            </w:pPr>
            <w:r>
              <w:rPr>
                <w:rFonts w:ascii="仿宋_GB2312" w:hAnsi="仿宋_GB2312" w:cs="仿宋_GB2312" w:eastAsia="仿宋_GB2312"/>
              </w:rPr>
              <w:t>技术参数响应.docx</w:t>
            </w:r>
          </w:p>
          <w:p>
            <w:pPr>
              <w:pStyle w:val="null3"/>
            </w:pPr>
            <w:r>
              <w:rPr>
                <w:rFonts w:ascii="仿宋_GB2312" w:hAnsi="仿宋_GB2312" w:cs="仿宋_GB2312" w:eastAsia="仿宋_GB2312"/>
              </w:rPr>
              <w:t>商务条款偏离表.docx</w:t>
            </w:r>
          </w:p>
          <w:p>
            <w:pPr>
              <w:pStyle w:val="null3"/>
            </w:pPr>
            <w:r>
              <w:rPr>
                <w:rFonts w:ascii="仿宋_GB2312" w:hAnsi="仿宋_GB2312" w:cs="仿宋_GB2312" w:eastAsia="仿宋_GB2312"/>
              </w:rPr>
              <w:t>陕西省政府采购供应商拒绝政府采购领域商业贿赂承诺书.docx</w:t>
            </w:r>
          </w:p>
          <w:p>
            <w:pPr>
              <w:pStyle w:val="null3"/>
            </w:pPr>
            <w:r>
              <w:rPr>
                <w:rFonts w:ascii="仿宋_GB2312" w:hAnsi="仿宋_GB2312" w:cs="仿宋_GB2312" w:eastAsia="仿宋_GB2312"/>
              </w:rPr>
              <w:t>资格证明文件.docx</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关于符合本国产品标准的声明函.docx</w:t>
            </w:r>
          </w:p>
          <w:p>
            <w:pPr>
              <w:pStyle w:val="null3"/>
            </w:pPr>
            <w:r>
              <w:rPr>
                <w:rFonts w:ascii="仿宋_GB2312" w:hAnsi="仿宋_GB2312" w:cs="仿宋_GB2312" w:eastAsia="仿宋_GB2312"/>
              </w:rPr>
              <w:t>其他说明.docx</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投标人所投产品为“环境标志产品政府采购品目清单”内的，应提供该产品由国家确定的认证机构出具的中国环境标志产品认证证书且处于有效期内的，每提供一个产品的认证证书得1 分，满分2分。 备注：以加盖投标人公章的证明材料为计分依据。</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投标分项报价表.docx</w:t>
            </w:r>
          </w:p>
          <w:p>
            <w:pPr>
              <w:pStyle w:val="null3"/>
            </w:pPr>
            <w:r>
              <w:rPr>
                <w:rFonts w:ascii="仿宋_GB2312" w:hAnsi="仿宋_GB2312" w:cs="仿宋_GB2312" w:eastAsia="仿宋_GB2312"/>
              </w:rPr>
              <w:t>投标方案说明书.docx</w:t>
            </w:r>
          </w:p>
          <w:p>
            <w:pPr>
              <w:pStyle w:val="null3"/>
            </w:pPr>
            <w:r>
              <w:rPr>
                <w:rFonts w:ascii="仿宋_GB2312" w:hAnsi="仿宋_GB2312" w:cs="仿宋_GB2312" w:eastAsia="仿宋_GB2312"/>
              </w:rPr>
              <w:t>技术参数响应.docx</w:t>
            </w:r>
          </w:p>
          <w:p>
            <w:pPr>
              <w:pStyle w:val="null3"/>
            </w:pPr>
            <w:r>
              <w:rPr>
                <w:rFonts w:ascii="仿宋_GB2312" w:hAnsi="仿宋_GB2312" w:cs="仿宋_GB2312" w:eastAsia="仿宋_GB2312"/>
              </w:rPr>
              <w:t>商务条款偏离表.docx</w:t>
            </w:r>
          </w:p>
          <w:p>
            <w:pPr>
              <w:pStyle w:val="null3"/>
            </w:pPr>
            <w:r>
              <w:rPr>
                <w:rFonts w:ascii="仿宋_GB2312" w:hAnsi="仿宋_GB2312" w:cs="仿宋_GB2312" w:eastAsia="仿宋_GB2312"/>
              </w:rPr>
              <w:t>陕西省政府采购供应商拒绝政府采购领域商业贿赂承诺书.docx</w:t>
            </w:r>
          </w:p>
          <w:p>
            <w:pPr>
              <w:pStyle w:val="null3"/>
            </w:pPr>
            <w:r>
              <w:rPr>
                <w:rFonts w:ascii="仿宋_GB2312" w:hAnsi="仿宋_GB2312" w:cs="仿宋_GB2312" w:eastAsia="仿宋_GB2312"/>
              </w:rPr>
              <w:t>资格证明文件.docx</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关于符合本国产品标准的声明函.docx</w:t>
            </w:r>
          </w:p>
          <w:p>
            <w:pPr>
              <w:pStyle w:val="null3"/>
            </w:pPr>
            <w:r>
              <w:rPr>
                <w:rFonts w:ascii="仿宋_GB2312" w:hAnsi="仿宋_GB2312" w:cs="仿宋_GB2312" w:eastAsia="仿宋_GB2312"/>
              </w:rPr>
              <w:t>其他说明.docx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一、评审内容针对本项目提供完整详细的项目实施方案。内容包含：①总体实施方案；②供货组织安排；③安装验收及保障措施；④计划进度安排。 二、评审标准 1、完整性：方案须全面，对评审内容中的各项要求有详细描述； 2、可实施性：切合本项目实际情况，实施步骤清晰、合理； 3、针对性：方案能够紧扣项目实际情况，内容科学合理。 三、赋分依据（满分15分） ①总体实施方案：每完全满足一个评审标准得1.5分，满分4.5分； ②供货组织安排:每完全满足一个评审标准得1.5分，满分4.5分。 ③安装验收及保障措施：每完全满足一个评审标准得1分，满分3分； ④计划进度安排：每完全满足一个评审标准得1分，满分3分；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投标分项报价表.docx</w:t>
            </w:r>
          </w:p>
          <w:p>
            <w:pPr>
              <w:pStyle w:val="null3"/>
            </w:pPr>
            <w:r>
              <w:rPr>
                <w:rFonts w:ascii="仿宋_GB2312" w:hAnsi="仿宋_GB2312" w:cs="仿宋_GB2312" w:eastAsia="仿宋_GB2312"/>
              </w:rPr>
              <w:t>投标方案说明书.docx</w:t>
            </w:r>
          </w:p>
          <w:p>
            <w:pPr>
              <w:pStyle w:val="null3"/>
            </w:pPr>
            <w:r>
              <w:rPr>
                <w:rFonts w:ascii="仿宋_GB2312" w:hAnsi="仿宋_GB2312" w:cs="仿宋_GB2312" w:eastAsia="仿宋_GB2312"/>
              </w:rPr>
              <w:t>技术参数响应.docx</w:t>
            </w:r>
          </w:p>
          <w:p>
            <w:pPr>
              <w:pStyle w:val="null3"/>
            </w:pPr>
            <w:r>
              <w:rPr>
                <w:rFonts w:ascii="仿宋_GB2312" w:hAnsi="仿宋_GB2312" w:cs="仿宋_GB2312" w:eastAsia="仿宋_GB2312"/>
              </w:rPr>
              <w:t>商务条款偏离表.docx</w:t>
            </w:r>
          </w:p>
          <w:p>
            <w:pPr>
              <w:pStyle w:val="null3"/>
            </w:pPr>
            <w:r>
              <w:rPr>
                <w:rFonts w:ascii="仿宋_GB2312" w:hAnsi="仿宋_GB2312" w:cs="仿宋_GB2312" w:eastAsia="仿宋_GB2312"/>
              </w:rPr>
              <w:t>陕西省政府采购供应商拒绝政府采购领域商业贿赂承诺书.docx</w:t>
            </w:r>
          </w:p>
          <w:p>
            <w:pPr>
              <w:pStyle w:val="null3"/>
            </w:pPr>
            <w:r>
              <w:rPr>
                <w:rFonts w:ascii="仿宋_GB2312" w:hAnsi="仿宋_GB2312" w:cs="仿宋_GB2312" w:eastAsia="仿宋_GB2312"/>
              </w:rPr>
              <w:t>资格证明文件.docx</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关于符合本国产品标准的声明函.docx</w:t>
            </w:r>
          </w:p>
          <w:p>
            <w:pPr>
              <w:pStyle w:val="null3"/>
            </w:pPr>
            <w:r>
              <w:rPr>
                <w:rFonts w:ascii="仿宋_GB2312" w:hAnsi="仿宋_GB2312" w:cs="仿宋_GB2312" w:eastAsia="仿宋_GB2312"/>
              </w:rPr>
              <w:t>其他说明.docx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一、评审内容根据项目实际需求，提供质量保证方案。内容包含：①质量目标；②质量控制措施。 二、评审标准 1、完整性：方案须全面，对评审内容中的各项要求有详细描述； 2、可实施性：切合本项目实际情况，实施步骤清晰、合理； 3、针对性：方案能够紧扣项目实际情况，内容科学合理。 三、赋分依据（满分9分） ①质量目标：每完全满足一个评审标准得1.5分，满分4.5分； ②质量控制措施:每完全满足一个评审标准得1.5分，满分4.5分。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投标分项报价表.docx</w:t>
            </w:r>
          </w:p>
          <w:p>
            <w:pPr>
              <w:pStyle w:val="null3"/>
            </w:pPr>
            <w:r>
              <w:rPr>
                <w:rFonts w:ascii="仿宋_GB2312" w:hAnsi="仿宋_GB2312" w:cs="仿宋_GB2312" w:eastAsia="仿宋_GB2312"/>
              </w:rPr>
              <w:t>投标方案说明书.docx</w:t>
            </w:r>
          </w:p>
          <w:p>
            <w:pPr>
              <w:pStyle w:val="null3"/>
            </w:pPr>
            <w:r>
              <w:rPr>
                <w:rFonts w:ascii="仿宋_GB2312" w:hAnsi="仿宋_GB2312" w:cs="仿宋_GB2312" w:eastAsia="仿宋_GB2312"/>
              </w:rPr>
              <w:t>技术参数响应.docx</w:t>
            </w:r>
          </w:p>
          <w:p>
            <w:pPr>
              <w:pStyle w:val="null3"/>
            </w:pPr>
            <w:r>
              <w:rPr>
                <w:rFonts w:ascii="仿宋_GB2312" w:hAnsi="仿宋_GB2312" w:cs="仿宋_GB2312" w:eastAsia="仿宋_GB2312"/>
              </w:rPr>
              <w:t>商务条款偏离表.docx</w:t>
            </w:r>
          </w:p>
          <w:p>
            <w:pPr>
              <w:pStyle w:val="null3"/>
            </w:pPr>
            <w:r>
              <w:rPr>
                <w:rFonts w:ascii="仿宋_GB2312" w:hAnsi="仿宋_GB2312" w:cs="仿宋_GB2312" w:eastAsia="仿宋_GB2312"/>
              </w:rPr>
              <w:t>陕西省政府采购供应商拒绝政府采购领域商业贿赂承诺书.docx</w:t>
            </w:r>
          </w:p>
          <w:p>
            <w:pPr>
              <w:pStyle w:val="null3"/>
            </w:pPr>
            <w:r>
              <w:rPr>
                <w:rFonts w:ascii="仿宋_GB2312" w:hAnsi="仿宋_GB2312" w:cs="仿宋_GB2312" w:eastAsia="仿宋_GB2312"/>
              </w:rPr>
              <w:t>资格证明文件.docx</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关于符合本国产品标准的声明函.docx</w:t>
            </w:r>
          </w:p>
          <w:p>
            <w:pPr>
              <w:pStyle w:val="null3"/>
            </w:pPr>
            <w:r>
              <w:rPr>
                <w:rFonts w:ascii="仿宋_GB2312" w:hAnsi="仿宋_GB2312" w:cs="仿宋_GB2312" w:eastAsia="仿宋_GB2312"/>
              </w:rPr>
              <w:t>其他说明.docx</w:t>
            </w:r>
          </w:p>
        </w:tc>
      </w:tr>
      <w:tr>
        <w:tc>
          <w:tcPr>
            <w:tcW w:type="dxa" w:w="831"/>
            <w:vMerge/>
          </w:tcPr>
          <w:p/>
        </w:tc>
        <w:tc>
          <w:tcPr>
            <w:tcW w:type="dxa" w:w="1661"/>
          </w:tcPr>
          <w:p>
            <w:pPr>
              <w:pStyle w:val="null3"/>
            </w:pPr>
            <w:r>
              <w:rPr>
                <w:rFonts w:ascii="仿宋_GB2312" w:hAnsi="仿宋_GB2312" w:cs="仿宋_GB2312" w:eastAsia="仿宋_GB2312"/>
              </w:rPr>
              <w:t>来源渠道</w:t>
            </w:r>
          </w:p>
        </w:tc>
        <w:tc>
          <w:tcPr>
            <w:tcW w:type="dxa" w:w="2492"/>
          </w:tcPr>
          <w:p>
            <w:pPr>
              <w:pStyle w:val="null3"/>
            </w:pPr>
            <w:r>
              <w:rPr>
                <w:rFonts w:ascii="仿宋_GB2312" w:hAnsi="仿宋_GB2312" w:cs="仿宋_GB2312" w:eastAsia="仿宋_GB2312"/>
              </w:rPr>
              <w:t>投标人提供本项目“技术参数表”中货物的合法来源渠道证明文件或情况说明，每提供一项产品的证明文件得1分，满分9分，不提供不得分。 投标人可根据自身情况提供以下资料： 1、如投标人为所投产品经销商：提供货物的合法来源渠道证明文件（例如：产品制造商授权、销售协议、代理协议等证明文件）。 2、如投标人为所投产品的制造商：需提供情况说明（说明某一项产品为制造商自己生产）。 备注：以加盖投标人公章的证明材料复印件为计分依据。</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投标分项报价表.docx</w:t>
            </w:r>
          </w:p>
          <w:p>
            <w:pPr>
              <w:pStyle w:val="null3"/>
            </w:pPr>
            <w:r>
              <w:rPr>
                <w:rFonts w:ascii="仿宋_GB2312" w:hAnsi="仿宋_GB2312" w:cs="仿宋_GB2312" w:eastAsia="仿宋_GB2312"/>
              </w:rPr>
              <w:t>投标方案说明书.docx</w:t>
            </w:r>
          </w:p>
          <w:p>
            <w:pPr>
              <w:pStyle w:val="null3"/>
            </w:pPr>
            <w:r>
              <w:rPr>
                <w:rFonts w:ascii="仿宋_GB2312" w:hAnsi="仿宋_GB2312" w:cs="仿宋_GB2312" w:eastAsia="仿宋_GB2312"/>
              </w:rPr>
              <w:t>技术参数响应.docx</w:t>
            </w:r>
          </w:p>
          <w:p>
            <w:pPr>
              <w:pStyle w:val="null3"/>
            </w:pPr>
            <w:r>
              <w:rPr>
                <w:rFonts w:ascii="仿宋_GB2312" w:hAnsi="仿宋_GB2312" w:cs="仿宋_GB2312" w:eastAsia="仿宋_GB2312"/>
              </w:rPr>
              <w:t>商务条款偏离表.docx</w:t>
            </w:r>
          </w:p>
          <w:p>
            <w:pPr>
              <w:pStyle w:val="null3"/>
            </w:pPr>
            <w:r>
              <w:rPr>
                <w:rFonts w:ascii="仿宋_GB2312" w:hAnsi="仿宋_GB2312" w:cs="仿宋_GB2312" w:eastAsia="仿宋_GB2312"/>
              </w:rPr>
              <w:t>陕西省政府采购供应商拒绝政府采购领域商业贿赂承诺书.docx</w:t>
            </w:r>
          </w:p>
          <w:p>
            <w:pPr>
              <w:pStyle w:val="null3"/>
            </w:pPr>
            <w:r>
              <w:rPr>
                <w:rFonts w:ascii="仿宋_GB2312" w:hAnsi="仿宋_GB2312" w:cs="仿宋_GB2312" w:eastAsia="仿宋_GB2312"/>
              </w:rPr>
              <w:t>资格证明文件.docx</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关于符合本国产品标准的声明函.docx</w:t>
            </w:r>
          </w:p>
          <w:p>
            <w:pPr>
              <w:pStyle w:val="null3"/>
            </w:pPr>
            <w:r>
              <w:rPr>
                <w:rFonts w:ascii="仿宋_GB2312" w:hAnsi="仿宋_GB2312" w:cs="仿宋_GB2312" w:eastAsia="仿宋_GB2312"/>
              </w:rPr>
              <w:t>其他说明.docx</w:t>
            </w:r>
          </w:p>
        </w:tc>
      </w:tr>
      <w:tr>
        <w:tc>
          <w:tcPr>
            <w:tcW w:type="dxa" w:w="831"/>
            <w:vMerge/>
          </w:tcPr>
          <w:p/>
        </w:tc>
        <w:tc>
          <w:tcPr>
            <w:tcW w:type="dxa" w:w="1661"/>
          </w:tcPr>
          <w:p>
            <w:pPr>
              <w:pStyle w:val="null3"/>
            </w:pPr>
            <w:r>
              <w:rPr>
                <w:rFonts w:ascii="仿宋_GB2312" w:hAnsi="仿宋_GB2312" w:cs="仿宋_GB2312" w:eastAsia="仿宋_GB2312"/>
              </w:rPr>
              <w:t>人员保障</w:t>
            </w:r>
          </w:p>
        </w:tc>
        <w:tc>
          <w:tcPr>
            <w:tcW w:type="dxa" w:w="2492"/>
          </w:tcPr>
          <w:p>
            <w:pPr>
              <w:pStyle w:val="null3"/>
            </w:pPr>
            <w:r>
              <w:rPr>
                <w:rFonts w:ascii="仿宋_GB2312" w:hAnsi="仿宋_GB2312" w:cs="仿宋_GB2312" w:eastAsia="仿宋_GB2312"/>
              </w:rPr>
              <w:t>一、评审内容根据项目实际需求提供人员保障方案。内容包含：①团队人员配置明细；②团队人员职能分工及职责划分方案；③团队人员管理制度。 二、评审标准 1.完整性：方案须全面，对评审内容中的各项要求有详细描述； 2.专业性：人员相关岗位经验丰富，切合本项目实际情况。 3.针对性：人员数量充足，人员资格/年龄等符合采购需求； 三、赋分依据（满分9分） ①团队人员配置明细：每完全满足一个评审标准得1分，满分3分； ②团队人员职能分工及职责划分方案：每完全满足一个评审标准得1分，满分3分； ③团队人员管理制度：每完全满足一个评审标准得1分，满分3分。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投标分项报价表.docx</w:t>
            </w:r>
          </w:p>
          <w:p>
            <w:pPr>
              <w:pStyle w:val="null3"/>
            </w:pPr>
            <w:r>
              <w:rPr>
                <w:rFonts w:ascii="仿宋_GB2312" w:hAnsi="仿宋_GB2312" w:cs="仿宋_GB2312" w:eastAsia="仿宋_GB2312"/>
              </w:rPr>
              <w:t>投标方案说明书.docx</w:t>
            </w:r>
          </w:p>
          <w:p>
            <w:pPr>
              <w:pStyle w:val="null3"/>
            </w:pPr>
            <w:r>
              <w:rPr>
                <w:rFonts w:ascii="仿宋_GB2312" w:hAnsi="仿宋_GB2312" w:cs="仿宋_GB2312" w:eastAsia="仿宋_GB2312"/>
              </w:rPr>
              <w:t>技术参数响应.docx</w:t>
            </w:r>
          </w:p>
          <w:p>
            <w:pPr>
              <w:pStyle w:val="null3"/>
            </w:pPr>
            <w:r>
              <w:rPr>
                <w:rFonts w:ascii="仿宋_GB2312" w:hAnsi="仿宋_GB2312" w:cs="仿宋_GB2312" w:eastAsia="仿宋_GB2312"/>
              </w:rPr>
              <w:t>商务条款偏离表.docx</w:t>
            </w:r>
          </w:p>
          <w:p>
            <w:pPr>
              <w:pStyle w:val="null3"/>
            </w:pPr>
            <w:r>
              <w:rPr>
                <w:rFonts w:ascii="仿宋_GB2312" w:hAnsi="仿宋_GB2312" w:cs="仿宋_GB2312" w:eastAsia="仿宋_GB2312"/>
              </w:rPr>
              <w:t>陕西省政府采购供应商拒绝政府采购领域商业贿赂承诺书.docx</w:t>
            </w:r>
          </w:p>
          <w:p>
            <w:pPr>
              <w:pStyle w:val="null3"/>
            </w:pPr>
            <w:r>
              <w:rPr>
                <w:rFonts w:ascii="仿宋_GB2312" w:hAnsi="仿宋_GB2312" w:cs="仿宋_GB2312" w:eastAsia="仿宋_GB2312"/>
              </w:rPr>
              <w:t>资格证明文件.docx</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关于符合本国产品标准的声明函.docx</w:t>
            </w:r>
          </w:p>
          <w:p>
            <w:pPr>
              <w:pStyle w:val="null3"/>
            </w:pPr>
            <w:r>
              <w:rPr>
                <w:rFonts w:ascii="仿宋_GB2312" w:hAnsi="仿宋_GB2312" w:cs="仿宋_GB2312" w:eastAsia="仿宋_GB2312"/>
              </w:rPr>
              <w:t>其他说明.docx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一、评审内容根据项目实际需求提供售后服务方案。内容包含：①售后服务内容及保障措施；②响应时间及响应方式；③故障处理及补救措施；④培训服务。 二、评审标准 1.完整性：方案须全面，对评审内容中的各项要求有详细描述； 2.可实施性：切合本项目实际情况，提出步骤清晰、合理的方案； 3.针对性：方案能够紧扣项目实际情况，内容科学合理。 三、赋分依据（满分9分） ①售后服务内容及方式：每完全满足一个评审标准得1分，满分3分； ②售后服务保障措施：每完全满足一个评审标准得1分，满分3分； ③故障处理及补救措施：每完全满足一个评审标准得0.5分，满分1.5分； ④培训服务：每完全满足一个评审标准得0.5分，满分1.5分。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投标分项报价表.docx</w:t>
            </w:r>
          </w:p>
          <w:p>
            <w:pPr>
              <w:pStyle w:val="null3"/>
            </w:pPr>
            <w:r>
              <w:rPr>
                <w:rFonts w:ascii="仿宋_GB2312" w:hAnsi="仿宋_GB2312" w:cs="仿宋_GB2312" w:eastAsia="仿宋_GB2312"/>
              </w:rPr>
              <w:t>投标方案说明书.docx</w:t>
            </w:r>
          </w:p>
          <w:p>
            <w:pPr>
              <w:pStyle w:val="null3"/>
            </w:pPr>
            <w:r>
              <w:rPr>
                <w:rFonts w:ascii="仿宋_GB2312" w:hAnsi="仿宋_GB2312" w:cs="仿宋_GB2312" w:eastAsia="仿宋_GB2312"/>
              </w:rPr>
              <w:t>技术参数响应.docx</w:t>
            </w:r>
          </w:p>
          <w:p>
            <w:pPr>
              <w:pStyle w:val="null3"/>
            </w:pPr>
            <w:r>
              <w:rPr>
                <w:rFonts w:ascii="仿宋_GB2312" w:hAnsi="仿宋_GB2312" w:cs="仿宋_GB2312" w:eastAsia="仿宋_GB2312"/>
              </w:rPr>
              <w:t>商务条款偏离表.docx</w:t>
            </w:r>
          </w:p>
          <w:p>
            <w:pPr>
              <w:pStyle w:val="null3"/>
            </w:pPr>
            <w:r>
              <w:rPr>
                <w:rFonts w:ascii="仿宋_GB2312" w:hAnsi="仿宋_GB2312" w:cs="仿宋_GB2312" w:eastAsia="仿宋_GB2312"/>
              </w:rPr>
              <w:t>陕西省政府采购供应商拒绝政府采购领域商业贿赂承诺书.docx</w:t>
            </w:r>
          </w:p>
          <w:p>
            <w:pPr>
              <w:pStyle w:val="null3"/>
            </w:pPr>
            <w:r>
              <w:rPr>
                <w:rFonts w:ascii="仿宋_GB2312" w:hAnsi="仿宋_GB2312" w:cs="仿宋_GB2312" w:eastAsia="仿宋_GB2312"/>
              </w:rPr>
              <w:t>资格证明文件.docx</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关于符合本国产品标准的声明函.docx</w:t>
            </w:r>
          </w:p>
          <w:p>
            <w:pPr>
              <w:pStyle w:val="null3"/>
            </w:pPr>
            <w:r>
              <w:rPr>
                <w:rFonts w:ascii="仿宋_GB2312" w:hAnsi="仿宋_GB2312" w:cs="仿宋_GB2312" w:eastAsia="仿宋_GB2312"/>
              </w:rPr>
              <w:t>其他说明.docx</w:t>
            </w:r>
          </w:p>
        </w:tc>
      </w:tr>
      <w:tr>
        <w:tc>
          <w:tcPr>
            <w:tcW w:type="dxa" w:w="831"/>
            <w:vMerge/>
          </w:tcPr>
          <w:p/>
        </w:tc>
        <w:tc>
          <w:tcPr>
            <w:tcW w:type="dxa" w:w="1661"/>
          </w:tcPr>
          <w:p>
            <w:pPr>
              <w:pStyle w:val="null3"/>
            </w:pPr>
            <w:r>
              <w:rPr>
                <w:rFonts w:ascii="仿宋_GB2312" w:hAnsi="仿宋_GB2312" w:cs="仿宋_GB2312" w:eastAsia="仿宋_GB2312"/>
              </w:rPr>
              <w:t>质保期</w:t>
            </w:r>
          </w:p>
        </w:tc>
        <w:tc>
          <w:tcPr>
            <w:tcW w:type="dxa" w:w="2492"/>
          </w:tcPr>
          <w:p>
            <w:pPr>
              <w:pStyle w:val="null3"/>
            </w:pPr>
            <w:r>
              <w:rPr>
                <w:rFonts w:ascii="仿宋_GB2312" w:hAnsi="仿宋_GB2312" w:cs="仿宋_GB2312" w:eastAsia="仿宋_GB2312"/>
              </w:rPr>
              <w:t>承诺：质保期高于招标文件要求（1年）的，每增加一年原厂质保得1分，最高得2分。不承诺不得分（承诺须明确具体质保期）。</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投标分项报价表.docx</w:t>
            </w:r>
          </w:p>
          <w:p>
            <w:pPr>
              <w:pStyle w:val="null3"/>
            </w:pPr>
            <w:r>
              <w:rPr>
                <w:rFonts w:ascii="仿宋_GB2312" w:hAnsi="仿宋_GB2312" w:cs="仿宋_GB2312" w:eastAsia="仿宋_GB2312"/>
              </w:rPr>
              <w:t>投标方案说明书.docx</w:t>
            </w:r>
          </w:p>
          <w:p>
            <w:pPr>
              <w:pStyle w:val="null3"/>
            </w:pPr>
            <w:r>
              <w:rPr>
                <w:rFonts w:ascii="仿宋_GB2312" w:hAnsi="仿宋_GB2312" w:cs="仿宋_GB2312" w:eastAsia="仿宋_GB2312"/>
              </w:rPr>
              <w:t>技术参数响应.docx</w:t>
            </w:r>
          </w:p>
          <w:p>
            <w:pPr>
              <w:pStyle w:val="null3"/>
            </w:pPr>
            <w:r>
              <w:rPr>
                <w:rFonts w:ascii="仿宋_GB2312" w:hAnsi="仿宋_GB2312" w:cs="仿宋_GB2312" w:eastAsia="仿宋_GB2312"/>
              </w:rPr>
              <w:t>商务条款偏离表.docx</w:t>
            </w:r>
          </w:p>
          <w:p>
            <w:pPr>
              <w:pStyle w:val="null3"/>
            </w:pPr>
            <w:r>
              <w:rPr>
                <w:rFonts w:ascii="仿宋_GB2312" w:hAnsi="仿宋_GB2312" w:cs="仿宋_GB2312" w:eastAsia="仿宋_GB2312"/>
              </w:rPr>
              <w:t>陕西省政府采购供应商拒绝政府采购领域商业贿赂承诺书.docx</w:t>
            </w:r>
          </w:p>
          <w:p>
            <w:pPr>
              <w:pStyle w:val="null3"/>
            </w:pPr>
            <w:r>
              <w:rPr>
                <w:rFonts w:ascii="仿宋_GB2312" w:hAnsi="仿宋_GB2312" w:cs="仿宋_GB2312" w:eastAsia="仿宋_GB2312"/>
              </w:rPr>
              <w:t>资格证明文件.docx</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关于符合本国产品标准的声明函.docx</w:t>
            </w:r>
          </w:p>
          <w:p>
            <w:pPr>
              <w:pStyle w:val="null3"/>
            </w:pPr>
            <w:r>
              <w:rPr>
                <w:rFonts w:ascii="仿宋_GB2312" w:hAnsi="仿宋_GB2312" w:cs="仿宋_GB2312" w:eastAsia="仿宋_GB2312"/>
              </w:rPr>
              <w:t>其他说明.docx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价格分统一采用低价优先法计算，即满足招标文件要求且价格最低的投标报价为评标基准价，其价格分为满分。其他供应商的价格分统一按照下列公式计算：价格分=(评标基准价／投标报价)×报价分值 注：计算分数时四舍五入取小数点后两位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根据《西安市财政局关于进一步加大政府采购支持中小企业力度的通知》（市财函〔2022〕867号）的相关规定，给予小微企业价格扣除10%，用扣除后的价格参加评审。</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详见附件：投标分项报价表.docx</w:t>
      </w:r>
    </w:p>
    <w:p>
      <w:pPr>
        <w:pStyle w:val="null3"/>
        <w:ind w:firstLine="960"/>
      </w:pPr>
      <w:r>
        <w:rPr>
          <w:rFonts w:ascii="仿宋_GB2312" w:hAnsi="仿宋_GB2312" w:cs="仿宋_GB2312" w:eastAsia="仿宋_GB2312"/>
        </w:rPr>
        <w:t>详见附件：投标方案说明书.docx</w:t>
      </w:r>
    </w:p>
    <w:p>
      <w:pPr>
        <w:pStyle w:val="null3"/>
        <w:ind w:firstLine="960"/>
      </w:pPr>
      <w:r>
        <w:rPr>
          <w:rFonts w:ascii="仿宋_GB2312" w:hAnsi="仿宋_GB2312" w:cs="仿宋_GB2312" w:eastAsia="仿宋_GB2312"/>
        </w:rPr>
        <w:t>详见附件：技术参数响应.docx</w:t>
      </w:r>
    </w:p>
    <w:p>
      <w:pPr>
        <w:pStyle w:val="null3"/>
        <w:ind w:firstLine="960"/>
      </w:pPr>
      <w:r>
        <w:rPr>
          <w:rFonts w:ascii="仿宋_GB2312" w:hAnsi="仿宋_GB2312" w:cs="仿宋_GB2312" w:eastAsia="仿宋_GB2312"/>
        </w:rPr>
        <w:t>详见附件：商务条款偏离表.docx</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详见附件：关于符合本国产品标准的声明函.docx</w:t>
      </w:r>
    </w:p>
    <w:p>
      <w:pPr>
        <w:pStyle w:val="null3"/>
        <w:ind w:firstLine="960"/>
      </w:pPr>
      <w:r>
        <w:rPr>
          <w:rFonts w:ascii="仿宋_GB2312" w:hAnsi="仿宋_GB2312" w:cs="仿宋_GB2312" w:eastAsia="仿宋_GB2312"/>
        </w:rPr>
        <w:t>详见附件：其他说明.docx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详见附件：合同范本.docx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abstractNum w:abstractNumId="1">
    <w:multiLevelType w:val="hybridMultilevel"/>
    <w:lvl w:ilvl="0">
      <w:start w:val="1"/>
      <w:numFmt w:val="bullet"/>
      <w:lvlText w:val=""/>
      <w:lvlJc w:val="left"/>
      <w:pPr>
        <w:ind w:left="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