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4300773A" w:rsidR="00D7290D" w:rsidRPr="00E34A94" w:rsidRDefault="00873A52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873A52">
        <w:rPr>
          <w:rFonts w:ascii="宋体" w:eastAsia="宋体" w:hAnsi="宋体" w:cs="宋体"/>
          <w:b/>
          <w:bCs/>
          <w:sz w:val="24"/>
          <w:szCs w:val="24"/>
        </w:rPr>
        <w:t>西安市交通信息中心2026年西安市综合交通信息服务平台软硬件设备与网络安全运维项目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A2C7FA1" w:rsidR="00BF72A3" w:rsidRPr="00D7290D" w:rsidRDefault="00873A52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73A52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2026年西安市综合交通信息服务平台软硬件设备与网络安全运维项目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3D2C84EC" w:rsidR="00BF72A3" w:rsidRPr="00D7290D" w:rsidRDefault="00873A52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73A52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735,400.00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2A4C2CF0" w:rsidR="00BF72A3" w:rsidRPr="00D7290D" w:rsidRDefault="00873A52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73A52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735,400.00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BCDB6" w14:textId="77777777" w:rsidR="006652DC" w:rsidRDefault="006652DC" w:rsidP="00D7290D">
      <w:pPr>
        <w:rPr>
          <w:rFonts w:hint="eastAsia"/>
        </w:rPr>
      </w:pPr>
      <w:r>
        <w:separator/>
      </w:r>
    </w:p>
  </w:endnote>
  <w:endnote w:type="continuationSeparator" w:id="0">
    <w:p w14:paraId="70890C50" w14:textId="77777777" w:rsidR="006652DC" w:rsidRDefault="006652DC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7DE7C" w14:textId="77777777" w:rsidR="006652DC" w:rsidRDefault="006652DC" w:rsidP="00D7290D">
      <w:pPr>
        <w:rPr>
          <w:rFonts w:hint="eastAsia"/>
        </w:rPr>
      </w:pPr>
      <w:r>
        <w:separator/>
      </w:r>
    </w:p>
  </w:footnote>
  <w:footnote w:type="continuationSeparator" w:id="0">
    <w:p w14:paraId="19124AB6" w14:textId="77777777" w:rsidR="006652DC" w:rsidRDefault="006652DC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652DC"/>
    <w:rsid w:val="006B2CA6"/>
    <w:rsid w:val="006C5A90"/>
    <w:rsid w:val="00762B03"/>
    <w:rsid w:val="00790612"/>
    <w:rsid w:val="007A730B"/>
    <w:rsid w:val="007B4AFA"/>
    <w:rsid w:val="00807CA0"/>
    <w:rsid w:val="00873A52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C12C3C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89</Characters>
  <Application>Microsoft Office Word</Application>
  <DocSecurity>0</DocSecurity>
  <Lines>17</Lines>
  <Paragraphs>22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2026-11-05T07:41:00Z</dcterms:modified>
</cp:coreProperties>
</file>