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版本号：ZMZB2026GCDX-27420260805002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航空航天柔性材料研发设备购置与配套设施建设基础测试系统平台无损检测实验教学平台扩建模块及特殊材料测试系统高分子材料实验室建设模块采购项目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ZMZB2026GCDX-274</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航空航天柔性材料研发设备购置与配套设施建设基础测试系统平台无损检测实验教学平台扩建模块及特殊材料测试系统高分子材料实验室建设模块采购项目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ZMZB2026GCDX-274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航空航天柔性材料研发设备购置与配套设施建设基础测试系统平台无损检测实验教学平台扩建模块及特殊材料测试系统高分子材料实验室建设模块采购项目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航空航天柔性材料研发设备购置与配套设施建设基础测试系统平台无损检测实验教学平台扩建模块及特殊材料测试系统高分子材料实验室建设模块采购项目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采购包1（航空航天柔性材料研发设备购置与配套设施建设基础测试系统平台无损检测实验教学平台扩建模块）：属于专门面向中小企业采购。</w:t>
      </w:r>
    </w:p>
    <w:p>
      <w:pPr>
        <w:pStyle w:val="null3"/>
      </w:pPr>
      <w:r>
        <w:rPr>
          <w:rFonts w:ascii="仿宋_GB2312" w:hAnsi="仿宋_GB2312" w:cs="仿宋_GB2312" w:eastAsia="仿宋_GB2312"/>
        </w:rPr>
        <w:t>采购包2（航空航天柔性材料研发设备购置与配套设施建设特殊材料测试系统高分子材料实验室建设模块）：属于专门面向中小企业采购。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采购包2：310,000.00元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采购包2保证金金额：6,200.00元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供应商将招标代理服务费计入磋商报价但不单独列明，成交单位在领取成交通知书前，须向采购代理机构一次性支付招标代理服务费；代理服务费以转账、电汇或现金等形式交纳。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根据招标文件要求、投标文件及合同约定执行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航空航天柔性材料研发设备购置与配套设施建设基础测试系统平台无损检测实验教学平台扩建模块及特殊材料测试系统高分子材料实验室建设模块采购项目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连续宽频超声波检测仪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便携式涡流检测仪等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实验室专用纯水机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62,100.00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电子万能试验机等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247,900.00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标的名称：连续宽频超声波检测仪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连续宽频超声波检测仪</w:t>
            </w:r>
            <w:r>
              <w:rPr>
                <w:rFonts w:ascii="仿宋_GB2312" w:hAnsi="仿宋_GB2312" w:cs="仿宋_GB2312" w:eastAsia="仿宋_GB2312"/>
                <w:sz w:val="21"/>
              </w:rPr>
              <w:t xml:space="preserve"> </w:t>
            </w:r>
            <w:r>
              <w:rPr>
                <w:rFonts w:ascii="仿宋_GB2312" w:hAnsi="仿宋_GB2312" w:cs="仿宋_GB2312" w:eastAsia="仿宋_GB2312"/>
                <w:sz w:val="20"/>
              </w:rPr>
              <w:t>1套</w:t>
            </w:r>
            <w:r>
              <w:rPr>
                <w:rFonts w:ascii="仿宋_GB2312" w:hAnsi="仿宋_GB2312" w:cs="仿宋_GB2312" w:eastAsia="仿宋_GB2312"/>
                <w:sz w:val="20"/>
              </w:rPr>
              <w:t>（</w:t>
            </w:r>
            <w:r>
              <w:rPr>
                <w:rFonts w:ascii="仿宋_GB2312" w:hAnsi="仿宋_GB2312" w:cs="仿宋_GB2312" w:eastAsia="仿宋_GB2312"/>
                <w:sz w:val="20"/>
              </w:rPr>
              <w:t>核心产品</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color w:val="000000"/>
              </w:rPr>
              <w:t>一、无损检测模块</w:t>
            </w:r>
          </w:p>
          <w:p>
            <w:pPr>
              <w:pStyle w:val="null3"/>
              <w:jc w:val="left"/>
            </w:pPr>
            <w:r>
              <w:rPr>
                <w:rFonts w:ascii="仿宋_GB2312" w:hAnsi="仿宋_GB2312" w:cs="仿宋_GB2312" w:eastAsia="仿宋_GB2312"/>
                <w:sz w:val="21"/>
                <w:color w:val="000000"/>
              </w:rPr>
              <w:t>1、工作方式：至少包含单口模式和双口模式</w:t>
            </w:r>
          </w:p>
          <w:p>
            <w:pPr>
              <w:pStyle w:val="null3"/>
              <w:jc w:val="left"/>
            </w:pPr>
            <w:r>
              <w:rPr>
                <w:rFonts w:ascii="仿宋_GB2312" w:hAnsi="仿宋_GB2312" w:cs="仿宋_GB2312" w:eastAsia="仿宋_GB2312"/>
                <w:sz w:val="21"/>
                <w:color w:val="000000"/>
              </w:rPr>
              <w:t>2、中心频率：1-25 MHz</w:t>
            </w:r>
          </w:p>
          <w:p>
            <w:pPr>
              <w:pStyle w:val="null3"/>
              <w:jc w:val="left"/>
            </w:pPr>
            <w:r>
              <w:rPr>
                <w:rFonts w:ascii="仿宋_GB2312" w:hAnsi="仿宋_GB2312" w:cs="仿宋_GB2312" w:eastAsia="仿宋_GB2312"/>
                <w:sz w:val="21"/>
                <w:color w:val="000000"/>
              </w:rPr>
              <w:t>3、数字增益：0-30 dB连续可调</w:t>
            </w:r>
          </w:p>
          <w:p>
            <w:pPr>
              <w:pStyle w:val="null3"/>
              <w:jc w:val="left"/>
            </w:pPr>
            <w:r>
              <w:rPr>
                <w:rFonts w:ascii="仿宋_GB2312" w:hAnsi="仿宋_GB2312" w:cs="仿宋_GB2312" w:eastAsia="仿宋_GB2312"/>
                <w:sz w:val="21"/>
                <w:color w:val="000000"/>
              </w:rPr>
              <w:t>4、幅度模式至少包含线性幅度、对数幅度、射频显示</w:t>
            </w:r>
          </w:p>
          <w:p>
            <w:pPr>
              <w:pStyle w:val="null3"/>
              <w:jc w:val="left"/>
            </w:pPr>
            <w:r>
              <w:rPr>
                <w:rFonts w:ascii="仿宋_GB2312" w:hAnsi="仿宋_GB2312" w:cs="仿宋_GB2312" w:eastAsia="仿宋_GB2312"/>
                <w:sz w:val="21"/>
                <w:color w:val="000000"/>
              </w:rPr>
              <w:t>5、发射增益：-18 dB～10 dB连续可调</w:t>
            </w:r>
          </w:p>
          <w:p>
            <w:pPr>
              <w:pStyle w:val="null3"/>
              <w:jc w:val="left"/>
            </w:pPr>
            <w:r>
              <w:rPr>
                <w:rFonts w:ascii="仿宋_GB2312" w:hAnsi="仿宋_GB2312" w:cs="仿宋_GB2312" w:eastAsia="仿宋_GB2312"/>
                <w:sz w:val="21"/>
                <w:color w:val="000000"/>
              </w:rPr>
              <w:t>6、平均数：1-511</w:t>
            </w:r>
          </w:p>
          <w:p>
            <w:pPr>
              <w:pStyle w:val="null3"/>
              <w:jc w:val="left"/>
            </w:pPr>
            <w:r>
              <w:rPr>
                <w:rFonts w:ascii="仿宋_GB2312" w:hAnsi="仿宋_GB2312" w:cs="仿宋_GB2312" w:eastAsia="仿宋_GB2312"/>
                <w:sz w:val="21"/>
                <w:color w:val="000000"/>
              </w:rPr>
              <w:t>7、时宽：10-30000 us</w:t>
            </w:r>
          </w:p>
          <w:p>
            <w:pPr>
              <w:pStyle w:val="null3"/>
              <w:jc w:val="left"/>
            </w:pPr>
            <w:r>
              <w:rPr>
                <w:rFonts w:ascii="仿宋_GB2312" w:hAnsi="仿宋_GB2312" w:cs="仿宋_GB2312" w:eastAsia="仿宋_GB2312"/>
                <w:sz w:val="21"/>
                <w:color w:val="000000"/>
              </w:rPr>
              <w:t>8、压缩比：1-10</w:t>
            </w:r>
          </w:p>
          <w:p>
            <w:pPr>
              <w:pStyle w:val="null3"/>
              <w:jc w:val="left"/>
            </w:pPr>
            <w:r>
              <w:rPr>
                <w:rFonts w:ascii="仿宋_GB2312" w:hAnsi="仿宋_GB2312" w:cs="仿宋_GB2312" w:eastAsia="仿宋_GB2312"/>
                <w:sz w:val="21"/>
                <w:color w:val="000000"/>
              </w:rPr>
              <w:t>9、域模式选择：至少包含频率域、时间域</w:t>
            </w:r>
          </w:p>
          <w:p>
            <w:pPr>
              <w:pStyle w:val="null3"/>
              <w:jc w:val="left"/>
            </w:pPr>
            <w:r>
              <w:rPr>
                <w:rFonts w:ascii="仿宋_GB2312" w:hAnsi="仿宋_GB2312" w:cs="仿宋_GB2312" w:eastAsia="仿宋_GB2312"/>
                <w:sz w:val="21"/>
                <w:color w:val="000000"/>
              </w:rPr>
              <w:t>10、测量标号数量至少6个</w:t>
            </w:r>
          </w:p>
          <w:p>
            <w:pPr>
              <w:pStyle w:val="null3"/>
              <w:jc w:val="left"/>
            </w:pPr>
            <w:r>
              <w:rPr>
                <w:rFonts w:ascii="仿宋_GB2312" w:hAnsi="仿宋_GB2312" w:cs="仿宋_GB2312" w:eastAsia="仿宋_GB2312"/>
                <w:sz w:val="21"/>
                <w:color w:val="000000"/>
              </w:rPr>
              <w:t>二、实时频谱仪模块</w:t>
            </w:r>
          </w:p>
          <w:p>
            <w:pPr>
              <w:pStyle w:val="null3"/>
              <w:jc w:val="left"/>
            </w:pPr>
            <w:r>
              <w:rPr>
                <w:rFonts w:ascii="仿宋_GB2312" w:hAnsi="仿宋_GB2312" w:cs="仿宋_GB2312" w:eastAsia="仿宋_GB2312"/>
                <w:sz w:val="21"/>
                <w:color w:val="000000"/>
              </w:rPr>
              <w:t>1、频宽：0-5</w:t>
            </w:r>
            <w:r>
              <w:rPr>
                <w:rFonts w:ascii="仿宋_GB2312" w:hAnsi="仿宋_GB2312" w:cs="仿宋_GB2312" w:eastAsia="仿宋_GB2312"/>
                <w:sz w:val="21"/>
              </w:rPr>
              <w:t>0 MHz连</w:t>
            </w:r>
            <w:r>
              <w:rPr>
                <w:rFonts w:ascii="仿宋_GB2312" w:hAnsi="仿宋_GB2312" w:cs="仿宋_GB2312" w:eastAsia="仿宋_GB2312"/>
                <w:sz w:val="21"/>
                <w:color w:val="000000"/>
              </w:rPr>
              <w:t>续可调</w:t>
            </w:r>
          </w:p>
          <w:p>
            <w:pPr>
              <w:pStyle w:val="null3"/>
              <w:jc w:val="left"/>
            </w:pPr>
            <w:r>
              <w:rPr>
                <w:rFonts w:ascii="仿宋_GB2312" w:hAnsi="仿宋_GB2312" w:cs="仿宋_GB2312" w:eastAsia="仿宋_GB2312"/>
                <w:sz w:val="21"/>
                <w:color w:val="000000"/>
              </w:rPr>
              <w:t>2、参照幅度：-100dBm～50dBm</w:t>
            </w:r>
          </w:p>
          <w:p>
            <w:pPr>
              <w:pStyle w:val="null3"/>
              <w:jc w:val="left"/>
            </w:pPr>
            <w:r>
              <w:rPr>
                <w:rFonts w:ascii="仿宋_GB2312" w:hAnsi="仿宋_GB2312" w:cs="仿宋_GB2312" w:eastAsia="仿宋_GB2312"/>
                <w:sz w:val="21"/>
                <w:color w:val="000000"/>
              </w:rPr>
              <w:t>3、前置放大器：至少包含两档（0dB、23dB）</w:t>
            </w:r>
          </w:p>
          <w:p>
            <w:pPr>
              <w:pStyle w:val="null3"/>
              <w:jc w:val="left"/>
            </w:pPr>
            <w:r>
              <w:rPr>
                <w:rFonts w:ascii="仿宋_GB2312" w:hAnsi="仿宋_GB2312" w:cs="仿宋_GB2312" w:eastAsia="仿宋_GB2312"/>
                <w:sz w:val="21"/>
                <w:color w:val="000000"/>
              </w:rPr>
              <w:t>三、非线性超声测试模块</w:t>
            </w:r>
          </w:p>
          <w:p>
            <w:pPr>
              <w:pStyle w:val="null3"/>
              <w:jc w:val="left"/>
            </w:pPr>
            <w:r>
              <w:rPr>
                <w:rFonts w:ascii="仿宋_GB2312" w:hAnsi="仿宋_GB2312" w:cs="仿宋_GB2312" w:eastAsia="仿宋_GB2312"/>
                <w:sz w:val="21"/>
                <w:color w:val="000000"/>
              </w:rPr>
              <w:t>1、中心频率：1-25 MHz</w:t>
            </w:r>
          </w:p>
          <w:p>
            <w:pPr>
              <w:pStyle w:val="null3"/>
              <w:jc w:val="left"/>
            </w:pPr>
            <w:r>
              <w:rPr>
                <w:rFonts w:ascii="仿宋_GB2312" w:hAnsi="仿宋_GB2312" w:cs="仿宋_GB2312" w:eastAsia="仿宋_GB2312"/>
                <w:sz w:val="21"/>
                <w:color w:val="000000"/>
              </w:rPr>
              <w:t>2、模式选择：至少具备三阶互调测试IMD3和二次谐波测试HD2</w:t>
            </w:r>
          </w:p>
          <w:p>
            <w:pPr>
              <w:pStyle w:val="null3"/>
              <w:jc w:val="left"/>
            </w:pPr>
            <w:r>
              <w:rPr>
                <w:rFonts w:ascii="仿宋_GB2312" w:hAnsi="仿宋_GB2312" w:cs="仿宋_GB2312" w:eastAsia="仿宋_GB2312"/>
                <w:sz w:val="21"/>
                <w:color w:val="000000"/>
              </w:rPr>
              <w:t>3、时间搜索：300-30000 ns</w:t>
            </w:r>
          </w:p>
          <w:p>
            <w:pPr>
              <w:pStyle w:val="null3"/>
              <w:jc w:val="left"/>
            </w:pPr>
            <w:r>
              <w:rPr>
                <w:rFonts w:ascii="仿宋_GB2312" w:hAnsi="仿宋_GB2312" w:cs="仿宋_GB2312" w:eastAsia="仿宋_GB2312"/>
                <w:sz w:val="21"/>
                <w:color w:val="000000"/>
              </w:rPr>
              <w:t>四、反褶积测试模块</w:t>
            </w:r>
          </w:p>
          <w:p>
            <w:pPr>
              <w:pStyle w:val="null3"/>
              <w:jc w:val="left"/>
            </w:pPr>
            <w:r>
              <w:rPr>
                <w:rFonts w:ascii="仿宋_GB2312" w:hAnsi="仿宋_GB2312" w:cs="仿宋_GB2312" w:eastAsia="仿宋_GB2312"/>
                <w:sz w:val="21"/>
                <w:color w:val="000000"/>
              </w:rPr>
              <w:t>1、中心频率：1-25 MHz</w:t>
            </w:r>
          </w:p>
          <w:p>
            <w:pPr>
              <w:pStyle w:val="null3"/>
              <w:jc w:val="left"/>
            </w:pPr>
            <w:r>
              <w:rPr>
                <w:rFonts w:ascii="仿宋_GB2312" w:hAnsi="仿宋_GB2312" w:cs="仿宋_GB2312" w:eastAsia="仿宋_GB2312"/>
                <w:sz w:val="21"/>
                <w:color w:val="000000"/>
              </w:rPr>
              <w:t>2、带宽比：10%-90%</w:t>
            </w:r>
          </w:p>
          <w:p>
            <w:pPr>
              <w:pStyle w:val="null3"/>
              <w:jc w:val="left"/>
            </w:pPr>
            <w:r>
              <w:rPr>
                <w:rFonts w:ascii="仿宋_GB2312" w:hAnsi="仿宋_GB2312" w:cs="仿宋_GB2312" w:eastAsia="仿宋_GB2312"/>
                <w:sz w:val="21"/>
                <w:color w:val="000000"/>
              </w:rPr>
              <w:t>五、频率域</w:t>
            </w:r>
            <w:r>
              <w:rPr>
                <w:rFonts w:ascii="仿宋_GB2312" w:hAnsi="仿宋_GB2312" w:cs="仿宋_GB2312" w:eastAsia="仿宋_GB2312"/>
                <w:sz w:val="21"/>
                <w:color w:val="000000"/>
              </w:rPr>
              <w:t>+时间域测试</w:t>
            </w:r>
          </w:p>
          <w:p>
            <w:pPr>
              <w:pStyle w:val="null3"/>
              <w:jc w:val="left"/>
            </w:pPr>
            <w:r>
              <w:rPr>
                <w:rFonts w:ascii="仿宋_GB2312" w:hAnsi="仿宋_GB2312" w:cs="仿宋_GB2312" w:eastAsia="仿宋_GB2312"/>
                <w:sz w:val="21"/>
                <w:color w:val="000000"/>
              </w:rPr>
              <w:t>1、中心频率：1-25 MHz</w:t>
            </w:r>
          </w:p>
          <w:p>
            <w:pPr>
              <w:pStyle w:val="null3"/>
              <w:jc w:val="left"/>
            </w:pPr>
            <w:r>
              <w:rPr>
                <w:rFonts w:ascii="仿宋_GB2312" w:hAnsi="仿宋_GB2312" w:cs="仿宋_GB2312" w:eastAsia="仿宋_GB2312"/>
                <w:sz w:val="21"/>
                <w:color w:val="000000"/>
              </w:rPr>
              <w:t>2、幅度模式至少包含对数幅度、线性幅度</w:t>
            </w:r>
          </w:p>
          <w:p>
            <w:pPr>
              <w:pStyle w:val="null3"/>
              <w:jc w:val="left"/>
            </w:pPr>
            <w:r>
              <w:rPr>
                <w:rFonts w:ascii="仿宋_GB2312" w:hAnsi="仿宋_GB2312" w:cs="仿宋_GB2312" w:eastAsia="仿宋_GB2312"/>
                <w:sz w:val="21"/>
                <w:color w:val="000000"/>
              </w:rPr>
              <w:t>3、时宽：10-100 us</w:t>
            </w:r>
          </w:p>
          <w:p>
            <w:pPr>
              <w:pStyle w:val="null3"/>
              <w:jc w:val="both"/>
            </w:pPr>
            <w:r>
              <w:rPr>
                <w:rFonts w:ascii="仿宋_GB2312" w:hAnsi="仿宋_GB2312" w:cs="仿宋_GB2312" w:eastAsia="仿宋_GB2312"/>
                <w:sz w:val="21"/>
                <w:color w:val="000000"/>
              </w:rPr>
              <w:t>4、频宽：0-50 MHz</w:t>
            </w:r>
          </w:p>
          <w:p>
            <w:pPr>
              <w:pStyle w:val="null3"/>
              <w:jc w:val="both"/>
            </w:pPr>
            <w:r>
              <w:rPr>
                <w:rFonts w:ascii="仿宋_GB2312" w:hAnsi="仿宋_GB2312" w:cs="仿宋_GB2312" w:eastAsia="仿宋_GB2312"/>
                <w:sz w:val="21"/>
                <w:color w:val="000000"/>
              </w:rPr>
              <w:t>配置要求</w:t>
            </w:r>
          </w:p>
          <w:p>
            <w:pPr>
              <w:pStyle w:val="null3"/>
              <w:jc w:val="left"/>
            </w:pPr>
            <w:r>
              <w:rPr>
                <w:rFonts w:ascii="仿宋_GB2312" w:hAnsi="仿宋_GB2312" w:cs="仿宋_GB2312" w:eastAsia="仿宋_GB2312"/>
                <w:sz w:val="21"/>
                <w:color w:val="000000"/>
              </w:rPr>
              <w:t>1.适配器1个</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5PF10-2.0-L5</w:t>
            </w:r>
            <w:r>
              <w:rPr>
                <w:rFonts w:ascii="仿宋_GB2312" w:hAnsi="仿宋_GB2312" w:cs="仿宋_GB2312" w:eastAsia="仿宋_GB2312"/>
                <w:sz w:val="21"/>
                <w:color w:val="000000"/>
              </w:rPr>
              <w:t>双晶直探头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4只</w:t>
            </w:r>
          </w:p>
          <w:p>
            <w:pPr>
              <w:pStyle w:val="null3"/>
              <w:jc w:val="left"/>
            </w:pPr>
            <w:r>
              <w:rPr>
                <w:rFonts w:ascii="仿宋_GB2312" w:hAnsi="仿宋_GB2312" w:cs="仿宋_GB2312" w:eastAsia="仿宋_GB2312"/>
                <w:sz w:val="21"/>
                <w:color w:val="000000"/>
              </w:rPr>
              <w:t>3.2.5P10*12 A70探头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8只</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SD-2</w:t>
            </w:r>
            <w:r>
              <w:rPr>
                <w:rFonts w:ascii="仿宋_GB2312" w:hAnsi="仿宋_GB2312" w:cs="仿宋_GB2312" w:eastAsia="仿宋_GB2312"/>
                <w:sz w:val="21"/>
                <w:color w:val="000000"/>
              </w:rPr>
              <w:t>试块</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块</w:t>
            </w:r>
          </w:p>
          <w:p>
            <w:pPr>
              <w:pStyle w:val="null3"/>
              <w:jc w:val="left"/>
            </w:pPr>
            <w:r>
              <w:rPr>
                <w:rFonts w:ascii="仿宋_GB2312" w:hAnsi="仿宋_GB2312" w:cs="仿宋_GB2312" w:eastAsia="仿宋_GB2312"/>
                <w:sz w:val="21"/>
                <w:color w:val="000000"/>
              </w:rPr>
              <w:t>5.25MHz（含探头线）水浸聚焦探头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1只</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250K</w:t>
            </w:r>
            <w:r>
              <w:rPr>
                <w:rFonts w:ascii="仿宋_GB2312" w:hAnsi="仿宋_GB2312" w:cs="仿宋_GB2312" w:eastAsia="仿宋_GB2312"/>
                <w:sz w:val="21"/>
                <w:color w:val="000000"/>
              </w:rPr>
              <w:t>低频探头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4只</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200K</w:t>
            </w:r>
            <w:r>
              <w:rPr>
                <w:rFonts w:ascii="仿宋_GB2312" w:hAnsi="仿宋_GB2312" w:cs="仿宋_GB2312" w:eastAsia="仿宋_GB2312"/>
                <w:sz w:val="21"/>
                <w:color w:val="000000"/>
              </w:rPr>
              <w:t>空耦探头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2只</w:t>
            </w:r>
          </w:p>
          <w:p>
            <w:pPr>
              <w:pStyle w:val="null3"/>
              <w:jc w:val="left"/>
            </w:pPr>
            <w:r>
              <w:rPr>
                <w:rFonts w:ascii="仿宋_GB2312" w:hAnsi="仿宋_GB2312" w:cs="仿宋_GB2312" w:eastAsia="仿宋_GB2312"/>
                <w:sz w:val="21"/>
                <w:color w:val="000000"/>
              </w:rPr>
              <w:t>8.主机软件1套</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数据处理中心一台，处理器</w:t>
            </w:r>
            <w:r>
              <w:rPr>
                <w:rFonts w:ascii="仿宋_GB2312" w:hAnsi="仿宋_GB2312" w:cs="仿宋_GB2312" w:eastAsia="仿宋_GB2312"/>
                <w:sz w:val="21"/>
                <w:color w:val="000000"/>
              </w:rPr>
              <w:t>核心数</w:t>
            </w:r>
            <w:r>
              <w:rPr>
                <w:rFonts w:ascii="仿宋_GB2312" w:hAnsi="仿宋_GB2312" w:cs="仿宋_GB2312" w:eastAsia="仿宋_GB2312"/>
                <w:sz w:val="21"/>
                <w:color w:val="000000"/>
              </w:rPr>
              <w:t>≥8核，主频≥2.4GHz，内存≥32G，硬盘≥1TB，独立显卡</w:t>
            </w:r>
            <w:r>
              <w:rPr>
                <w:rFonts w:ascii="仿宋_GB2312" w:hAnsi="仿宋_GB2312" w:cs="仿宋_GB2312" w:eastAsia="仿宋_GB2312"/>
                <w:sz w:val="21"/>
                <w:color w:val="000000"/>
              </w:rPr>
              <w:t>显示内存</w:t>
            </w:r>
            <w:r>
              <w:rPr>
                <w:rFonts w:ascii="仿宋_GB2312" w:hAnsi="仿宋_GB2312" w:cs="仿宋_GB2312" w:eastAsia="仿宋_GB2312"/>
                <w:sz w:val="21"/>
                <w:color w:val="000000"/>
              </w:rPr>
              <w:t>≥12G，</w:t>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≥14英寸，标准键鼠</w:t>
            </w:r>
          </w:p>
        </w:tc>
      </w:tr>
    </w:tbl>
    <w:p>
      <w:pPr>
        <w:pStyle w:val="null3"/>
      </w:pPr>
      <w:r>
        <w:rPr>
          <w:rFonts w:ascii="仿宋_GB2312" w:hAnsi="仿宋_GB2312" w:cs="仿宋_GB2312" w:eastAsia="仿宋_GB2312"/>
        </w:rPr>
        <w:t>标的名称：便携式涡流检测仪等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便携式涡流检测仪</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left"/>
            </w:pPr>
            <w:r>
              <w:rPr>
                <w:rFonts w:ascii="仿宋_GB2312" w:hAnsi="仿宋_GB2312" w:cs="仿宋_GB2312" w:eastAsia="仿宋_GB2312"/>
                <w:sz w:val="21"/>
                <w:color w:val="000000"/>
              </w:rPr>
              <w:t>1、设备主机尺寸≤260(高) mm×175(宽) mm×55(厚) mm</w:t>
            </w:r>
          </w:p>
          <w:p>
            <w:pPr>
              <w:pStyle w:val="null3"/>
              <w:jc w:val="left"/>
            </w:pPr>
            <w:r>
              <w:rPr>
                <w:rFonts w:ascii="仿宋_GB2312" w:hAnsi="仿宋_GB2312" w:cs="仿宋_GB2312" w:eastAsia="仿宋_GB2312"/>
                <w:sz w:val="21"/>
                <w:color w:val="000000"/>
              </w:rPr>
              <w:t>2、检测通道≥1个</w:t>
            </w:r>
          </w:p>
          <w:p>
            <w:pPr>
              <w:pStyle w:val="null3"/>
              <w:jc w:val="left"/>
            </w:pPr>
            <w:r>
              <w:rPr>
                <w:rFonts w:ascii="仿宋_GB2312" w:hAnsi="仿宋_GB2312" w:cs="仿宋_GB2312" w:eastAsia="仿宋_GB2312"/>
                <w:sz w:val="21"/>
                <w:color w:val="000000"/>
              </w:rPr>
              <w:t>3、检测频率≥2个</w:t>
            </w:r>
          </w:p>
          <w:p>
            <w:pPr>
              <w:pStyle w:val="null3"/>
              <w:jc w:val="left"/>
            </w:pPr>
            <w:r>
              <w:rPr>
                <w:rFonts w:ascii="仿宋_GB2312" w:hAnsi="仿宋_GB2312" w:cs="仿宋_GB2312" w:eastAsia="仿宋_GB2312"/>
                <w:sz w:val="21"/>
                <w:color w:val="000000"/>
              </w:rPr>
              <w:t>4、发射频率：50 Hz-10 MHz</w:t>
            </w:r>
          </w:p>
          <w:p>
            <w:pPr>
              <w:pStyle w:val="null3"/>
              <w:jc w:val="left"/>
            </w:pPr>
            <w:r>
              <w:rPr>
                <w:rFonts w:ascii="仿宋_GB2312" w:hAnsi="仿宋_GB2312" w:cs="仿宋_GB2312" w:eastAsia="仿宋_GB2312"/>
                <w:sz w:val="21"/>
                <w:color w:val="000000"/>
              </w:rPr>
              <w:t>5、驱动电压≥八档</w:t>
            </w:r>
          </w:p>
          <w:p>
            <w:pPr>
              <w:pStyle w:val="null3"/>
              <w:jc w:val="left"/>
            </w:pPr>
            <w:r>
              <w:rPr>
                <w:rFonts w:ascii="仿宋_GB2312" w:hAnsi="仿宋_GB2312" w:cs="仿宋_GB2312" w:eastAsia="仿宋_GB2312"/>
                <w:sz w:val="21"/>
                <w:color w:val="000000"/>
              </w:rPr>
              <w:t>6、相位调节：360°（步进1°）</w:t>
            </w:r>
          </w:p>
          <w:p>
            <w:pPr>
              <w:pStyle w:val="null3"/>
              <w:jc w:val="left"/>
            </w:pPr>
            <w:r>
              <w:rPr>
                <w:rFonts w:ascii="仿宋_GB2312" w:hAnsi="仿宋_GB2312" w:cs="仿宋_GB2312" w:eastAsia="仿宋_GB2312"/>
                <w:sz w:val="21"/>
                <w:color w:val="000000"/>
              </w:rPr>
              <w:t>7、增益调节：0-90 dB（步进0.1 dB）</w:t>
            </w:r>
          </w:p>
          <w:p>
            <w:pPr>
              <w:pStyle w:val="null3"/>
              <w:jc w:val="left"/>
            </w:pPr>
            <w:r>
              <w:rPr>
                <w:rFonts w:ascii="仿宋_GB2312" w:hAnsi="仿宋_GB2312" w:cs="仿宋_GB2312" w:eastAsia="仿宋_GB2312"/>
                <w:sz w:val="21"/>
                <w:color w:val="000000"/>
              </w:rPr>
              <w:t>8、采样频率≥40 MHz 采样位数≥12bit</w:t>
            </w:r>
          </w:p>
          <w:p>
            <w:pPr>
              <w:pStyle w:val="null3"/>
              <w:jc w:val="left"/>
            </w:pPr>
            <w:r>
              <w:rPr>
                <w:rFonts w:ascii="仿宋_GB2312" w:hAnsi="仿宋_GB2312" w:cs="仿宋_GB2312" w:eastAsia="仿宋_GB2312"/>
                <w:sz w:val="21"/>
                <w:color w:val="000000"/>
              </w:rPr>
              <w:t>9、数字滤波：高通：1 Hz-1950 Hz，低通：3 Hz-2000 Hz</w:t>
            </w:r>
          </w:p>
          <w:p>
            <w:pPr>
              <w:pStyle w:val="null3"/>
              <w:jc w:val="left"/>
            </w:pPr>
            <w:r>
              <w:rPr>
                <w:rFonts w:ascii="仿宋_GB2312" w:hAnsi="仿宋_GB2312" w:cs="仿宋_GB2312" w:eastAsia="仿宋_GB2312"/>
                <w:sz w:val="21"/>
                <w:color w:val="000000"/>
              </w:rPr>
              <w:t>10、报警方式：至少包含幅度和相位报警</w:t>
            </w:r>
          </w:p>
          <w:p>
            <w:pPr>
              <w:pStyle w:val="null3"/>
              <w:jc w:val="left"/>
            </w:pPr>
            <w:r>
              <w:rPr>
                <w:rFonts w:ascii="仿宋_GB2312" w:hAnsi="仿宋_GB2312" w:cs="仿宋_GB2312" w:eastAsia="仿宋_GB2312"/>
                <w:sz w:val="21"/>
                <w:color w:val="000000"/>
              </w:rPr>
              <w:t>11、报警框模式：至少包含关、幅相、半幅相、方框</w:t>
            </w:r>
          </w:p>
          <w:p>
            <w:pPr>
              <w:pStyle w:val="null3"/>
              <w:jc w:val="left"/>
            </w:pPr>
            <w:r>
              <w:rPr>
                <w:rFonts w:ascii="仿宋_GB2312" w:hAnsi="仿宋_GB2312" w:cs="仿宋_GB2312" w:eastAsia="仿宋_GB2312"/>
                <w:sz w:val="21"/>
                <w:color w:val="000000"/>
              </w:rPr>
              <w:t>12、探头类型：至少包含桥式，反射式</w:t>
            </w:r>
          </w:p>
          <w:p>
            <w:pPr>
              <w:pStyle w:val="null3"/>
              <w:jc w:val="left"/>
            </w:pPr>
            <w:r>
              <w:rPr>
                <w:rFonts w:ascii="仿宋_GB2312" w:hAnsi="仿宋_GB2312" w:cs="仿宋_GB2312" w:eastAsia="仿宋_GB2312"/>
                <w:sz w:val="21"/>
                <w:color w:val="000000"/>
              </w:rPr>
              <w:t>13、显示方式：至少包含时基、阻抗平面</w:t>
            </w:r>
          </w:p>
          <w:p>
            <w:pPr>
              <w:pStyle w:val="null3"/>
              <w:jc w:val="left"/>
            </w:pPr>
            <w:r>
              <w:rPr>
                <w:rFonts w:ascii="仿宋_GB2312" w:hAnsi="仿宋_GB2312" w:cs="仿宋_GB2312" w:eastAsia="仿宋_GB2312"/>
                <w:sz w:val="21"/>
                <w:color w:val="000000"/>
              </w:rPr>
              <w:t>14、辅助测量：具备自动/手动测量幅度和相位</w:t>
            </w:r>
          </w:p>
          <w:p>
            <w:pPr>
              <w:pStyle w:val="null3"/>
              <w:jc w:val="left"/>
            </w:pPr>
            <w:r>
              <w:rPr>
                <w:rFonts w:ascii="仿宋_GB2312" w:hAnsi="仿宋_GB2312" w:cs="仿宋_GB2312" w:eastAsia="仿宋_GB2312"/>
                <w:sz w:val="21"/>
                <w:color w:val="000000"/>
              </w:rPr>
              <w:t>15、平衡模式：具备数字平衡</w:t>
            </w:r>
          </w:p>
          <w:p>
            <w:pPr>
              <w:pStyle w:val="null3"/>
              <w:jc w:val="left"/>
            </w:pPr>
            <w:r>
              <w:rPr>
                <w:rFonts w:ascii="仿宋_GB2312" w:hAnsi="仿宋_GB2312" w:cs="仿宋_GB2312" w:eastAsia="仿宋_GB2312"/>
                <w:sz w:val="21"/>
                <w:color w:val="000000"/>
              </w:rPr>
              <w:t>16、显示模式应至少包含点、线、消隐模式</w:t>
            </w:r>
          </w:p>
          <w:p>
            <w:pPr>
              <w:pStyle w:val="null3"/>
              <w:jc w:val="left"/>
            </w:pPr>
            <w:r>
              <w:rPr>
                <w:rFonts w:ascii="仿宋_GB2312" w:hAnsi="仿宋_GB2312" w:cs="仿宋_GB2312" w:eastAsia="仿宋_GB2312"/>
                <w:sz w:val="21"/>
                <w:color w:val="000000"/>
              </w:rPr>
              <w:t>17、存储≥500组数据，≥500组参数，≥40分钟记录</w:t>
            </w:r>
          </w:p>
          <w:p>
            <w:pPr>
              <w:pStyle w:val="null3"/>
              <w:jc w:val="left"/>
            </w:pPr>
            <w:r>
              <w:rPr>
                <w:rFonts w:ascii="仿宋_GB2312" w:hAnsi="仿宋_GB2312" w:cs="仿宋_GB2312" w:eastAsia="仿宋_GB2312"/>
                <w:sz w:val="21"/>
                <w:color w:val="000000"/>
              </w:rPr>
              <w:t>18、接口包括但不限于LEMO 1B07、USB HOST、Mini HDMI</w:t>
            </w:r>
          </w:p>
          <w:p>
            <w:pPr>
              <w:pStyle w:val="null3"/>
              <w:jc w:val="both"/>
            </w:pPr>
            <w:r>
              <w:rPr>
                <w:rFonts w:ascii="仿宋_GB2312" w:hAnsi="仿宋_GB2312" w:cs="仿宋_GB2312" w:eastAsia="仿宋_GB2312"/>
                <w:sz w:val="21"/>
                <w:color w:val="000000"/>
              </w:rPr>
              <w:t>19、电源：锂电池，至少连续工作8小时</w:t>
            </w:r>
          </w:p>
          <w:p>
            <w:pPr>
              <w:pStyle w:val="null3"/>
              <w:jc w:val="both"/>
            </w:pPr>
            <w:r>
              <w:rPr>
                <w:rFonts w:ascii="仿宋_GB2312" w:hAnsi="仿宋_GB2312" w:cs="仿宋_GB2312" w:eastAsia="仿宋_GB2312"/>
                <w:sz w:val="21"/>
                <w:color w:val="000000"/>
              </w:rPr>
              <w:t>配置要求</w:t>
            </w:r>
          </w:p>
          <w:p>
            <w:pPr>
              <w:pStyle w:val="null3"/>
              <w:jc w:val="left"/>
            </w:pPr>
            <w:r>
              <w:rPr>
                <w:rFonts w:ascii="仿宋_GB2312" w:hAnsi="仿宋_GB2312" w:cs="仿宋_GB2312" w:eastAsia="仿宋_GB2312"/>
                <w:sz w:val="21"/>
                <w:color w:val="000000"/>
              </w:rPr>
              <w:t>1.50k～500kHz笔式探头≥3只（含配套探头线≥3条）</w:t>
            </w:r>
          </w:p>
          <w:p>
            <w:pPr>
              <w:pStyle w:val="null3"/>
              <w:jc w:val="left"/>
            </w:pPr>
            <w:r>
              <w:rPr>
                <w:rFonts w:ascii="仿宋_GB2312" w:hAnsi="仿宋_GB2312" w:cs="仿宋_GB2312" w:eastAsia="仿宋_GB2312"/>
                <w:sz w:val="21"/>
                <w:color w:val="000000"/>
              </w:rPr>
              <w:t>2.500k～3MHz笔式探头≥3只（含配套探头线≥3条）</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50k～500kHz</w:t>
            </w:r>
            <w:r>
              <w:rPr>
                <w:rFonts w:ascii="仿宋_GB2312" w:hAnsi="仿宋_GB2312" w:cs="仿宋_GB2312" w:eastAsia="仿宋_GB2312"/>
                <w:sz w:val="21"/>
                <w:color w:val="000000"/>
              </w:rPr>
              <w:t>直角探头</w:t>
            </w:r>
            <w:r>
              <w:rPr>
                <w:rFonts w:ascii="仿宋_GB2312" w:hAnsi="仿宋_GB2312" w:cs="仿宋_GB2312" w:eastAsia="仿宋_GB2312"/>
                <w:sz w:val="21"/>
                <w:color w:val="000000"/>
              </w:rPr>
              <w:t>≥3只（含配套探头线≥3条）</w:t>
            </w:r>
          </w:p>
          <w:p>
            <w:pPr>
              <w:pStyle w:val="null3"/>
              <w:jc w:val="left"/>
            </w:pPr>
            <w:r>
              <w:rPr>
                <w:rFonts w:ascii="仿宋_GB2312" w:hAnsi="仿宋_GB2312" w:cs="仿宋_GB2312" w:eastAsia="仿宋_GB2312"/>
                <w:sz w:val="21"/>
                <w:color w:val="000000"/>
              </w:rPr>
              <w:t>4.500k～3MHz</w:t>
            </w:r>
            <w:r>
              <w:rPr>
                <w:rFonts w:ascii="仿宋_GB2312" w:hAnsi="仿宋_GB2312" w:cs="仿宋_GB2312" w:eastAsia="仿宋_GB2312"/>
                <w:sz w:val="21"/>
                <w:color w:val="000000"/>
              </w:rPr>
              <w:t>直角探头</w:t>
            </w:r>
            <w:r>
              <w:rPr>
                <w:rFonts w:ascii="仿宋_GB2312" w:hAnsi="仿宋_GB2312" w:cs="仿宋_GB2312" w:eastAsia="仿宋_GB2312"/>
                <w:sz w:val="21"/>
                <w:color w:val="000000"/>
              </w:rPr>
              <w:t>≥3只（含配套探头线≥3条）</w:t>
            </w:r>
          </w:p>
          <w:p>
            <w:pPr>
              <w:pStyle w:val="null3"/>
              <w:jc w:val="left"/>
            </w:pPr>
            <w:r>
              <w:rPr>
                <w:rFonts w:ascii="仿宋_GB2312" w:hAnsi="仿宋_GB2312" w:cs="仿宋_GB2312" w:eastAsia="仿宋_GB2312"/>
                <w:sz w:val="21"/>
                <w:color w:val="000000"/>
              </w:rPr>
              <w:t>5.铝合金平板标准试块≥2块</w:t>
            </w:r>
          </w:p>
          <w:p>
            <w:pPr>
              <w:pStyle w:val="null3"/>
              <w:jc w:val="left"/>
            </w:pPr>
            <w:r>
              <w:rPr>
                <w:rFonts w:ascii="仿宋_GB2312" w:hAnsi="仿宋_GB2312" w:cs="仿宋_GB2312" w:eastAsia="仿宋_GB2312"/>
                <w:sz w:val="21"/>
                <w:color w:val="000000"/>
              </w:rPr>
              <w:t>6.不锈钢平板标准试块≥2块</w:t>
            </w:r>
          </w:p>
          <w:p>
            <w:pPr>
              <w:pStyle w:val="null3"/>
              <w:jc w:val="left"/>
            </w:pPr>
            <w:r>
              <w:rPr>
                <w:rFonts w:ascii="仿宋_GB2312" w:hAnsi="仿宋_GB2312" w:cs="仿宋_GB2312" w:eastAsia="仿宋_GB2312"/>
                <w:sz w:val="21"/>
                <w:color w:val="000000"/>
              </w:rPr>
              <w:t>7.平板模拟试块≥2块，约300*300*12mm，至少含三个不同方向的缺陷</w:t>
            </w:r>
          </w:p>
          <w:p>
            <w:pPr>
              <w:pStyle w:val="null3"/>
              <w:jc w:val="left"/>
            </w:pPr>
            <w:r>
              <w:rPr>
                <w:rFonts w:ascii="仿宋_GB2312" w:hAnsi="仿宋_GB2312" w:cs="仿宋_GB2312" w:eastAsia="仿宋_GB2312"/>
                <w:sz w:val="21"/>
                <w:color w:val="000000"/>
              </w:rPr>
              <w:t>8.管材试块≥2块，</w:t>
            </w:r>
            <w:r>
              <w:rPr>
                <w:rFonts w:ascii="仿宋_GB2312" w:hAnsi="仿宋_GB2312" w:cs="仿宋_GB2312" w:eastAsia="仿宋_GB2312"/>
                <w:sz w:val="21"/>
                <w:color w:val="000000"/>
              </w:rPr>
              <w:t>Φ</w:t>
            </w:r>
            <w:r>
              <w:rPr>
                <w:rFonts w:ascii="仿宋_GB2312" w:hAnsi="仿宋_GB2312" w:cs="仿宋_GB2312" w:eastAsia="仿宋_GB2312"/>
                <w:sz w:val="21"/>
                <w:color w:val="000000"/>
              </w:rPr>
              <w:t>20*2*1000mm，至少包含5处不同位置的通孔</w:t>
            </w:r>
          </w:p>
          <w:p>
            <w:pPr>
              <w:pStyle w:val="null3"/>
              <w:jc w:val="left"/>
            </w:pPr>
            <w:r>
              <w:rPr>
                <w:rFonts w:ascii="仿宋_GB2312" w:hAnsi="仿宋_GB2312" w:cs="仿宋_GB2312" w:eastAsia="仿宋_GB2312"/>
                <w:sz w:val="21"/>
                <w:color w:val="000000"/>
              </w:rPr>
              <w:t>9.铆钉试块≥2块，200*100*5mm，至少包含三个不同方向的缺陷</w:t>
            </w:r>
          </w:p>
          <w:p>
            <w:pPr>
              <w:pStyle w:val="null3"/>
            </w:pPr>
            <w:r>
              <w:rPr>
                <w:rFonts w:ascii="仿宋_GB2312" w:hAnsi="仿宋_GB2312" w:cs="仿宋_GB2312" w:eastAsia="仿宋_GB2312"/>
                <w:sz w:val="21"/>
                <w:color w:val="000000"/>
              </w:rPr>
              <w:t>10.外穿探头（1k-50k）</w:t>
            </w:r>
            <w:r>
              <w:rPr>
                <w:rFonts w:ascii="仿宋_GB2312" w:hAnsi="仿宋_GB2312" w:cs="仿宋_GB2312" w:eastAsia="仿宋_GB2312"/>
                <w:sz w:val="21"/>
                <w:color w:val="000000"/>
              </w:rPr>
              <w:t>≥</w:t>
            </w:r>
            <w:r>
              <w:rPr>
                <w:rFonts w:ascii="仿宋_GB2312" w:hAnsi="仿宋_GB2312" w:cs="仿宋_GB2312" w:eastAsia="仿宋_GB2312"/>
                <w:sz w:val="21"/>
                <w:color w:val="000000"/>
              </w:rPr>
              <w:t>2块，内径尺寸匹配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20*2*1000管材试块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并行多通道超声探伤仪</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1、通道数：至少包含并行8通道（8个发射，8个接收，共16个探头接口）</w:t>
            </w:r>
          </w:p>
          <w:p>
            <w:pPr>
              <w:pStyle w:val="null3"/>
              <w:jc w:val="both"/>
            </w:pPr>
            <w:r>
              <w:rPr>
                <w:rFonts w:ascii="仿宋_GB2312" w:hAnsi="仿宋_GB2312" w:cs="仿宋_GB2312" w:eastAsia="仿宋_GB2312"/>
                <w:sz w:val="20"/>
              </w:rPr>
              <w:t>2、数字化频率≥100MHz，采样位数≥14bit</w:t>
            </w:r>
          </w:p>
          <w:p>
            <w:pPr>
              <w:pStyle w:val="null3"/>
              <w:jc w:val="both"/>
            </w:pPr>
            <w:r>
              <w:rPr>
                <w:rFonts w:ascii="仿宋_GB2312" w:hAnsi="仿宋_GB2312" w:cs="仿宋_GB2312" w:eastAsia="仿宋_GB2312"/>
                <w:sz w:val="20"/>
              </w:rPr>
              <w:t>3、发射电压：-50V～-400V，步进≤50V；</w:t>
            </w:r>
          </w:p>
          <w:p>
            <w:pPr>
              <w:pStyle w:val="null3"/>
              <w:jc w:val="both"/>
            </w:pPr>
            <w:r>
              <w:rPr>
                <w:rFonts w:ascii="仿宋_GB2312" w:hAnsi="仿宋_GB2312" w:cs="仿宋_GB2312" w:eastAsia="仿宋_GB2312"/>
                <w:sz w:val="20"/>
              </w:rPr>
              <w:t>4、脉冲宽度：50ns-2000ns步进≤10ns</w:t>
            </w:r>
          </w:p>
          <w:p>
            <w:pPr>
              <w:pStyle w:val="null3"/>
              <w:jc w:val="both"/>
            </w:pPr>
            <w:r>
              <w:rPr>
                <w:rFonts w:ascii="仿宋_GB2312" w:hAnsi="仿宋_GB2312" w:cs="仿宋_GB2312" w:eastAsia="仿宋_GB2312"/>
                <w:sz w:val="20"/>
              </w:rPr>
              <w:t>5、阻尼：至少包含两档（80Ω、400Ω）</w:t>
            </w:r>
          </w:p>
          <w:p>
            <w:pPr>
              <w:pStyle w:val="null3"/>
              <w:jc w:val="both"/>
            </w:pPr>
            <w:r>
              <w:rPr>
                <w:rFonts w:ascii="仿宋_GB2312" w:hAnsi="仿宋_GB2312" w:cs="仿宋_GB2312" w:eastAsia="仿宋_GB2312"/>
                <w:sz w:val="20"/>
              </w:rPr>
              <w:t>6、重复频率≥20kHz（各通道独立）</w:t>
            </w:r>
          </w:p>
          <w:p>
            <w:pPr>
              <w:pStyle w:val="null3"/>
              <w:jc w:val="both"/>
            </w:pPr>
            <w:r>
              <w:rPr>
                <w:rFonts w:ascii="仿宋_GB2312" w:hAnsi="仿宋_GB2312" w:cs="仿宋_GB2312" w:eastAsia="仿宋_GB2312"/>
                <w:sz w:val="20"/>
              </w:rPr>
              <w:t>7、发射零点≥40us，步进≤10ns</w:t>
            </w:r>
          </w:p>
          <w:p>
            <w:pPr>
              <w:pStyle w:val="null3"/>
              <w:jc w:val="both"/>
            </w:pPr>
            <w:r>
              <w:rPr>
                <w:rFonts w:ascii="仿宋_GB2312" w:hAnsi="仿宋_GB2312" w:cs="仿宋_GB2312" w:eastAsia="仿宋_GB2312"/>
                <w:sz w:val="20"/>
              </w:rPr>
              <w:t>8、探头支持单探头、双探头</w:t>
            </w:r>
          </w:p>
          <w:p>
            <w:pPr>
              <w:pStyle w:val="null3"/>
              <w:jc w:val="both"/>
            </w:pPr>
            <w:r>
              <w:rPr>
                <w:rFonts w:ascii="仿宋_GB2312" w:hAnsi="仿宋_GB2312" w:cs="仿宋_GB2312" w:eastAsia="仿宋_GB2312"/>
                <w:sz w:val="20"/>
              </w:rPr>
              <w:t>9、模拟增益≥110dB</w:t>
            </w:r>
          </w:p>
          <w:p>
            <w:pPr>
              <w:pStyle w:val="null3"/>
              <w:jc w:val="both"/>
            </w:pPr>
            <w:r>
              <w:rPr>
                <w:rFonts w:ascii="仿宋_GB2312" w:hAnsi="仿宋_GB2312" w:cs="仿宋_GB2312" w:eastAsia="仿宋_GB2312"/>
                <w:sz w:val="20"/>
              </w:rPr>
              <w:t>10、带宽：0.5MHz-20MHz (-3dB)</w:t>
            </w:r>
          </w:p>
          <w:p>
            <w:pPr>
              <w:pStyle w:val="null3"/>
              <w:jc w:val="both"/>
            </w:pPr>
            <w:r>
              <w:rPr>
                <w:rFonts w:ascii="仿宋_GB2312" w:hAnsi="仿宋_GB2312" w:cs="仿宋_GB2312" w:eastAsia="仿宋_GB2312"/>
                <w:sz w:val="20"/>
              </w:rPr>
              <w:t>11、滤波：至少包含16个数字滤波器</w:t>
            </w:r>
          </w:p>
          <w:p>
            <w:pPr>
              <w:pStyle w:val="null3"/>
              <w:jc w:val="both"/>
            </w:pPr>
            <w:r>
              <w:rPr>
                <w:rFonts w:ascii="仿宋_GB2312" w:hAnsi="仿宋_GB2312" w:cs="仿宋_GB2312" w:eastAsia="仿宋_GB2312"/>
                <w:sz w:val="20"/>
              </w:rPr>
              <w:t>12、检波方式：至少包含全波、正向、负向、RF</w:t>
            </w:r>
          </w:p>
          <w:p>
            <w:pPr>
              <w:pStyle w:val="null3"/>
              <w:jc w:val="both"/>
            </w:pPr>
            <w:r>
              <w:rPr>
                <w:rFonts w:ascii="仿宋_GB2312" w:hAnsi="仿宋_GB2312" w:cs="仿宋_GB2312" w:eastAsia="仿宋_GB2312"/>
                <w:sz w:val="20"/>
              </w:rPr>
              <w:t>13、TCG功能：至少支持32点，每通道独立</w:t>
            </w:r>
          </w:p>
          <w:p>
            <w:pPr>
              <w:pStyle w:val="null3"/>
              <w:jc w:val="both"/>
            </w:pPr>
            <w:r>
              <w:rPr>
                <w:rFonts w:ascii="仿宋_GB2312" w:hAnsi="仿宋_GB2312" w:cs="仿宋_GB2312" w:eastAsia="仿宋_GB2312"/>
                <w:sz w:val="20"/>
              </w:rPr>
              <w:t>14、最大检测范围≥10.0m</w:t>
            </w:r>
          </w:p>
          <w:p>
            <w:pPr>
              <w:pStyle w:val="null3"/>
              <w:jc w:val="both"/>
            </w:pPr>
            <w:r>
              <w:rPr>
                <w:rFonts w:ascii="仿宋_GB2312" w:hAnsi="仿宋_GB2312" w:cs="仿宋_GB2312" w:eastAsia="仿宋_GB2312"/>
                <w:sz w:val="20"/>
              </w:rPr>
              <w:t>15、上传波形点数：至少包含800、400、200、100，支持双闸门16k点原始数据上传</w:t>
            </w:r>
          </w:p>
          <w:p>
            <w:pPr>
              <w:pStyle w:val="null3"/>
              <w:jc w:val="both"/>
            </w:pPr>
            <w:r>
              <w:rPr>
                <w:rFonts w:ascii="仿宋_GB2312" w:hAnsi="仿宋_GB2312" w:cs="仿宋_GB2312" w:eastAsia="仿宋_GB2312"/>
                <w:sz w:val="20"/>
              </w:rPr>
              <w:t>16、上传数据精度≥13bit</w:t>
            </w:r>
          </w:p>
          <w:p>
            <w:pPr>
              <w:pStyle w:val="null3"/>
              <w:jc w:val="both"/>
            </w:pPr>
            <w:r>
              <w:rPr>
                <w:rFonts w:ascii="仿宋_GB2312" w:hAnsi="仿宋_GB2312" w:cs="仿宋_GB2312" w:eastAsia="仿宋_GB2312"/>
                <w:sz w:val="20"/>
              </w:rPr>
              <w:t>17、闸门：至少5个，含跟踪闸门</w:t>
            </w:r>
          </w:p>
          <w:p>
            <w:pPr>
              <w:pStyle w:val="null3"/>
              <w:jc w:val="both"/>
            </w:pPr>
            <w:r>
              <w:rPr>
                <w:rFonts w:ascii="仿宋_GB2312" w:hAnsi="仿宋_GB2312" w:cs="仿宋_GB2312" w:eastAsia="仿宋_GB2312"/>
                <w:sz w:val="20"/>
              </w:rPr>
              <w:t>18、支持二次开发，提供源代码，支持多机组合，支持多机同步、支持级联工作</w:t>
            </w:r>
          </w:p>
          <w:p>
            <w:pPr>
              <w:pStyle w:val="null3"/>
              <w:jc w:val="both"/>
            </w:pPr>
            <w:r>
              <w:rPr>
                <w:rFonts w:ascii="仿宋_GB2312" w:hAnsi="仿宋_GB2312" w:cs="仿宋_GB2312" w:eastAsia="仿宋_GB2312"/>
                <w:sz w:val="20"/>
              </w:rPr>
              <w:t>19、触发模式：至少包含内部、软件、外部、编码器</w:t>
            </w:r>
          </w:p>
          <w:p>
            <w:pPr>
              <w:pStyle w:val="null3"/>
              <w:jc w:val="both"/>
            </w:pPr>
            <w:r>
              <w:rPr>
                <w:rFonts w:ascii="仿宋_GB2312" w:hAnsi="仿宋_GB2312" w:cs="仿宋_GB2312" w:eastAsia="仿宋_GB2312"/>
                <w:sz w:val="20"/>
              </w:rPr>
              <w:t>20、数据接口：至少包含千兆以太网、Wi-Fi（通过USB接口转换）、USB2.0、双轴编码器、同步输入、输出、I/O（两个，每个包含8个输入，8个输出，5V/1A输出）、测温接口（热电偶接口）、接地端子</w:t>
            </w:r>
          </w:p>
          <w:p>
            <w:pPr>
              <w:pStyle w:val="null3"/>
              <w:jc w:val="both"/>
            </w:pPr>
            <w:r>
              <w:rPr>
                <w:rFonts w:ascii="仿宋_GB2312" w:hAnsi="仿宋_GB2312" w:cs="仿宋_GB2312" w:eastAsia="仿宋_GB2312"/>
                <w:sz w:val="20"/>
              </w:rPr>
              <w:t>23、设备主机尺寸≤270mm*250mm*100mm</w:t>
            </w:r>
          </w:p>
          <w:p>
            <w:pPr>
              <w:pStyle w:val="null3"/>
              <w:jc w:val="both"/>
            </w:pPr>
            <w:r>
              <w:rPr>
                <w:rFonts w:ascii="仿宋_GB2312" w:hAnsi="仿宋_GB2312" w:cs="仿宋_GB2312" w:eastAsia="仿宋_GB2312"/>
                <w:sz w:val="20"/>
              </w:rPr>
              <w:t>配置要求</w:t>
            </w:r>
          </w:p>
          <w:p>
            <w:pPr>
              <w:pStyle w:val="null3"/>
              <w:jc w:val="left"/>
            </w:pPr>
            <w:r>
              <w:rPr>
                <w:rFonts w:ascii="仿宋_GB2312" w:hAnsi="仿宋_GB2312" w:cs="仿宋_GB2312" w:eastAsia="仿宋_GB2312"/>
                <w:sz w:val="21"/>
                <w:color w:val="000000"/>
              </w:rPr>
              <w:t>1.适配器1只</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2.5P20</w:t>
            </w:r>
            <w:r>
              <w:rPr>
                <w:rFonts w:ascii="仿宋_GB2312" w:hAnsi="仿宋_GB2312" w:cs="仿宋_GB2312" w:eastAsia="仿宋_GB2312"/>
                <w:sz w:val="21"/>
                <w:color w:val="000000"/>
              </w:rPr>
              <w:t>直探头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5只（含配套探头线</w:t>
            </w:r>
            <w:r>
              <w:rPr>
                <w:rFonts w:ascii="仿宋_GB2312" w:hAnsi="仿宋_GB2312" w:cs="仿宋_GB2312" w:eastAsia="仿宋_GB2312"/>
                <w:sz w:val="21"/>
                <w:color w:val="000000"/>
              </w:rPr>
              <w:t>≥</w:t>
            </w:r>
            <w:r>
              <w:rPr>
                <w:rFonts w:ascii="仿宋_GB2312" w:hAnsi="仿宋_GB2312" w:cs="仿宋_GB2312" w:eastAsia="仿宋_GB2312"/>
                <w:sz w:val="21"/>
                <w:color w:val="000000"/>
              </w:rPr>
              <w:t>5条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2.5P13×13 K2</w:t>
            </w:r>
            <w:r>
              <w:rPr>
                <w:rFonts w:ascii="仿宋_GB2312" w:hAnsi="仿宋_GB2312" w:cs="仿宋_GB2312" w:eastAsia="仿宋_GB2312"/>
                <w:sz w:val="21"/>
                <w:color w:val="000000"/>
              </w:rPr>
              <w:t>斜探头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5只（含配套探头线</w:t>
            </w:r>
            <w:r>
              <w:rPr>
                <w:rFonts w:ascii="仿宋_GB2312" w:hAnsi="仿宋_GB2312" w:cs="仿宋_GB2312" w:eastAsia="仿宋_GB2312"/>
                <w:sz w:val="21"/>
                <w:color w:val="000000"/>
              </w:rPr>
              <w:t>≥</w:t>
            </w:r>
            <w:r>
              <w:rPr>
                <w:rFonts w:ascii="仿宋_GB2312" w:hAnsi="仿宋_GB2312" w:cs="仿宋_GB2312" w:eastAsia="仿宋_GB2312"/>
                <w:sz w:val="21"/>
                <w:color w:val="000000"/>
              </w:rPr>
              <w:t>5条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4.U盘1只（</w:t>
            </w:r>
            <w:r>
              <w:rPr>
                <w:rFonts w:ascii="仿宋_GB2312" w:hAnsi="仿宋_GB2312" w:cs="仿宋_GB2312" w:eastAsia="仿宋_GB2312"/>
                <w:sz w:val="21"/>
                <w:color w:val="000000"/>
              </w:rPr>
              <w:t>≥</w:t>
            </w:r>
            <w:r>
              <w:rPr>
                <w:rFonts w:ascii="仿宋_GB2312" w:hAnsi="仿宋_GB2312" w:cs="仿宋_GB2312" w:eastAsia="仿宋_GB2312"/>
                <w:sz w:val="21"/>
                <w:color w:val="000000"/>
              </w:rPr>
              <w:t>64GB）</w:t>
            </w:r>
          </w:p>
          <w:p>
            <w:pPr>
              <w:pStyle w:val="null3"/>
              <w:jc w:val="left"/>
            </w:pPr>
            <w:r>
              <w:rPr>
                <w:rFonts w:ascii="仿宋_GB2312" w:hAnsi="仿宋_GB2312" w:cs="仿宋_GB2312" w:eastAsia="仿宋_GB2312"/>
                <w:sz w:val="21"/>
                <w:color w:val="000000"/>
              </w:rPr>
              <w:t>5.脉冲发生接收模块1套：</w:t>
            </w:r>
            <w:r>
              <w:rPr>
                <w:rFonts w:ascii="仿宋_GB2312" w:hAnsi="仿宋_GB2312" w:cs="仿宋_GB2312" w:eastAsia="仿宋_GB2312"/>
                <w:sz w:val="21"/>
                <w:color w:val="000000"/>
              </w:rPr>
              <w:t>带宽：</w:t>
            </w:r>
            <w:r>
              <w:rPr>
                <w:rFonts w:ascii="仿宋_GB2312" w:hAnsi="仿宋_GB2312" w:cs="仿宋_GB2312" w:eastAsia="仿宋_GB2312"/>
                <w:sz w:val="21"/>
                <w:color w:val="000000"/>
              </w:rPr>
              <w:t>1KHz～30MHz；脉冲宽度：25～6500 ns可调，最小步进为5 ns；发射电压：-25V～-400V，以25V为步进；带USB接口</w:t>
            </w:r>
          </w:p>
          <w:p>
            <w:pPr>
              <w:pStyle w:val="null3"/>
              <w:jc w:val="left"/>
            </w:pPr>
            <w:r>
              <w:rPr>
                <w:rFonts w:ascii="仿宋_GB2312" w:hAnsi="仿宋_GB2312" w:cs="仿宋_GB2312" w:eastAsia="仿宋_GB2312"/>
                <w:sz w:val="21"/>
                <w:color w:val="000000"/>
              </w:rPr>
              <w:t>6.功率放大模块1套，发射电压：正玄波激励信号1～32个周期可调，60Vpp～500Vpp，应含矩形窗、海明窗、汉宁窗等调制窗口</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.数据处理中心一台，处理器</w:t>
            </w:r>
            <w:r>
              <w:rPr>
                <w:rFonts w:ascii="仿宋_GB2312" w:hAnsi="仿宋_GB2312" w:cs="仿宋_GB2312" w:eastAsia="仿宋_GB2312"/>
                <w:sz w:val="21"/>
                <w:color w:val="000000"/>
              </w:rPr>
              <w:t>核心数</w:t>
            </w:r>
            <w:r>
              <w:rPr>
                <w:rFonts w:ascii="仿宋_GB2312" w:hAnsi="仿宋_GB2312" w:cs="仿宋_GB2312" w:eastAsia="仿宋_GB2312"/>
                <w:sz w:val="21"/>
                <w:color w:val="000000"/>
              </w:rPr>
              <w:t>≥8核，主频≥2.4GHz，内存≥32G，硬盘≥1TB，独立显卡</w:t>
            </w:r>
            <w:r>
              <w:rPr>
                <w:rFonts w:ascii="仿宋_GB2312" w:hAnsi="仿宋_GB2312" w:cs="仿宋_GB2312" w:eastAsia="仿宋_GB2312"/>
                <w:sz w:val="21"/>
                <w:color w:val="000000"/>
              </w:rPr>
              <w:t>显示内存</w:t>
            </w:r>
            <w:r>
              <w:rPr>
                <w:rFonts w:ascii="仿宋_GB2312" w:hAnsi="仿宋_GB2312" w:cs="仿宋_GB2312" w:eastAsia="仿宋_GB2312"/>
                <w:sz w:val="21"/>
                <w:color w:val="000000"/>
              </w:rPr>
              <w:t>≥12G，</w:t>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≥14英寸，标准键鼠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笔式电磁超声测厚仪</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1、测量范围：1.5 mm-100 mm (钢质材料)</w:t>
            </w:r>
          </w:p>
          <w:p>
            <w:pPr>
              <w:pStyle w:val="null3"/>
              <w:jc w:val="both"/>
            </w:pPr>
            <w:r>
              <w:rPr>
                <w:rFonts w:ascii="仿宋_GB2312" w:hAnsi="仿宋_GB2312" w:cs="仿宋_GB2312" w:eastAsia="仿宋_GB2312"/>
                <w:sz w:val="20"/>
              </w:rPr>
              <w:t>2、显示精度≥0.01mm</w:t>
            </w:r>
          </w:p>
          <w:p>
            <w:pPr>
              <w:pStyle w:val="null3"/>
              <w:jc w:val="both"/>
            </w:pPr>
            <w:r>
              <w:rPr>
                <w:rFonts w:ascii="仿宋_GB2312" w:hAnsi="仿宋_GB2312" w:cs="仿宋_GB2312" w:eastAsia="仿宋_GB2312"/>
                <w:sz w:val="20"/>
              </w:rPr>
              <w:t>3、测量精度≥+(0.05 +Hx1%)mm</w:t>
            </w:r>
          </w:p>
          <w:p>
            <w:pPr>
              <w:pStyle w:val="null3"/>
              <w:jc w:val="both"/>
            </w:pPr>
            <w:r>
              <w:rPr>
                <w:rFonts w:ascii="仿宋_GB2312" w:hAnsi="仿宋_GB2312" w:cs="仿宋_GB2312" w:eastAsia="仿宋_GB2312"/>
                <w:sz w:val="20"/>
              </w:rPr>
              <w:t>4、最大提离距离≥3 mm</w:t>
            </w:r>
          </w:p>
          <w:p>
            <w:pPr>
              <w:pStyle w:val="null3"/>
              <w:jc w:val="both"/>
            </w:pPr>
            <w:r>
              <w:rPr>
                <w:rFonts w:ascii="仿宋_GB2312" w:hAnsi="仿宋_GB2312" w:cs="仿宋_GB2312" w:eastAsia="仿宋_GB2312"/>
                <w:sz w:val="20"/>
              </w:rPr>
              <w:t>5、声速范围：1000-9999 m/s、调节增量≥1 m/s</w:t>
            </w:r>
          </w:p>
          <w:p>
            <w:pPr>
              <w:pStyle w:val="null3"/>
              <w:jc w:val="both"/>
            </w:pPr>
            <w:r>
              <w:rPr>
                <w:rFonts w:ascii="仿宋_GB2312" w:hAnsi="仿宋_GB2312" w:cs="仿宋_GB2312" w:eastAsia="仿宋_GB2312"/>
                <w:sz w:val="20"/>
              </w:rPr>
              <w:t>6、测厚模式至少包含自动、单闸门、双闸门模式</w:t>
            </w:r>
          </w:p>
          <w:p>
            <w:pPr>
              <w:pStyle w:val="null3"/>
              <w:jc w:val="both"/>
            </w:pPr>
            <w:r>
              <w:rPr>
                <w:rFonts w:ascii="仿宋_GB2312" w:hAnsi="仿宋_GB2312" w:cs="仿宋_GB2312" w:eastAsia="仿宋_GB2312"/>
                <w:sz w:val="20"/>
              </w:rPr>
              <w:t>7、测量闸门至少包含A、B</w:t>
            </w:r>
          </w:p>
          <w:p>
            <w:pPr>
              <w:pStyle w:val="null3"/>
              <w:jc w:val="both"/>
            </w:pPr>
            <w:r>
              <w:rPr>
                <w:rFonts w:ascii="仿宋_GB2312" w:hAnsi="仿宋_GB2312" w:cs="仿宋_GB2312" w:eastAsia="仿宋_GB2312"/>
                <w:sz w:val="20"/>
              </w:rPr>
              <w:t>8、激磁方式：永磁体</w:t>
            </w:r>
          </w:p>
          <w:p>
            <w:pPr>
              <w:pStyle w:val="null3"/>
              <w:jc w:val="both"/>
            </w:pPr>
            <w:r>
              <w:rPr>
                <w:rFonts w:ascii="仿宋_GB2312" w:hAnsi="仿宋_GB2312" w:cs="仿宋_GB2312" w:eastAsia="仿宋_GB2312"/>
                <w:sz w:val="20"/>
              </w:rPr>
              <w:t>9、仪器尺寸≤180 mm*45 mm*40 mm</w:t>
            </w:r>
          </w:p>
          <w:p>
            <w:pPr>
              <w:pStyle w:val="null3"/>
              <w:jc w:val="both"/>
            </w:pPr>
            <w:r>
              <w:rPr>
                <w:rFonts w:ascii="仿宋_GB2312" w:hAnsi="仿宋_GB2312" w:cs="仿宋_GB2312" w:eastAsia="仿宋_GB2312"/>
                <w:sz w:val="20"/>
              </w:rPr>
              <w:t>10、电池类型：内置锂电池</w:t>
            </w:r>
          </w:p>
          <w:p>
            <w:pPr>
              <w:pStyle w:val="null3"/>
              <w:jc w:val="both"/>
            </w:pPr>
            <w:r>
              <w:rPr>
                <w:rFonts w:ascii="仿宋_GB2312" w:hAnsi="仿宋_GB2312" w:cs="仿宋_GB2312" w:eastAsia="仿宋_GB2312"/>
                <w:sz w:val="20"/>
              </w:rPr>
              <w:t>11、防护等级≥IP54</w:t>
            </w:r>
          </w:p>
          <w:p>
            <w:pPr>
              <w:pStyle w:val="null3"/>
              <w:jc w:val="both"/>
            </w:pPr>
            <w:r>
              <w:rPr>
                <w:rFonts w:ascii="仿宋_GB2312" w:hAnsi="仿宋_GB2312" w:cs="仿宋_GB2312" w:eastAsia="仿宋_GB2312"/>
                <w:sz w:val="20"/>
              </w:rPr>
              <w:t>配置要求</w:t>
            </w:r>
          </w:p>
          <w:p>
            <w:pPr>
              <w:pStyle w:val="null3"/>
              <w:jc w:val="left"/>
            </w:pPr>
            <w:r>
              <w:rPr>
                <w:rFonts w:ascii="仿宋_GB2312" w:hAnsi="仿宋_GB2312" w:cs="仿宋_GB2312" w:eastAsia="仿宋_GB2312"/>
                <w:sz w:val="21"/>
                <w:color w:val="000000"/>
              </w:rPr>
              <w:t>1.充电器1只</w:t>
            </w:r>
          </w:p>
          <w:p>
            <w:pPr>
              <w:pStyle w:val="null3"/>
              <w:jc w:val="left"/>
            </w:pPr>
            <w:r>
              <w:rPr>
                <w:rFonts w:ascii="仿宋_GB2312" w:hAnsi="仿宋_GB2312" w:cs="仿宋_GB2312" w:eastAsia="仿宋_GB2312"/>
                <w:sz w:val="21"/>
                <w:color w:val="000000"/>
              </w:rPr>
              <w:t>2.电磁超声测厚模块1套（应具备二次开发，网口TCP协议通讯）</w:t>
            </w:r>
          </w:p>
          <w:p>
            <w:pPr>
              <w:pStyle w:val="null3"/>
            </w:pPr>
            <w:r>
              <w:rPr>
                <w:rFonts w:ascii="仿宋_GB2312" w:hAnsi="仿宋_GB2312" w:cs="仿宋_GB2312" w:eastAsia="仿宋_GB2312"/>
                <w:sz w:val="21"/>
                <w:color w:val="000000"/>
              </w:rPr>
              <w:t>3.测厚阶梯试块1块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超声定位及成像综合实验仪</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1、实验水槽：尺寸≥48(深)×42(宽)×25 (高)(cm),注清水高度约≥110cm</w:t>
            </w:r>
          </w:p>
          <w:p>
            <w:pPr>
              <w:pStyle w:val="null3"/>
              <w:jc w:val="both"/>
            </w:pPr>
            <w:r>
              <w:rPr>
                <w:rFonts w:ascii="仿宋_GB2312" w:hAnsi="仿宋_GB2312" w:cs="仿宋_GB2312" w:eastAsia="仿宋_GB2312"/>
                <w:sz w:val="20"/>
              </w:rPr>
              <w:t>2、扫描测试架行程≥35 cm；配套≥20 cm长悬臂杆，悬臂转角调节范围-60°～＋60°</w:t>
            </w:r>
          </w:p>
          <w:p>
            <w:pPr>
              <w:pStyle w:val="null3"/>
              <w:jc w:val="both"/>
            </w:pPr>
            <w:r>
              <w:rPr>
                <w:rFonts w:ascii="仿宋_GB2312" w:hAnsi="仿宋_GB2312" w:cs="仿宋_GB2312" w:eastAsia="仿宋_GB2312"/>
                <w:sz w:val="20"/>
              </w:rPr>
              <w:t>3、成像样品：至少支持00、900、1800、2700四档位转角调节</w:t>
            </w:r>
          </w:p>
          <w:p>
            <w:pPr>
              <w:pStyle w:val="null3"/>
              <w:jc w:val="both"/>
            </w:pPr>
            <w:r>
              <w:rPr>
                <w:rFonts w:ascii="仿宋_GB2312" w:hAnsi="仿宋_GB2312" w:cs="仿宋_GB2312" w:eastAsia="仿宋_GB2312"/>
                <w:sz w:val="20"/>
              </w:rPr>
              <w:t>4、超声波传感器:工作频率≥1MHz，收发一体式</w:t>
            </w:r>
          </w:p>
          <w:p>
            <w:pPr>
              <w:pStyle w:val="null3"/>
              <w:jc w:val="both"/>
            </w:pPr>
            <w:r>
              <w:rPr>
                <w:rFonts w:ascii="仿宋_GB2312" w:hAnsi="仿宋_GB2312" w:cs="仿宋_GB2312" w:eastAsia="仿宋_GB2312"/>
                <w:sz w:val="20"/>
              </w:rPr>
              <w:t>5、定位精度：水平距离误差≤5%；定位方位角度误差≤2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6、换能器吊杆：360</w:t>
            </w:r>
            <w:r>
              <w:rPr>
                <w:rFonts w:ascii="仿宋_GB2312" w:hAnsi="仿宋_GB2312" w:cs="仿宋_GB2312" w:eastAsia="仿宋_GB2312"/>
                <w:sz w:val="20"/>
              </w:rPr>
              <w:t>°</w:t>
            </w:r>
            <w:r>
              <w:rPr>
                <w:rFonts w:ascii="仿宋_GB2312" w:hAnsi="仿宋_GB2312" w:cs="仿宋_GB2312" w:eastAsia="仿宋_GB2312"/>
                <w:sz w:val="20"/>
              </w:rPr>
              <w:t>全角度旋转，换能器可升降调节</w:t>
            </w:r>
          </w:p>
          <w:p>
            <w:pPr>
              <w:pStyle w:val="null3"/>
              <w:jc w:val="both"/>
            </w:pPr>
            <w:r>
              <w:rPr>
                <w:rFonts w:ascii="仿宋_GB2312" w:hAnsi="仿宋_GB2312" w:cs="仿宋_GB2312" w:eastAsia="仿宋_GB2312"/>
                <w:sz w:val="20"/>
              </w:rPr>
              <w:t>7、探测距离：超声波传感器与定位/成像被测物体可测范围6 cm～80 cm</w:t>
            </w:r>
          </w:p>
          <w:p>
            <w:pPr>
              <w:pStyle w:val="null3"/>
            </w:pPr>
            <w:r>
              <w:rPr>
                <w:rFonts w:ascii="仿宋_GB2312" w:hAnsi="仿宋_GB2312" w:cs="仿宋_GB2312" w:eastAsia="仿宋_GB2312"/>
                <w:sz w:val="20"/>
              </w:rPr>
              <w:t>8、显示与操作：采用≥7英寸LED背光彩色触摸液晶屏，分辨率≥800×480，具备中文菜单界面、中文显示各项内容、实验图形、实验数据等</w:t>
            </w:r>
          </w:p>
          <w:p>
            <w:pPr>
              <w:pStyle w:val="null3"/>
            </w:pPr>
            <w:r>
              <w:rPr>
                <w:rFonts w:ascii="仿宋_GB2312" w:hAnsi="仿宋_GB2312" w:cs="仿宋_GB2312" w:eastAsia="仿宋_GB2312"/>
                <w:sz w:val="20"/>
              </w:rPr>
              <w:t>9、仪器操作方式：触摸按键</w:t>
            </w:r>
          </w:p>
          <w:p>
            <w:pPr>
              <w:pStyle w:val="null3"/>
              <w:jc w:val="both"/>
            </w:pPr>
            <w:r>
              <w:rPr>
                <w:rFonts w:ascii="仿宋_GB2312" w:hAnsi="仿宋_GB2312" w:cs="仿宋_GB2312" w:eastAsia="仿宋_GB2312"/>
                <w:sz w:val="20"/>
              </w:rPr>
              <w:t>10、内附实验软件，可独立完成所有实验数据计算、曲线描绘、数据采集、图像合成与结果展示</w:t>
            </w:r>
          </w:p>
          <w:p>
            <w:pPr>
              <w:pStyle w:val="null3"/>
              <w:jc w:val="both"/>
            </w:pPr>
            <w:r>
              <w:rPr>
                <w:rFonts w:ascii="仿宋_GB2312" w:hAnsi="仿宋_GB2312" w:cs="仿宋_GB2312" w:eastAsia="仿宋_GB2312"/>
                <w:sz w:val="20"/>
              </w:rPr>
              <w:t>11、自动计算定位：显示定位点，并显示三角形线，可获记录的定位数据计算结果</w:t>
            </w:r>
          </w:p>
          <w:p>
            <w:pPr>
              <w:pStyle w:val="null3"/>
              <w:jc w:val="both"/>
            </w:pPr>
            <w:r>
              <w:rPr>
                <w:rFonts w:ascii="仿宋_GB2312" w:hAnsi="仿宋_GB2312" w:cs="仿宋_GB2312" w:eastAsia="仿宋_GB2312"/>
                <w:sz w:val="20"/>
              </w:rPr>
              <w:t>12、输入旋转角度值，可查询样品轮廓对应边详细数据，自动显示该对应边轮廓线</w:t>
            </w:r>
          </w:p>
          <w:p>
            <w:pPr>
              <w:pStyle w:val="null3"/>
              <w:jc w:val="both"/>
            </w:pPr>
            <w:r>
              <w:rPr>
                <w:rFonts w:ascii="仿宋_GB2312" w:hAnsi="仿宋_GB2312" w:cs="仿宋_GB2312" w:eastAsia="仿宋_GB2312"/>
                <w:sz w:val="20"/>
              </w:rPr>
              <w:t>配置要求</w:t>
            </w:r>
          </w:p>
          <w:p>
            <w:pPr>
              <w:pStyle w:val="null3"/>
              <w:jc w:val="both"/>
            </w:pPr>
            <w:r>
              <w:rPr>
                <w:rFonts w:ascii="仿宋_GB2312" w:hAnsi="仿宋_GB2312" w:cs="仿宋_GB2312" w:eastAsia="仿宋_GB2312"/>
                <w:sz w:val="21"/>
                <w:color w:val="000000"/>
              </w:rPr>
              <w:t>1、超声定位及成像综合实验台1套（安装被测定位移动块专用水箱）</w:t>
            </w:r>
          </w:p>
          <w:p>
            <w:pPr>
              <w:pStyle w:val="null3"/>
              <w:jc w:val="both"/>
            </w:pPr>
            <w:r>
              <w:rPr>
                <w:rFonts w:ascii="仿宋_GB2312" w:hAnsi="仿宋_GB2312" w:cs="仿宋_GB2312" w:eastAsia="仿宋_GB2312"/>
                <w:sz w:val="21"/>
                <w:color w:val="000000"/>
              </w:rPr>
              <w:t>2、成像物体和转动支架1套</w:t>
            </w:r>
          </w:p>
          <w:p>
            <w:pPr>
              <w:pStyle w:val="null3"/>
              <w:jc w:val="both"/>
            </w:pPr>
            <w:r>
              <w:rPr>
                <w:rFonts w:ascii="仿宋_GB2312" w:hAnsi="仿宋_GB2312" w:cs="仿宋_GB2312" w:eastAsia="仿宋_GB2312"/>
                <w:sz w:val="21"/>
                <w:color w:val="000000"/>
              </w:rPr>
              <w:t>3、成像定位扫描总成1套（装防水超声探头）</w:t>
            </w:r>
          </w:p>
          <w:p>
            <w:pPr>
              <w:pStyle w:val="null3"/>
              <w:jc w:val="both"/>
            </w:pPr>
            <w:r>
              <w:rPr>
                <w:rFonts w:ascii="仿宋_GB2312" w:hAnsi="仿宋_GB2312" w:cs="仿宋_GB2312" w:eastAsia="仿宋_GB2312"/>
                <w:sz w:val="21"/>
                <w:color w:val="000000"/>
              </w:rPr>
              <w:t>4、L=150cm、φ16-9双头KF专用连接线1支</w:t>
            </w:r>
          </w:p>
          <w:p>
            <w:pPr>
              <w:pStyle w:val="null3"/>
              <w:jc w:val="both"/>
            </w:pPr>
            <w:r>
              <w:rPr>
                <w:rFonts w:ascii="仿宋_GB2312" w:hAnsi="仿宋_GB2312" w:cs="仿宋_GB2312" w:eastAsia="仿宋_GB2312"/>
                <w:sz w:val="21"/>
                <w:color w:val="000000"/>
              </w:rPr>
              <w:t>5、L=85cm两头Q9插头屏蔽线1根</w:t>
            </w:r>
          </w:p>
          <w:p>
            <w:pPr>
              <w:pStyle w:val="null3"/>
              <w:jc w:val="both"/>
            </w:pPr>
            <w:r>
              <w:rPr>
                <w:rFonts w:ascii="仿宋_GB2312" w:hAnsi="仿宋_GB2312" w:cs="仿宋_GB2312" w:eastAsia="仿宋_GB2312"/>
                <w:sz w:val="21"/>
                <w:color w:val="000000"/>
              </w:rPr>
              <w:t>6、配套水泵1只</w:t>
            </w:r>
          </w:p>
          <w:p>
            <w:pPr>
              <w:pStyle w:val="null3"/>
              <w:jc w:val="both"/>
            </w:pPr>
            <w:r>
              <w:rPr>
                <w:rFonts w:ascii="仿宋_GB2312" w:hAnsi="仿宋_GB2312" w:cs="仿宋_GB2312" w:eastAsia="仿宋_GB2312"/>
                <w:sz w:val="21"/>
                <w:color w:val="000000"/>
              </w:rPr>
              <w:t>7、φ内径14mm、L=1m皮管1根</w:t>
            </w:r>
          </w:p>
          <w:p>
            <w:pPr>
              <w:pStyle w:val="null3"/>
              <w:jc w:val="both"/>
            </w:pPr>
            <w:r>
              <w:rPr>
                <w:rFonts w:ascii="仿宋_GB2312" w:hAnsi="仿宋_GB2312" w:cs="仿宋_GB2312" w:eastAsia="仿宋_GB2312"/>
                <w:sz w:val="21"/>
                <w:color w:val="000000"/>
              </w:rPr>
              <w:t>8、被测金属物体样品2支</w:t>
            </w:r>
          </w:p>
          <w:p>
            <w:pPr>
              <w:pStyle w:val="null3"/>
              <w:jc w:val="both"/>
            </w:pPr>
            <w:r>
              <w:rPr>
                <w:rFonts w:ascii="仿宋_GB2312" w:hAnsi="仿宋_GB2312" w:cs="仿宋_GB2312" w:eastAsia="仿宋_GB2312"/>
                <w:sz w:val="21"/>
                <w:color w:val="000000"/>
              </w:rPr>
              <w:t>9、轮廓扫描金属物体样品2块</w:t>
            </w:r>
          </w:p>
          <w:p>
            <w:pPr>
              <w:pStyle w:val="null3"/>
            </w:pPr>
            <w:r>
              <w:rPr>
                <w:rFonts w:ascii="仿宋_GB2312" w:hAnsi="仿宋_GB2312" w:cs="仿宋_GB2312" w:eastAsia="仿宋_GB2312"/>
                <w:sz w:val="21"/>
                <w:color w:val="000000"/>
              </w:rPr>
              <w:t>10、液晶屏点触棒2支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超声检测与超声特性综合实验仪</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1"/>
                <w:color w:val="000000"/>
              </w:rPr>
              <w:t>1、超声信号源设配换能器中心频率：≥40KHz±3KHz</w:t>
            </w:r>
          </w:p>
          <w:p>
            <w:pPr>
              <w:pStyle w:val="null3"/>
              <w:jc w:val="left"/>
            </w:pPr>
            <w:r>
              <w:rPr>
                <w:rFonts w:ascii="仿宋_GB2312" w:hAnsi="仿宋_GB2312" w:cs="仿宋_GB2312" w:eastAsia="仿宋_GB2312"/>
                <w:sz w:val="21"/>
                <w:color w:val="000000"/>
              </w:rPr>
              <w:t>2、频率输出：0.001Hz-100000.000Hz，编码器调节</w:t>
            </w:r>
          </w:p>
          <w:p>
            <w:pPr>
              <w:pStyle w:val="null3"/>
              <w:jc w:val="left"/>
            </w:pPr>
            <w:r>
              <w:rPr>
                <w:rFonts w:ascii="仿宋_GB2312" w:hAnsi="仿宋_GB2312" w:cs="仿宋_GB2312" w:eastAsia="仿宋_GB2312"/>
                <w:sz w:val="21"/>
                <w:color w:val="000000"/>
              </w:rPr>
              <w:t>3、发射强度：0-25Vpp连续可调；输出功率≥8W</w:t>
            </w:r>
          </w:p>
          <w:p>
            <w:pPr>
              <w:pStyle w:val="null3"/>
              <w:jc w:val="left"/>
            </w:pPr>
            <w:r>
              <w:rPr>
                <w:rFonts w:ascii="仿宋_GB2312" w:hAnsi="仿宋_GB2312" w:cs="仿宋_GB2312" w:eastAsia="仿宋_GB2312"/>
                <w:sz w:val="21"/>
                <w:color w:val="000000"/>
              </w:rPr>
              <w:t>4、屏幕尺寸≥5英寸，具备彩色点阵电容触摸屏，搭载菜单式操作界面，九位液晶数字清晰显示数据，仿真触摸按键应便捷好控制</w:t>
            </w:r>
          </w:p>
          <w:p>
            <w:pPr>
              <w:pStyle w:val="null3"/>
              <w:jc w:val="left"/>
            </w:pPr>
            <w:r>
              <w:rPr>
                <w:rFonts w:ascii="仿宋_GB2312" w:hAnsi="仿宋_GB2312" w:cs="仿宋_GB2312" w:eastAsia="仿宋_GB2312"/>
                <w:sz w:val="21"/>
                <w:color w:val="000000"/>
              </w:rPr>
              <w:t>5、输出波形选择至少包含连续波、正弦波、方波；输出波形具有断电记忆当前测试频率功能</w:t>
            </w:r>
          </w:p>
          <w:p>
            <w:pPr>
              <w:pStyle w:val="null3"/>
              <w:jc w:val="left"/>
            </w:pPr>
            <w:r>
              <w:rPr>
                <w:rFonts w:ascii="仿宋_GB2312" w:hAnsi="仿宋_GB2312" w:cs="仿宋_GB2312" w:eastAsia="仿宋_GB2312"/>
                <w:sz w:val="21"/>
                <w:color w:val="000000"/>
              </w:rPr>
              <w:t>6、超声测量脉冲输出：至少包含负脉冲，触发模式应为内触发</w:t>
            </w:r>
          </w:p>
          <w:p>
            <w:pPr>
              <w:pStyle w:val="null3"/>
              <w:jc w:val="left"/>
            </w:pPr>
            <w:r>
              <w:rPr>
                <w:rFonts w:ascii="仿宋_GB2312" w:hAnsi="仿宋_GB2312" w:cs="仿宋_GB2312" w:eastAsia="仿宋_GB2312"/>
                <w:sz w:val="21"/>
                <w:color w:val="000000"/>
              </w:rPr>
              <w:t>7、发射强度：350V-400V，超声换能器工作频率≥2.5 MHz，应采用耐高压BNC接口</w:t>
            </w:r>
          </w:p>
          <w:p>
            <w:pPr>
              <w:pStyle w:val="null3"/>
              <w:jc w:val="left"/>
            </w:pPr>
            <w:r>
              <w:rPr>
                <w:rFonts w:ascii="仿宋_GB2312" w:hAnsi="仿宋_GB2312" w:cs="仿宋_GB2312" w:eastAsia="仿宋_GB2312"/>
                <w:sz w:val="21"/>
                <w:color w:val="000000"/>
              </w:rPr>
              <w:t>8、测试距离：支持双量程，至少包含X=0～300 mm、X=0～50 mm</w:t>
            </w:r>
          </w:p>
          <w:p>
            <w:pPr>
              <w:pStyle w:val="null3"/>
              <w:jc w:val="left"/>
            </w:pPr>
            <w:r>
              <w:rPr>
                <w:rFonts w:ascii="仿宋_GB2312" w:hAnsi="仿宋_GB2312" w:cs="仿宋_GB2312" w:eastAsia="仿宋_GB2312"/>
                <w:sz w:val="21"/>
                <w:color w:val="000000"/>
              </w:rPr>
              <w:t>9、待测样品应至少支持铝、铁、铜、有机玻璃、冕玻璃和带缺陷的铝柱(块)等</w:t>
            </w:r>
          </w:p>
          <w:p>
            <w:pPr>
              <w:pStyle w:val="null3"/>
              <w:jc w:val="both"/>
            </w:pPr>
            <w:r>
              <w:rPr>
                <w:rFonts w:ascii="仿宋_GB2312" w:hAnsi="仿宋_GB2312" w:cs="仿宋_GB2312" w:eastAsia="仿宋_GB2312"/>
                <w:sz w:val="21"/>
                <w:color w:val="000000"/>
              </w:rPr>
              <w:t>10、应提供实验软件、计算机系统，具备可独立完成所有实验数据采集、数据计算合成</w:t>
            </w:r>
          </w:p>
          <w:p>
            <w:pPr>
              <w:pStyle w:val="null3"/>
              <w:jc w:val="both"/>
            </w:pPr>
            <w:r>
              <w:rPr>
                <w:rFonts w:ascii="仿宋_GB2312" w:hAnsi="仿宋_GB2312" w:cs="仿宋_GB2312" w:eastAsia="仿宋_GB2312"/>
                <w:sz w:val="21"/>
                <w:color w:val="000000"/>
              </w:rPr>
              <w:t>配置要求</w:t>
            </w:r>
          </w:p>
          <w:p>
            <w:pPr>
              <w:pStyle w:val="null3"/>
              <w:jc w:val="both"/>
            </w:pPr>
            <w:r>
              <w:rPr>
                <w:rFonts w:ascii="仿宋_GB2312" w:hAnsi="仿宋_GB2312" w:cs="仿宋_GB2312" w:eastAsia="仿宋_GB2312"/>
                <w:sz w:val="21"/>
                <w:color w:val="000000"/>
              </w:rPr>
              <w:t>1、水箱1套（安装被检测、样品移动）</w:t>
            </w:r>
          </w:p>
          <w:p>
            <w:pPr>
              <w:pStyle w:val="null3"/>
              <w:jc w:val="both"/>
            </w:pPr>
            <w:r>
              <w:rPr>
                <w:rFonts w:ascii="仿宋_GB2312" w:hAnsi="仿宋_GB2312" w:cs="仿宋_GB2312" w:eastAsia="仿宋_GB2312"/>
                <w:sz w:val="21"/>
                <w:color w:val="000000"/>
              </w:rPr>
              <w:t>2、防水超声探头（2.5MHz收发一体）1支</w:t>
            </w:r>
          </w:p>
          <w:p>
            <w:pPr>
              <w:pStyle w:val="null3"/>
              <w:jc w:val="both"/>
            </w:pPr>
            <w:r>
              <w:rPr>
                <w:rFonts w:ascii="仿宋_GB2312" w:hAnsi="仿宋_GB2312" w:cs="仿宋_GB2312" w:eastAsia="仿宋_GB2312"/>
                <w:sz w:val="21"/>
                <w:color w:val="000000"/>
              </w:rPr>
              <w:t>3、空气发射和接收超声探头1套</w:t>
            </w:r>
          </w:p>
          <w:p>
            <w:pPr>
              <w:pStyle w:val="null3"/>
              <w:jc w:val="both"/>
            </w:pPr>
            <w:r>
              <w:rPr>
                <w:rFonts w:ascii="仿宋_GB2312" w:hAnsi="仿宋_GB2312" w:cs="仿宋_GB2312" w:eastAsia="仿宋_GB2312"/>
                <w:sz w:val="21"/>
                <w:color w:val="000000"/>
              </w:rPr>
              <w:t>4、冕玻璃样品L=25mm L=50mm 各1个</w:t>
            </w:r>
          </w:p>
          <w:p>
            <w:pPr>
              <w:pStyle w:val="null3"/>
              <w:jc w:val="both"/>
            </w:pPr>
            <w:r>
              <w:rPr>
                <w:rFonts w:ascii="仿宋_GB2312" w:hAnsi="仿宋_GB2312" w:cs="仿宋_GB2312" w:eastAsia="仿宋_GB2312"/>
                <w:sz w:val="21"/>
                <w:color w:val="000000"/>
              </w:rPr>
              <w:t>5、有机玻璃样品1个</w:t>
            </w:r>
          </w:p>
          <w:p>
            <w:pPr>
              <w:pStyle w:val="null3"/>
              <w:jc w:val="both"/>
            </w:pPr>
            <w:r>
              <w:rPr>
                <w:rFonts w:ascii="仿宋_GB2312" w:hAnsi="仿宋_GB2312" w:cs="仿宋_GB2312" w:eastAsia="仿宋_GB2312"/>
                <w:sz w:val="21"/>
                <w:color w:val="000000"/>
              </w:rPr>
              <w:t>6、铝样品（圆形）L=23mm L=50mm 各1个</w:t>
            </w:r>
          </w:p>
          <w:p>
            <w:pPr>
              <w:pStyle w:val="null3"/>
              <w:jc w:val="both"/>
            </w:pPr>
            <w:r>
              <w:rPr>
                <w:rFonts w:ascii="仿宋_GB2312" w:hAnsi="仿宋_GB2312" w:cs="仿宋_GB2312" w:eastAsia="仿宋_GB2312"/>
                <w:sz w:val="21"/>
                <w:color w:val="000000"/>
              </w:rPr>
              <w:t>7、铝样品（圆形带伤）L=23mm L=50mm 各1个</w:t>
            </w:r>
          </w:p>
          <w:p>
            <w:pPr>
              <w:pStyle w:val="null3"/>
              <w:jc w:val="both"/>
            </w:pPr>
            <w:r>
              <w:rPr>
                <w:rFonts w:ascii="仿宋_GB2312" w:hAnsi="仿宋_GB2312" w:cs="仿宋_GB2312" w:eastAsia="仿宋_GB2312"/>
                <w:sz w:val="21"/>
                <w:color w:val="000000"/>
              </w:rPr>
              <w:t>8、（探伤）铝样品（方形）1个</w:t>
            </w:r>
          </w:p>
          <w:p>
            <w:pPr>
              <w:pStyle w:val="null3"/>
              <w:jc w:val="both"/>
            </w:pPr>
            <w:r>
              <w:rPr>
                <w:rFonts w:ascii="仿宋_GB2312" w:hAnsi="仿宋_GB2312" w:cs="仿宋_GB2312" w:eastAsia="仿宋_GB2312"/>
                <w:sz w:val="21"/>
                <w:color w:val="000000"/>
              </w:rPr>
              <w:t>9、（测距）铝样品（方形）1个</w:t>
            </w:r>
          </w:p>
          <w:p>
            <w:pPr>
              <w:pStyle w:val="null3"/>
              <w:jc w:val="both"/>
            </w:pPr>
            <w:r>
              <w:rPr>
                <w:rFonts w:ascii="仿宋_GB2312" w:hAnsi="仿宋_GB2312" w:cs="仿宋_GB2312" w:eastAsia="仿宋_GB2312"/>
                <w:sz w:val="21"/>
                <w:color w:val="000000"/>
              </w:rPr>
              <w:t>10、黄铜样品（圆形）1个</w:t>
            </w:r>
          </w:p>
          <w:p>
            <w:pPr>
              <w:pStyle w:val="null3"/>
              <w:jc w:val="both"/>
            </w:pPr>
            <w:r>
              <w:rPr>
                <w:rFonts w:ascii="仿宋_GB2312" w:hAnsi="仿宋_GB2312" w:cs="仿宋_GB2312" w:eastAsia="仿宋_GB2312"/>
                <w:sz w:val="21"/>
                <w:color w:val="000000"/>
              </w:rPr>
              <w:t>11、样品安装移动架2套</w:t>
            </w:r>
          </w:p>
          <w:p>
            <w:pPr>
              <w:pStyle w:val="null3"/>
              <w:jc w:val="both"/>
            </w:pPr>
            <w:r>
              <w:rPr>
                <w:rFonts w:ascii="仿宋_GB2312" w:hAnsi="仿宋_GB2312" w:cs="仿宋_GB2312" w:eastAsia="仿宋_GB2312"/>
                <w:sz w:val="21"/>
                <w:color w:val="000000"/>
              </w:rPr>
              <w:t>12、L=85cm两头Q9插头屏蔽线3根</w:t>
            </w:r>
          </w:p>
          <w:p>
            <w:pPr>
              <w:pStyle w:val="null3"/>
              <w:jc w:val="both"/>
            </w:pPr>
            <w:r>
              <w:rPr>
                <w:rFonts w:ascii="仿宋_GB2312" w:hAnsi="仿宋_GB2312" w:cs="仿宋_GB2312" w:eastAsia="仿宋_GB2312"/>
                <w:sz w:val="21"/>
                <w:color w:val="000000"/>
              </w:rPr>
              <w:t>13、样品放置盒1个</w:t>
            </w:r>
          </w:p>
          <w:p>
            <w:pPr>
              <w:pStyle w:val="null3"/>
              <w:jc w:val="both"/>
            </w:pPr>
            <w:r>
              <w:rPr>
                <w:rFonts w:ascii="仿宋_GB2312" w:hAnsi="仿宋_GB2312" w:cs="仿宋_GB2312" w:eastAsia="仿宋_GB2312"/>
                <w:sz w:val="21"/>
                <w:color w:val="000000"/>
              </w:rPr>
              <w:t>14、防尘罩1个</w:t>
            </w:r>
          </w:p>
          <w:p>
            <w:pPr>
              <w:pStyle w:val="null3"/>
              <w:jc w:val="both"/>
            </w:pPr>
            <w:r>
              <w:rPr>
                <w:rFonts w:ascii="仿宋_GB2312" w:hAnsi="仿宋_GB2312" w:cs="仿宋_GB2312" w:eastAsia="仿宋_GB2312"/>
                <w:sz w:val="21"/>
                <w:color w:val="000000"/>
              </w:rPr>
              <w:t>15、电源线1根</w:t>
            </w:r>
            <w:r>
              <w:rPr>
                <w:rFonts w:ascii="仿宋_GB2312" w:hAnsi="仿宋_GB2312" w:cs="仿宋_GB2312" w:eastAsia="仿宋_GB2312"/>
                <w:sz w:val="21"/>
                <w:color w:val="000000"/>
              </w:rPr>
              <w:t>、网线</w:t>
            </w:r>
            <w:r>
              <w:rPr>
                <w:rFonts w:ascii="仿宋_GB2312" w:hAnsi="仿宋_GB2312" w:cs="仿宋_GB2312" w:eastAsia="仿宋_GB2312"/>
                <w:sz w:val="21"/>
                <w:color w:val="000000"/>
              </w:rPr>
              <w:t>1根</w:t>
            </w:r>
          </w:p>
          <w:p>
            <w:pPr>
              <w:pStyle w:val="null3"/>
            </w:pPr>
            <w:r>
              <w:rPr>
                <w:rFonts w:ascii="仿宋_GB2312" w:hAnsi="仿宋_GB2312" w:cs="仿宋_GB2312" w:eastAsia="仿宋_GB2312"/>
                <w:sz w:val="21"/>
                <w:color w:val="000000"/>
              </w:rPr>
              <w:t>16、</w:t>
            </w:r>
            <w:r>
              <w:rPr>
                <w:rFonts w:ascii="仿宋_GB2312" w:hAnsi="仿宋_GB2312" w:cs="仿宋_GB2312" w:eastAsia="仿宋_GB2312"/>
                <w:sz w:val="21"/>
                <w:color w:val="000000"/>
              </w:rPr>
              <w:t>数据处理中心一台，处理器</w:t>
            </w:r>
            <w:r>
              <w:rPr>
                <w:rFonts w:ascii="仿宋_GB2312" w:hAnsi="仿宋_GB2312" w:cs="仿宋_GB2312" w:eastAsia="仿宋_GB2312"/>
                <w:sz w:val="21"/>
                <w:color w:val="000000"/>
              </w:rPr>
              <w:t>核心数</w:t>
            </w:r>
            <w:r>
              <w:rPr>
                <w:rFonts w:ascii="仿宋_GB2312" w:hAnsi="仿宋_GB2312" w:cs="仿宋_GB2312" w:eastAsia="仿宋_GB2312"/>
                <w:sz w:val="21"/>
                <w:color w:val="000000"/>
              </w:rPr>
              <w:t>≥8核，主频≥2.4GHz，内存≥32G，固态硬盘≥1TB，独立显卡显示内存≥16G，屏幕尺寸≥15英寸，标准键鼠</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标的名称：实验室专用纯水机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实验室专用纯水机</w:t>
            </w:r>
            <w:r>
              <w:rPr>
                <w:rFonts w:ascii="仿宋_GB2312" w:hAnsi="仿宋_GB2312" w:cs="仿宋_GB2312" w:eastAsia="仿宋_GB2312"/>
                <w:sz w:val="20"/>
              </w:rPr>
              <w:t xml:space="preserve">   </w:t>
            </w:r>
            <w:r>
              <w:rPr>
                <w:rFonts w:ascii="仿宋_GB2312" w:hAnsi="仿宋_GB2312" w:cs="仿宋_GB2312" w:eastAsia="仿宋_GB2312"/>
                <w:sz w:val="20"/>
              </w:rPr>
              <w:t>2套（核心产品）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进水水源：城市自来水，</w:t>
            </w:r>
            <w:r>
              <w:rPr>
                <w:rFonts w:ascii="仿宋_GB2312" w:hAnsi="仿宋_GB2312" w:cs="仿宋_GB2312" w:eastAsia="仿宋_GB2312"/>
                <w:sz w:val="21"/>
                <w:color w:val="000000"/>
              </w:rPr>
              <w:t>进水水压：</w:t>
            </w:r>
            <w:r>
              <w:rPr>
                <w:rFonts w:ascii="仿宋_GB2312" w:hAnsi="仿宋_GB2312" w:cs="仿宋_GB2312" w:eastAsia="仿宋_GB2312"/>
                <w:sz w:val="21"/>
                <w:color w:val="000000"/>
              </w:rPr>
              <w:t xml:space="preserve">0.15-0.4MPa，水温5-40℃ </w:t>
            </w:r>
            <w:r>
              <w:br/>
            </w:r>
            <w:r>
              <w:rPr>
                <w:rFonts w:ascii="仿宋_GB2312" w:hAnsi="仿宋_GB2312" w:cs="仿宋_GB2312" w:eastAsia="仿宋_GB2312"/>
                <w:sz w:val="21"/>
                <w:color w:val="000000"/>
              </w:rPr>
              <w:t>2.造水速度：≥20 L/h，取水速度：≥1.5L/min</w:t>
            </w:r>
            <w:r>
              <w:br/>
            </w:r>
            <w:r>
              <w:rPr>
                <w:rFonts w:ascii="仿宋_GB2312" w:hAnsi="仿宋_GB2312" w:cs="仿宋_GB2312" w:eastAsia="仿宋_GB2312"/>
                <w:sz w:val="21"/>
                <w:color w:val="000000"/>
              </w:rPr>
              <w:t>3.纯水指标：脱盐率高达99％, 电导率≥1μS/cm，超纯水指标：电阻率≥18.25MΩ.cm</w:t>
            </w:r>
            <w:r>
              <w:br/>
            </w:r>
            <w:r>
              <w:rPr>
                <w:rFonts w:ascii="仿宋_GB2312" w:hAnsi="仿宋_GB2312" w:cs="仿宋_GB2312" w:eastAsia="仿宋_GB2312"/>
                <w:sz w:val="21"/>
                <w:color w:val="000000"/>
              </w:rPr>
              <w:t>TOC：≤3ppb，颗粒（≥0.22um）≤1个/ml，微生物≤1cfu/ml，热原≤0.001EU/ml</w:t>
            </w:r>
            <w:r>
              <w:br/>
            </w:r>
            <w:r>
              <w:rPr>
                <w:rFonts w:ascii="仿宋_GB2312" w:hAnsi="仿宋_GB2312" w:cs="仿宋_GB2312" w:eastAsia="仿宋_GB2312"/>
                <w:sz w:val="21"/>
                <w:color w:val="000000"/>
              </w:rPr>
              <w:t>4.ABS机壳</w:t>
            </w:r>
          </w:p>
          <w:p>
            <w:pPr>
              <w:pStyle w:val="null3"/>
              <w:jc w:val="both"/>
            </w:pPr>
            <w:r>
              <w:rPr>
                <w:rFonts w:ascii="仿宋_GB2312" w:hAnsi="仿宋_GB2312" w:cs="仿宋_GB2312" w:eastAsia="仿宋_GB2312"/>
                <w:sz w:val="21"/>
                <w:color w:val="000000"/>
              </w:rPr>
              <w:t>5.完善的RO纯水和超纯水造水、系统取水、系统循环和消毒等管理功能。</w:t>
            </w:r>
            <w:r>
              <w:br/>
            </w:r>
            <w:r>
              <w:rPr>
                <w:rFonts w:ascii="仿宋_GB2312" w:hAnsi="仿宋_GB2312" w:cs="仿宋_GB2312" w:eastAsia="仿宋_GB2312"/>
                <w:sz w:val="21"/>
                <w:color w:val="000000"/>
              </w:rPr>
              <w:t>6.完善的无水保护、高压水满等保护功能和故障告警功能。</w:t>
            </w:r>
            <w:r>
              <w:br/>
            </w:r>
            <w:r>
              <w:rPr>
                <w:rFonts w:ascii="仿宋_GB2312" w:hAnsi="仿宋_GB2312" w:cs="仿宋_GB2312" w:eastAsia="仿宋_GB2312"/>
                <w:sz w:val="21"/>
                <w:color w:val="000000"/>
              </w:rPr>
              <w:t>7.完善的历史告警、历史取水记录以及耗材寿命管理功能。</w:t>
            </w:r>
            <w:r>
              <w:br/>
            </w:r>
            <w:r>
              <w:rPr>
                <w:rFonts w:ascii="仿宋_GB2312" w:hAnsi="仿宋_GB2312" w:cs="仿宋_GB2312" w:eastAsia="仿宋_GB2312"/>
                <w:sz w:val="21"/>
                <w:color w:val="000000"/>
              </w:rPr>
              <w:t>8.配备USB Host接口，支持历史告警记录和历史取水记录的数据导出功能。</w:t>
            </w:r>
            <w:r>
              <w:br/>
            </w:r>
            <w:r>
              <w:rPr>
                <w:rFonts w:ascii="仿宋_GB2312" w:hAnsi="仿宋_GB2312" w:cs="仿宋_GB2312" w:eastAsia="仿宋_GB2312"/>
                <w:sz w:val="21"/>
                <w:color w:val="000000"/>
              </w:rPr>
              <w:t>9.配备RS232通信接口，可接微型打印机或监控软件。</w:t>
            </w:r>
            <w:r>
              <w:br/>
            </w:r>
            <w:r>
              <w:rPr>
                <w:rFonts w:ascii="仿宋_GB2312" w:hAnsi="仿宋_GB2312" w:cs="仿宋_GB2312" w:eastAsia="仿宋_GB2312"/>
                <w:sz w:val="21"/>
                <w:color w:val="000000"/>
              </w:rPr>
              <w:t>10.双路水质监测，可同时显示RO电导率值、UP电阻率值。</w:t>
            </w:r>
            <w:r>
              <w:br/>
            </w:r>
            <w:r>
              <w:rPr>
                <w:rFonts w:ascii="仿宋_GB2312" w:hAnsi="仿宋_GB2312" w:cs="仿宋_GB2312" w:eastAsia="仿宋_GB2312"/>
                <w:sz w:val="21"/>
                <w:color w:val="000000"/>
              </w:rPr>
              <w:t>11.创新内置透明压力桶水质可见，可更换内胆储水袋。</w:t>
            </w:r>
            <w:r>
              <w:br/>
            </w:r>
            <w:r>
              <w:rPr>
                <w:rFonts w:ascii="仿宋_GB2312" w:hAnsi="仿宋_GB2312" w:cs="仿宋_GB2312" w:eastAsia="仿宋_GB2312"/>
                <w:sz w:val="21"/>
                <w:color w:val="000000"/>
              </w:rPr>
              <w:t>12.▲配置前端316L不锈钢精密网过滤，可手动排污。</w:t>
            </w:r>
            <w:r>
              <w:br/>
            </w:r>
            <w:r>
              <w:rPr>
                <w:rFonts w:ascii="仿宋_GB2312" w:hAnsi="仿宋_GB2312" w:cs="仿宋_GB2312" w:eastAsia="仿宋_GB2312"/>
                <w:sz w:val="21"/>
                <w:color w:val="000000"/>
              </w:rPr>
              <w:t>13.▲长效KDF装置。</w:t>
            </w:r>
            <w:r>
              <w:br/>
            </w:r>
            <w:r>
              <w:rPr>
                <w:rFonts w:ascii="仿宋_GB2312" w:hAnsi="仿宋_GB2312" w:cs="仿宋_GB2312" w:eastAsia="仿宋_GB2312"/>
                <w:sz w:val="21"/>
                <w:color w:val="000000"/>
              </w:rPr>
              <w:t>14.定时定量取水功能。</w:t>
            </w:r>
            <w:r>
              <w:br/>
            </w:r>
            <w:r>
              <w:rPr>
                <w:rFonts w:ascii="仿宋_GB2312" w:hAnsi="仿宋_GB2312" w:cs="仿宋_GB2312" w:eastAsia="仿宋_GB2312"/>
                <w:sz w:val="21"/>
                <w:color w:val="000000"/>
              </w:rPr>
              <w:t>15.超纯水总交换量≥10吨.</w:t>
            </w:r>
            <w:r>
              <w:br/>
            </w:r>
            <w:r>
              <w:rPr>
                <w:rFonts w:ascii="仿宋_GB2312" w:hAnsi="仿宋_GB2312" w:cs="仿宋_GB2312" w:eastAsia="仿宋_GB2312"/>
                <w:sz w:val="21"/>
                <w:color w:val="000000"/>
              </w:rPr>
              <w:t>16.配置≥10升压力水箱</w:t>
            </w:r>
            <w:r>
              <w:br/>
            </w:r>
            <w:r>
              <w:rPr>
                <w:rFonts w:ascii="仿宋_GB2312" w:hAnsi="仿宋_GB2312" w:cs="仿宋_GB2312" w:eastAsia="仿宋_GB2312"/>
                <w:sz w:val="21"/>
                <w:color w:val="000000"/>
              </w:rPr>
              <w:t>17.机器品牌必须具有国家商标局注册证</w:t>
            </w:r>
          </w:p>
          <w:p>
            <w:pPr>
              <w:pStyle w:val="null3"/>
            </w:pPr>
            <w:r>
              <w:rPr>
                <w:rFonts w:ascii="仿宋_GB2312" w:hAnsi="仿宋_GB2312" w:cs="仿宋_GB2312" w:eastAsia="仿宋_GB2312"/>
                <w:sz w:val="21"/>
                <w:color w:val="000000"/>
              </w:rPr>
              <w:t>18.所有滤芯主机内置：PP滤芯;活性炭滤芯、超滤滤芯。</w:t>
            </w:r>
          </w:p>
        </w:tc>
      </w:tr>
    </w:tbl>
    <w:p>
      <w:pPr>
        <w:pStyle w:val="null3"/>
      </w:pPr>
      <w:r>
        <w:rPr>
          <w:rFonts w:ascii="仿宋_GB2312" w:hAnsi="仿宋_GB2312" w:cs="仿宋_GB2312" w:eastAsia="仿宋_GB2312"/>
        </w:rPr>
        <w:t>标的名称：电子万能试验机等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电子万能试验机</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pPr>
            <w:r>
              <w:rPr>
                <w:rFonts w:ascii="仿宋_GB2312" w:hAnsi="仿宋_GB2312" w:cs="仿宋_GB2312" w:eastAsia="仿宋_GB2312"/>
                <w:sz w:val="21"/>
                <w:color w:val="000000"/>
              </w:rPr>
              <w:t>1. 最大试验力：≥20kN；</w:t>
            </w:r>
            <w:r>
              <w:br/>
            </w:r>
            <w:r>
              <w:rPr>
                <w:rFonts w:ascii="仿宋_GB2312" w:hAnsi="仿宋_GB2312" w:cs="仿宋_GB2312" w:eastAsia="仿宋_GB2312"/>
                <w:sz w:val="21"/>
                <w:color w:val="000000"/>
              </w:rPr>
              <w:t>2. 试验力测量范围：0.4%--100%；</w:t>
            </w:r>
            <w:r>
              <w:br/>
            </w:r>
            <w:r>
              <w:rPr>
                <w:rFonts w:ascii="仿宋_GB2312" w:hAnsi="仿宋_GB2312" w:cs="仿宋_GB2312" w:eastAsia="仿宋_GB2312"/>
                <w:sz w:val="21"/>
                <w:color w:val="000000"/>
              </w:rPr>
              <w:t>3. 试验力示值精度：±0.5%</w:t>
            </w:r>
            <w:r>
              <w:br/>
            </w:r>
            <w:r>
              <w:rPr>
                <w:rFonts w:ascii="仿宋_GB2312" w:hAnsi="仿宋_GB2312" w:cs="仿宋_GB2312" w:eastAsia="仿宋_GB2312"/>
                <w:sz w:val="21"/>
                <w:color w:val="000000"/>
              </w:rPr>
              <w:t>4. 试验力分辨力：≤1/300000(可分档或等效6档)；</w:t>
            </w:r>
            <w:r>
              <w:br/>
            </w:r>
            <w:r>
              <w:rPr>
                <w:rFonts w:ascii="仿宋_GB2312" w:hAnsi="仿宋_GB2312" w:cs="仿宋_GB2312" w:eastAsia="仿宋_GB2312"/>
                <w:sz w:val="21"/>
                <w:color w:val="000000"/>
              </w:rPr>
              <w:t>5. 横梁位移测量精度：分辨率≤0.0025mm；</w:t>
            </w:r>
            <w:r>
              <w:br/>
            </w:r>
            <w:r>
              <w:rPr>
                <w:rFonts w:ascii="仿宋_GB2312" w:hAnsi="仿宋_GB2312" w:cs="仿宋_GB2312" w:eastAsia="仿宋_GB2312"/>
                <w:sz w:val="21"/>
                <w:color w:val="000000"/>
              </w:rPr>
              <w:t>6. 变形测量精度：±0.5%（在0.2—10mm范围内）；</w:t>
            </w:r>
            <w:r>
              <w:br/>
            </w:r>
            <w:r>
              <w:rPr>
                <w:rFonts w:ascii="仿宋_GB2312" w:hAnsi="仿宋_GB2312" w:cs="仿宋_GB2312" w:eastAsia="仿宋_GB2312"/>
                <w:sz w:val="21"/>
                <w:color w:val="000000"/>
              </w:rPr>
              <w:t>7. 试验速度范围：0.001—1000mm/min,无级调速；</w:t>
            </w:r>
            <w:r>
              <w:br/>
            </w:r>
            <w:r>
              <w:rPr>
                <w:rFonts w:ascii="仿宋_GB2312" w:hAnsi="仿宋_GB2312" w:cs="仿宋_GB2312" w:eastAsia="仿宋_GB2312"/>
                <w:sz w:val="21"/>
                <w:color w:val="000000"/>
              </w:rPr>
              <w:t>8. 速度控制精度：±0.5%；</w:t>
            </w:r>
            <w:r>
              <w:br/>
            </w:r>
            <w:r>
              <w:rPr>
                <w:rFonts w:ascii="仿宋_GB2312" w:hAnsi="仿宋_GB2312" w:cs="仿宋_GB2312" w:eastAsia="仿宋_GB2312"/>
                <w:sz w:val="21"/>
                <w:color w:val="000000"/>
              </w:rPr>
              <w:t>9. 常温试验空间： A：拉伸空间:≥600mm  B：压缩空间:≥700mm   C:有效宽度：≥400mm；</w:t>
            </w:r>
            <w:r>
              <w:br/>
            </w:r>
            <w:r>
              <w:rPr>
                <w:rFonts w:ascii="仿宋_GB2312" w:hAnsi="仿宋_GB2312" w:cs="仿宋_GB2312" w:eastAsia="仿宋_GB2312"/>
                <w:sz w:val="21"/>
                <w:color w:val="000000"/>
              </w:rPr>
              <w:t>10. 采用交流伺服电机及驱动系统，具有过流、过压、过载等保护装置，调速比≤1:100000；</w:t>
            </w:r>
            <w:r>
              <w:br/>
            </w:r>
            <w:r>
              <w:rPr>
                <w:rFonts w:ascii="仿宋_GB2312" w:hAnsi="仿宋_GB2312" w:cs="仿宋_GB2312" w:eastAsia="仿宋_GB2312"/>
                <w:sz w:val="21"/>
                <w:color w:val="000000"/>
              </w:rPr>
              <w:t>11. 测控系统、操作软件及数据处理系统</w:t>
            </w:r>
            <w:r>
              <w:br/>
            </w:r>
            <w:r>
              <w:rPr>
                <w:rFonts w:ascii="仿宋_GB2312" w:hAnsi="仿宋_GB2312" w:cs="仿宋_GB2312" w:eastAsia="仿宋_GB2312"/>
                <w:sz w:val="21"/>
                <w:color w:val="000000"/>
              </w:rPr>
              <w:t>支持执行</w:t>
            </w:r>
            <w:r>
              <w:rPr>
                <w:rFonts w:ascii="仿宋_GB2312" w:hAnsi="仿宋_GB2312" w:cs="仿宋_GB2312" w:eastAsia="仿宋_GB2312"/>
                <w:sz w:val="21"/>
                <w:color w:val="000000"/>
              </w:rPr>
              <w:t>GB，ISO，JIS、DIN，ASTM等多种试验标准，全开放式，免费提供升级软件，并可根据用户需求自行编辑试验软件。≥24位A/D数据采集，内置于计算机内，先进的芯片集成技术，精度±300000码采集卡,控制软件能实现自动求取弹性模量、屈服强度、抗拉强度、断裂强度等常规数据，能自动计算试验过程中任一指定点的力、应力、位移、变形等数据结果。</w:t>
            </w:r>
            <w:r>
              <w:br/>
            </w:r>
            <w:r>
              <w:rPr>
                <w:rFonts w:ascii="仿宋_GB2312" w:hAnsi="仿宋_GB2312" w:cs="仿宋_GB2312" w:eastAsia="仿宋_GB2312"/>
                <w:sz w:val="21"/>
                <w:color w:val="000000"/>
              </w:rPr>
              <w:t>11.1 自动清零：试验开始后，测量系统自动调零；</w:t>
            </w:r>
            <w:r>
              <w:br/>
            </w:r>
            <w:r>
              <w:rPr>
                <w:rFonts w:ascii="仿宋_GB2312" w:hAnsi="仿宋_GB2312" w:cs="仿宋_GB2312" w:eastAsia="仿宋_GB2312"/>
                <w:sz w:val="21"/>
                <w:color w:val="000000"/>
              </w:rPr>
              <w:t>11.2 自动停机：试样断裂后，移动横梁自动停止；</w:t>
            </w:r>
            <w:r>
              <w:br/>
            </w:r>
            <w:r>
              <w:rPr>
                <w:rFonts w:ascii="仿宋_GB2312" w:hAnsi="仿宋_GB2312" w:cs="仿宋_GB2312" w:eastAsia="仿宋_GB2312"/>
                <w:sz w:val="21"/>
                <w:color w:val="000000"/>
              </w:rPr>
              <w:t>11.3 自动标定：系统可自动实现示值准确度的标定；</w:t>
            </w:r>
            <w:r>
              <w:br/>
            </w:r>
            <w:r>
              <w:rPr>
                <w:rFonts w:ascii="仿宋_GB2312" w:hAnsi="仿宋_GB2312" w:cs="仿宋_GB2312" w:eastAsia="仿宋_GB2312"/>
                <w:sz w:val="21"/>
                <w:color w:val="000000"/>
              </w:rPr>
              <w:t>11.4 自动存盘：试验数据和试验条件自动存盘；</w:t>
            </w:r>
            <w:r>
              <w:br/>
            </w:r>
            <w:r>
              <w:rPr>
                <w:rFonts w:ascii="仿宋_GB2312" w:hAnsi="仿宋_GB2312" w:cs="仿宋_GB2312" w:eastAsia="仿宋_GB2312"/>
                <w:sz w:val="21"/>
                <w:color w:val="000000"/>
              </w:rPr>
              <w:t>11.5 自动变速：试验过程中横梁移动速度可按预先设定的程序自动变化，也可手动变化；</w:t>
            </w:r>
            <w:r>
              <w:br/>
            </w:r>
            <w:r>
              <w:rPr>
                <w:rFonts w:ascii="仿宋_GB2312" w:hAnsi="仿宋_GB2312" w:cs="仿宋_GB2312" w:eastAsia="仿宋_GB2312"/>
                <w:sz w:val="21"/>
                <w:color w:val="000000"/>
              </w:rPr>
              <w:t>11.6 自动控制：根据试验要求可选择试验速度、位移、应变等闭环控制方式；</w:t>
            </w:r>
            <w:r>
              <w:br/>
            </w:r>
            <w:r>
              <w:rPr>
                <w:rFonts w:ascii="仿宋_GB2312" w:hAnsi="仿宋_GB2312" w:cs="仿宋_GB2312" w:eastAsia="仿宋_GB2312"/>
                <w:sz w:val="21"/>
                <w:color w:val="000000"/>
              </w:rPr>
              <w:t>11.7程序控制:用户可根据需要,依据一定的编程规范,定制多步的控制程序.</w:t>
            </w:r>
            <w:r>
              <w:br/>
            </w:r>
            <w:r>
              <w:rPr>
                <w:rFonts w:ascii="仿宋_GB2312" w:hAnsi="仿宋_GB2312" w:cs="仿宋_GB2312" w:eastAsia="仿宋_GB2312"/>
                <w:sz w:val="21"/>
                <w:color w:val="000000"/>
              </w:rPr>
              <w:t>11.8 自动保存：试验结束，试验数据和曲线自动保存；</w:t>
            </w:r>
            <w:r>
              <w:br/>
            </w:r>
            <w:r>
              <w:rPr>
                <w:rFonts w:ascii="仿宋_GB2312" w:hAnsi="仿宋_GB2312" w:cs="仿宋_GB2312" w:eastAsia="仿宋_GB2312"/>
                <w:sz w:val="21"/>
                <w:color w:val="000000"/>
              </w:rPr>
              <w:t>11.9批量试验：对相同参数的试样，一次设定后可顺次完成一批试验；</w:t>
            </w:r>
            <w:r>
              <w:br/>
            </w:r>
            <w:r>
              <w:rPr>
                <w:rFonts w:ascii="仿宋_GB2312" w:hAnsi="仿宋_GB2312" w:cs="仿宋_GB2312" w:eastAsia="仿宋_GB2312"/>
                <w:sz w:val="21"/>
                <w:color w:val="000000"/>
              </w:rPr>
              <w:t>11.10自动分析:根据相关标准要求,自动分析试验数据.</w:t>
            </w:r>
            <w:r>
              <w:br/>
            </w:r>
            <w:r>
              <w:rPr>
                <w:rFonts w:ascii="仿宋_GB2312" w:hAnsi="仿宋_GB2312" w:cs="仿宋_GB2312" w:eastAsia="仿宋_GB2312"/>
                <w:sz w:val="21"/>
                <w:color w:val="000000"/>
              </w:rPr>
              <w:t>11.11 曲线遍历：试验完成后，可对曲线进行分析，确定试验曲线上各点对应的数据；</w:t>
            </w:r>
            <w:r>
              <w:br/>
            </w:r>
            <w:r>
              <w:rPr>
                <w:rFonts w:ascii="仿宋_GB2312" w:hAnsi="仿宋_GB2312" w:cs="仿宋_GB2312" w:eastAsia="仿宋_GB2312"/>
                <w:sz w:val="21"/>
                <w:color w:val="000000"/>
              </w:rPr>
              <w:t>11.12曲线选择：可根据需要选择应力-应变、力-位移、力-时间、位移-时间等曲线进行显示和打印；并能反映出试样在拉力作用下的破坏过程及试样每一点的数  据分析。</w:t>
            </w:r>
            <w:r>
              <w:br/>
            </w:r>
            <w:r>
              <w:rPr>
                <w:rFonts w:ascii="仿宋_GB2312" w:hAnsi="仿宋_GB2312" w:cs="仿宋_GB2312" w:eastAsia="仿宋_GB2312"/>
                <w:sz w:val="21"/>
                <w:color w:val="000000"/>
              </w:rPr>
              <w:t>11.13自动分析：试验曲线上的任意一段可进行局部放大分析。</w:t>
            </w:r>
            <w:r>
              <w:br/>
            </w:r>
            <w:r>
              <w:rPr>
                <w:rFonts w:ascii="仿宋_GB2312" w:hAnsi="仿宋_GB2312" w:cs="仿宋_GB2312" w:eastAsia="仿宋_GB2312"/>
                <w:sz w:val="21"/>
                <w:color w:val="000000"/>
              </w:rPr>
              <w:t>11.14 批量处理:将多个试验数据和曲线汇总比较并显示打印.</w:t>
            </w:r>
            <w:r>
              <w:br/>
            </w:r>
            <w:r>
              <w:rPr>
                <w:rFonts w:ascii="仿宋_GB2312" w:hAnsi="仿宋_GB2312" w:cs="仿宋_GB2312" w:eastAsia="仿宋_GB2312"/>
                <w:sz w:val="21"/>
                <w:color w:val="000000"/>
              </w:rPr>
              <w:t>11.15试验报告:多种报告编辑方法(Exsel\World\高级自定义),用户可根据需要自行编辑报告格式，基于Crystal Report开发的专业分析报告，可导出为Excel、PDF、HTML。</w:t>
            </w:r>
            <w:r>
              <w:br/>
            </w:r>
            <w:r>
              <w:rPr>
                <w:rFonts w:ascii="仿宋_GB2312" w:hAnsi="仿宋_GB2312" w:cs="仿宋_GB2312" w:eastAsia="仿宋_GB2312"/>
                <w:sz w:val="21"/>
                <w:color w:val="000000"/>
              </w:rPr>
              <w:t>11.16限位保护：具有程控和机械两种限位保护；</w:t>
            </w:r>
            <w:r>
              <w:br/>
            </w:r>
            <w:r>
              <w:rPr>
                <w:rFonts w:ascii="仿宋_GB2312" w:hAnsi="仿宋_GB2312" w:cs="仿宋_GB2312" w:eastAsia="仿宋_GB2312"/>
                <w:sz w:val="21"/>
                <w:color w:val="000000"/>
              </w:rPr>
              <w:t>11.17过载保护：当负荷超过额定值2%～10%时超载量可调，自动停机；</w:t>
            </w:r>
            <w:r>
              <w:br/>
            </w:r>
            <w:r>
              <w:rPr>
                <w:rFonts w:ascii="仿宋_GB2312" w:hAnsi="仿宋_GB2312" w:cs="仿宋_GB2312" w:eastAsia="仿宋_GB2312"/>
                <w:sz w:val="21"/>
                <w:color w:val="000000"/>
              </w:rPr>
              <w:t>11.18局域网连接:数据接口,可直接连接试验室的综合信息管理网络。</w:t>
            </w:r>
            <w:r>
              <w:br/>
            </w:r>
            <w:r>
              <w:rPr>
                <w:rFonts w:ascii="仿宋_GB2312" w:hAnsi="仿宋_GB2312" w:cs="仿宋_GB2312" w:eastAsia="仿宋_GB2312"/>
                <w:sz w:val="21"/>
                <w:color w:val="000000"/>
              </w:rPr>
              <w:t>11.19符合GB228-87、GB228-2002等≥30个国家标准有关规定；</w:t>
            </w:r>
            <w:r>
              <w:br/>
            </w:r>
            <w:r>
              <w:rPr>
                <w:rFonts w:ascii="仿宋_GB2312" w:hAnsi="仿宋_GB2312" w:cs="仿宋_GB2312" w:eastAsia="仿宋_GB2312"/>
                <w:sz w:val="21"/>
                <w:color w:val="000000"/>
              </w:rPr>
              <w:t>11.20同时可根据GB、ISO、JIS、ASTM、DIN及用户提供多种标准进行试验和数据处理，并且具有扩展性。</w:t>
            </w:r>
            <w:r>
              <w:br/>
            </w:r>
            <w:r>
              <w:rPr>
                <w:rFonts w:ascii="仿宋_GB2312" w:hAnsi="仿宋_GB2312" w:cs="仿宋_GB2312" w:eastAsia="仿宋_GB2312"/>
                <w:sz w:val="21"/>
                <w:color w:val="000000"/>
              </w:rPr>
              <w:t>11.21可定力值、定时间、定次数、定变形、定位置循环控制测试；</w:t>
            </w:r>
            <w:r>
              <w:br/>
            </w:r>
            <w:r>
              <w:rPr>
                <w:rFonts w:ascii="仿宋_GB2312" w:hAnsi="仿宋_GB2312" w:cs="仿宋_GB2312" w:eastAsia="仿宋_GB2312"/>
                <w:sz w:val="21"/>
                <w:color w:val="000000"/>
              </w:rPr>
              <w:t>11.22模块式设计,拉伸、剪切、剥离、弯曲、撕裂、压缩、多种、顶破、戳穿、疲劳测试方式；</w:t>
            </w:r>
            <w:r>
              <w:br/>
            </w:r>
            <w:r>
              <w:rPr>
                <w:rFonts w:ascii="仿宋_GB2312" w:hAnsi="仿宋_GB2312" w:cs="仿宋_GB2312" w:eastAsia="仿宋_GB2312"/>
                <w:sz w:val="21"/>
                <w:color w:val="000000"/>
              </w:rPr>
              <w:t>11.23负责升级,分辨率：≤1/500000，精度：±0.25%F.S；</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数显维氏硬度计</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pPr>
            <w:r>
              <w:rPr>
                <w:rFonts w:ascii="仿宋_GB2312" w:hAnsi="仿宋_GB2312" w:cs="仿宋_GB2312" w:eastAsia="仿宋_GB2312"/>
                <w:sz w:val="21"/>
                <w:color w:val="000000"/>
              </w:rPr>
              <w:t>主要参数：</w:t>
            </w:r>
            <w:r>
              <w:br/>
            </w:r>
            <w:r>
              <w:rPr>
                <w:rFonts w:ascii="仿宋_GB2312" w:hAnsi="仿宋_GB2312" w:cs="仿宋_GB2312" w:eastAsia="仿宋_GB2312"/>
                <w:sz w:val="21"/>
                <w:color w:val="000000"/>
              </w:rPr>
              <w:t>1.维氏标尺：HV0.01, HV0.025, HV0.05, HV0.1, HV0.2, HV0.3, HV0.5, HV1等；</w:t>
            </w:r>
            <w:r>
              <w:br/>
            </w:r>
            <w:r>
              <w:rPr>
                <w:rFonts w:ascii="仿宋_GB2312" w:hAnsi="仿宋_GB2312" w:cs="仿宋_GB2312" w:eastAsia="仿宋_GB2312"/>
                <w:sz w:val="21"/>
                <w:color w:val="000000"/>
              </w:rPr>
              <w:t>2.试验力：0～10N或0～1000gf；</w:t>
            </w:r>
            <w:r>
              <w:br/>
            </w:r>
            <w:r>
              <w:rPr>
                <w:rFonts w:ascii="仿宋_GB2312" w:hAnsi="仿宋_GB2312" w:cs="仿宋_GB2312" w:eastAsia="仿宋_GB2312"/>
                <w:sz w:val="21"/>
                <w:color w:val="000000"/>
              </w:rPr>
              <w:t>3.加载控制：自动（加载/保荷/卸载）；</w:t>
            </w:r>
            <w:r>
              <w:br/>
            </w:r>
            <w:r>
              <w:rPr>
                <w:rFonts w:ascii="仿宋_GB2312" w:hAnsi="仿宋_GB2312" w:cs="仿宋_GB2312" w:eastAsia="仿宋_GB2312"/>
                <w:sz w:val="21"/>
                <w:color w:val="000000"/>
              </w:rPr>
              <w:t>4.转塔：自动；</w:t>
            </w:r>
            <w:r>
              <w:br/>
            </w:r>
            <w:r>
              <w:rPr>
                <w:rFonts w:ascii="仿宋_GB2312" w:hAnsi="仿宋_GB2312" w:cs="仿宋_GB2312" w:eastAsia="仿宋_GB2312"/>
                <w:sz w:val="21"/>
                <w:color w:val="000000"/>
              </w:rPr>
              <w:t>5.保荷时间：1～60 秒可调；</w:t>
            </w:r>
            <w:r>
              <w:br/>
            </w:r>
            <w:r>
              <w:rPr>
                <w:rFonts w:ascii="仿宋_GB2312" w:hAnsi="仿宋_GB2312" w:cs="仿宋_GB2312" w:eastAsia="仿宋_GB2312"/>
                <w:sz w:val="21"/>
                <w:color w:val="000000"/>
              </w:rPr>
              <w:t>6.读数方式：数显；</w:t>
            </w:r>
            <w:r>
              <w:br/>
            </w:r>
            <w:r>
              <w:rPr>
                <w:rFonts w:ascii="仿宋_GB2312" w:hAnsi="仿宋_GB2312" w:cs="仿宋_GB2312" w:eastAsia="仿宋_GB2312"/>
                <w:sz w:val="21"/>
                <w:color w:val="000000"/>
              </w:rPr>
              <w:t>7.硬度值范围：≥5-3000HV；</w:t>
            </w:r>
            <w:r>
              <w:br/>
            </w:r>
            <w:r>
              <w:rPr>
                <w:rFonts w:ascii="仿宋_GB2312" w:hAnsi="仿宋_GB2312" w:cs="仿宋_GB2312" w:eastAsia="仿宋_GB2312"/>
                <w:sz w:val="21"/>
                <w:color w:val="000000"/>
              </w:rPr>
              <w:t>8.升降机构；</w:t>
            </w:r>
            <w:r>
              <w:br/>
            </w:r>
            <w:r>
              <w:rPr>
                <w:rFonts w:ascii="仿宋_GB2312" w:hAnsi="仿宋_GB2312" w:cs="仿宋_GB2312" w:eastAsia="仿宋_GB2312"/>
                <w:sz w:val="21"/>
                <w:color w:val="000000"/>
              </w:rPr>
              <w:t>9.试件最大高度：≥110mm</w:t>
            </w:r>
            <w:r>
              <w:br/>
            </w:r>
            <w:r>
              <w:rPr>
                <w:rFonts w:ascii="仿宋_GB2312" w:hAnsi="仿宋_GB2312" w:cs="仿宋_GB2312" w:eastAsia="仿宋_GB2312"/>
                <w:sz w:val="21"/>
                <w:color w:val="000000"/>
              </w:rPr>
              <w:t>10.压痕中心至机壁距离： ≥110mm；</w:t>
            </w:r>
            <w:r>
              <w:br/>
            </w:r>
            <w:r>
              <w:rPr>
                <w:rFonts w:ascii="仿宋_GB2312" w:hAnsi="仿宋_GB2312" w:cs="仿宋_GB2312" w:eastAsia="仿宋_GB2312"/>
                <w:sz w:val="21"/>
                <w:color w:val="000000"/>
              </w:rPr>
              <w:t>11.光学测量系统： 物镜：10×（观察），40×（测量） ，分度值：≤0.03μm；</w:t>
            </w:r>
            <w:r>
              <w:br/>
            </w:r>
            <w:r>
              <w:rPr>
                <w:rFonts w:ascii="仿宋_GB2312" w:hAnsi="仿宋_GB2312" w:cs="仿宋_GB2312" w:eastAsia="仿宋_GB2312"/>
                <w:sz w:val="21"/>
                <w:color w:val="000000"/>
              </w:rPr>
              <w:t>12.总放大倍数：100×（观察），400×（测量） 测量范围：0～200μm；</w:t>
            </w:r>
            <w:r>
              <w:br/>
            </w:r>
            <w:r>
              <w:rPr>
                <w:rFonts w:ascii="仿宋_GB2312" w:hAnsi="仿宋_GB2312" w:cs="仿宋_GB2312" w:eastAsia="仿宋_GB2312"/>
                <w:sz w:val="21"/>
                <w:color w:val="000000"/>
              </w:rPr>
              <w:t>13.XY坐标试台尺寸：≥100×100（mm） ，≥行程：25×25（mm） ，分度值：≤0.01mm；</w:t>
            </w:r>
            <w:r>
              <w:br/>
            </w:r>
            <w:r>
              <w:rPr>
                <w:rFonts w:ascii="仿宋_GB2312" w:hAnsi="仿宋_GB2312" w:cs="仿宋_GB2312" w:eastAsia="仿宋_GB2312"/>
                <w:sz w:val="21"/>
                <w:color w:val="000000"/>
              </w:rPr>
              <w:t>14.光源：12V/20W ，光源亮度：PWM 调光；</w:t>
            </w:r>
            <w:r>
              <w:br/>
            </w:r>
            <w:r>
              <w:rPr>
                <w:rFonts w:ascii="仿宋_GB2312" w:hAnsi="仿宋_GB2312" w:cs="仿宋_GB2312" w:eastAsia="仿宋_GB2312"/>
                <w:sz w:val="21"/>
                <w:color w:val="000000"/>
              </w:rPr>
              <w:t>15.节能模式：0-1000S不用后自动进入待机模式；</w:t>
            </w:r>
            <w:r>
              <w:br/>
            </w:r>
            <w:r>
              <w:rPr>
                <w:rFonts w:ascii="仿宋_GB2312" w:hAnsi="仿宋_GB2312" w:cs="仿宋_GB2312" w:eastAsia="仿宋_GB2312"/>
                <w:sz w:val="21"/>
                <w:color w:val="000000"/>
              </w:rPr>
              <w:t>16.可设置≥5种曲面硬度修正；</w:t>
            </w:r>
            <w:r>
              <w:br/>
            </w:r>
            <w:r>
              <w:rPr>
                <w:rFonts w:ascii="仿宋_GB2312" w:hAnsi="仿宋_GB2312" w:cs="仿宋_GB2312" w:eastAsia="仿宋_GB2312"/>
                <w:sz w:val="21"/>
                <w:color w:val="000000"/>
              </w:rPr>
              <w:t>17.数据端口：USB,RS232,网口，蓝牙；</w:t>
            </w:r>
            <w:r>
              <w:br/>
            </w:r>
            <w:r>
              <w:rPr>
                <w:rFonts w:ascii="仿宋_GB2312" w:hAnsi="仿宋_GB2312" w:cs="仿宋_GB2312" w:eastAsia="仿宋_GB2312"/>
                <w:sz w:val="21"/>
                <w:color w:val="000000"/>
              </w:rPr>
              <w:t>18.图像传感器分辨率： ≥300 万像素 ；</w:t>
            </w:r>
            <w:r>
              <w:br/>
            </w:r>
            <w:r>
              <w:rPr>
                <w:rFonts w:ascii="仿宋_GB2312" w:hAnsi="仿宋_GB2312" w:cs="仿宋_GB2312" w:eastAsia="仿宋_GB2312"/>
                <w:sz w:val="21"/>
                <w:color w:val="000000"/>
              </w:rPr>
              <w:t>19.测量模式：对角测量、四点测量、两点测量 ,自动测量；</w:t>
            </w:r>
            <w:r>
              <w:br/>
            </w:r>
            <w:r>
              <w:rPr>
                <w:rFonts w:ascii="仿宋_GB2312" w:hAnsi="仿宋_GB2312" w:cs="仿宋_GB2312" w:eastAsia="仿宋_GB2312"/>
                <w:sz w:val="21"/>
                <w:color w:val="000000"/>
              </w:rPr>
              <w:t>20.标定方式：标准硬度块 ；</w:t>
            </w:r>
            <w:r>
              <w:br/>
            </w:r>
            <w:r>
              <w:rPr>
                <w:rFonts w:ascii="仿宋_GB2312" w:hAnsi="仿宋_GB2312" w:cs="仿宋_GB2312" w:eastAsia="仿宋_GB2312"/>
                <w:sz w:val="21"/>
                <w:color w:val="000000"/>
              </w:rPr>
              <w:t>21.支持语言：至少支持中英 ；</w:t>
            </w:r>
            <w:r>
              <w:br/>
            </w:r>
            <w:r>
              <w:rPr>
                <w:rFonts w:ascii="仿宋_GB2312" w:hAnsi="仿宋_GB2312" w:cs="仿宋_GB2312" w:eastAsia="仿宋_GB2312"/>
                <w:sz w:val="21"/>
                <w:color w:val="000000"/>
              </w:rPr>
              <w:t>22.测量精度：压痕清晰时，符合国际标准 ISO6507 要求 ；</w:t>
            </w:r>
            <w:r>
              <w:br/>
            </w:r>
            <w:r>
              <w:rPr>
                <w:rFonts w:ascii="仿宋_GB2312" w:hAnsi="仿宋_GB2312" w:cs="仿宋_GB2312" w:eastAsia="仿宋_GB2312"/>
                <w:sz w:val="21"/>
                <w:color w:val="000000"/>
              </w:rPr>
              <w:t>23.测试模式：HV/HK ；</w:t>
            </w:r>
            <w:r>
              <w:br/>
            </w:r>
            <w:r>
              <w:rPr>
                <w:rFonts w:ascii="仿宋_GB2312" w:hAnsi="仿宋_GB2312" w:cs="仿宋_GB2312" w:eastAsia="仿宋_GB2312"/>
                <w:sz w:val="21"/>
                <w:color w:val="000000"/>
              </w:rPr>
              <w:t>24.测量方式：静态、动态状态下均可测量 ；</w:t>
            </w:r>
            <w:r>
              <w:br/>
            </w:r>
            <w:r>
              <w:rPr>
                <w:rFonts w:ascii="仿宋_GB2312" w:hAnsi="仿宋_GB2312" w:cs="仿宋_GB2312" w:eastAsia="仿宋_GB2312"/>
                <w:sz w:val="21"/>
                <w:color w:val="000000"/>
              </w:rPr>
              <w:t>25.有效硬化层测量：X、Y方向任意设置间隔值或者等差数列间隔值；</w:t>
            </w:r>
            <w:r>
              <w:br/>
            </w:r>
            <w:r>
              <w:rPr>
                <w:rFonts w:ascii="仿宋_GB2312" w:hAnsi="仿宋_GB2312" w:cs="仿宋_GB2312" w:eastAsia="仿宋_GB2312"/>
                <w:sz w:val="21"/>
                <w:color w:val="000000"/>
              </w:rPr>
              <w:t>26.报告处理：本系统可以得出 WORLD 及 EXCEL 两种格式报告；</w:t>
            </w:r>
            <w:r>
              <w:br/>
            </w:r>
            <w:r>
              <w:rPr>
                <w:rFonts w:ascii="仿宋_GB2312" w:hAnsi="仿宋_GB2312" w:cs="仿宋_GB2312" w:eastAsia="仿宋_GB2312"/>
                <w:sz w:val="21"/>
                <w:color w:val="000000"/>
              </w:rPr>
              <w:t>27.整机功耗：100W；</w:t>
            </w:r>
            <w:r>
              <w:br/>
            </w:r>
            <w:r>
              <w:rPr>
                <w:rFonts w:ascii="仿宋_GB2312" w:hAnsi="仿宋_GB2312" w:cs="仿宋_GB2312" w:eastAsia="仿宋_GB2312"/>
                <w:sz w:val="21"/>
                <w:color w:val="000000"/>
              </w:rPr>
              <w:t>28.总尺寸：≤525×330×620（mm），重量：≤36KG；</w:t>
            </w:r>
            <w:r>
              <w:br/>
            </w:r>
            <w:r>
              <w:rPr>
                <w:rFonts w:ascii="仿宋_GB2312" w:hAnsi="仿宋_GB2312" w:cs="仿宋_GB2312" w:eastAsia="仿宋_GB2312"/>
                <w:sz w:val="21"/>
                <w:color w:val="000000"/>
              </w:rPr>
              <w:t>29.配置：区间报警，彩色触摸屏；</w:t>
            </w:r>
            <w:r>
              <w:br/>
            </w:r>
            <w:r>
              <w:rPr>
                <w:rFonts w:ascii="仿宋_GB2312" w:hAnsi="仿宋_GB2312" w:cs="仿宋_GB2312" w:eastAsia="仿宋_GB2312"/>
                <w:sz w:val="21"/>
                <w:color w:val="000000"/>
              </w:rPr>
              <w:t>30.细轴试台1个，薄片试台1个，小平口钳试台1个，大V型块1个，小V型块1个，金刚石维氏压头1个，标准显微硬度块2块，内置打印机1个；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箱式电阻炉</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pPr>
            <w:r>
              <w:rPr>
                <w:rFonts w:ascii="仿宋_GB2312" w:hAnsi="仿宋_GB2312" w:cs="仿宋_GB2312" w:eastAsia="仿宋_GB2312"/>
                <w:sz w:val="21"/>
                <w:color w:val="000000"/>
              </w:rPr>
              <w:t>产品特点：</w:t>
            </w:r>
            <w:r>
              <w:br/>
            </w:r>
            <w:r>
              <w:rPr>
                <w:rFonts w:ascii="仿宋_GB2312" w:hAnsi="仿宋_GB2312" w:cs="仿宋_GB2312" w:eastAsia="仿宋_GB2312"/>
                <w:sz w:val="21"/>
                <w:color w:val="000000"/>
              </w:rPr>
              <w:t>1.采用微电脑PID数显控制器，具备定值运行功能；</w:t>
            </w:r>
            <w:r>
              <w:br/>
            </w:r>
            <w:r>
              <w:rPr>
                <w:rFonts w:ascii="仿宋_GB2312" w:hAnsi="仿宋_GB2312" w:cs="仿宋_GB2312" w:eastAsia="仿宋_GB2312"/>
                <w:sz w:val="21"/>
                <w:color w:val="000000"/>
              </w:rPr>
              <w:t>2.不锈钢内门衬板设计；</w:t>
            </w:r>
            <w:r>
              <w:br/>
            </w:r>
            <w:r>
              <w:rPr>
                <w:rFonts w:ascii="仿宋_GB2312" w:hAnsi="仿宋_GB2312" w:cs="仿宋_GB2312" w:eastAsia="仿宋_GB2312"/>
                <w:sz w:val="21"/>
                <w:color w:val="000000"/>
              </w:rPr>
              <w:t>3.炉膛和炉门采用一次成型耐火砖材料，表面处理平整，无脱落；</w:t>
            </w:r>
            <w:r>
              <w:br/>
            </w:r>
            <w:r>
              <w:rPr>
                <w:rFonts w:ascii="仿宋_GB2312" w:hAnsi="仿宋_GB2312" w:cs="仿宋_GB2312" w:eastAsia="仿宋_GB2312"/>
                <w:sz w:val="21"/>
                <w:color w:val="000000"/>
              </w:rPr>
              <w:t>4.炉膛与外壳之间的保温层采用陶瓷纤维板；</w:t>
            </w:r>
            <w:r>
              <w:br/>
            </w:r>
            <w:r>
              <w:rPr>
                <w:rFonts w:ascii="仿宋_GB2312" w:hAnsi="仿宋_GB2312" w:cs="仿宋_GB2312" w:eastAsia="仿宋_GB2312"/>
                <w:sz w:val="21"/>
                <w:color w:val="000000"/>
              </w:rPr>
              <w:t>5.炉门及炉膛外壁采用全腔外壁通风设计；</w:t>
            </w:r>
            <w:r>
              <w:br/>
            </w:r>
            <w:r>
              <w:rPr>
                <w:rFonts w:ascii="仿宋_GB2312" w:hAnsi="仿宋_GB2312" w:cs="仿宋_GB2312" w:eastAsia="仿宋_GB2312"/>
                <w:sz w:val="21"/>
                <w:color w:val="000000"/>
              </w:rPr>
              <w:t>6.设有过流、过压、过热、漏电、短路、开门断电等多种安全保护措施；</w:t>
            </w:r>
            <w:r>
              <w:br/>
            </w:r>
            <w:r>
              <w:rPr>
                <w:rFonts w:ascii="仿宋_GB2312" w:hAnsi="仿宋_GB2312" w:cs="仿宋_GB2312" w:eastAsia="仿宋_GB2312"/>
                <w:sz w:val="21"/>
                <w:color w:val="000000"/>
              </w:rPr>
              <w:t>产品参数：</w:t>
            </w:r>
            <w:r>
              <w:br/>
            </w:r>
            <w:r>
              <w:rPr>
                <w:rFonts w:ascii="仿宋_GB2312" w:hAnsi="仿宋_GB2312" w:cs="仿宋_GB2312" w:eastAsia="仿宋_GB2312"/>
                <w:sz w:val="21"/>
                <w:color w:val="000000"/>
              </w:rPr>
              <w:t>1.加热元件：硅碳棒</w:t>
            </w:r>
            <w:r>
              <w:br/>
            </w:r>
            <w:r>
              <w:rPr>
                <w:rFonts w:ascii="仿宋_GB2312" w:hAnsi="仿宋_GB2312" w:cs="仿宋_GB2312" w:eastAsia="仿宋_GB2312"/>
                <w:sz w:val="21"/>
                <w:color w:val="000000"/>
              </w:rPr>
              <w:t>2.输入功率kW：≥6</w:t>
            </w:r>
            <w:r>
              <w:br/>
            </w:r>
            <w:r>
              <w:rPr>
                <w:rFonts w:ascii="仿宋_GB2312" w:hAnsi="仿宋_GB2312" w:cs="仿宋_GB2312" w:eastAsia="仿宋_GB2312"/>
                <w:sz w:val="21"/>
                <w:color w:val="000000"/>
              </w:rPr>
              <w:t>3.工作室尺寸mm（宽×深×高）：≤150×300×150</w:t>
            </w:r>
            <w:r>
              <w:br/>
            </w:r>
            <w:r>
              <w:rPr>
                <w:rFonts w:ascii="仿宋_GB2312" w:hAnsi="仿宋_GB2312" w:cs="仿宋_GB2312" w:eastAsia="仿宋_GB2312"/>
                <w:sz w:val="21"/>
                <w:color w:val="000000"/>
              </w:rPr>
              <w:t>4.容积L：≥6.5</w:t>
            </w:r>
            <w:r>
              <w:br/>
            </w:r>
            <w:r>
              <w:rPr>
                <w:rFonts w:ascii="仿宋_GB2312" w:hAnsi="仿宋_GB2312" w:cs="仿宋_GB2312" w:eastAsia="仿宋_GB2312"/>
                <w:sz w:val="21"/>
                <w:color w:val="000000"/>
              </w:rPr>
              <w:t>5.工作电压V：380</w:t>
            </w:r>
            <w:r>
              <w:br/>
            </w:r>
            <w:r>
              <w:rPr>
                <w:rFonts w:ascii="仿宋_GB2312" w:hAnsi="仿宋_GB2312" w:cs="仿宋_GB2312" w:eastAsia="仿宋_GB2312"/>
                <w:sz w:val="21"/>
                <w:color w:val="000000"/>
              </w:rPr>
              <w:t>6.控温范围℃：RT+30~1300</w:t>
            </w:r>
            <w:r>
              <w:br/>
            </w:r>
            <w:r>
              <w:rPr>
                <w:rFonts w:ascii="仿宋_GB2312" w:hAnsi="仿宋_GB2312" w:cs="仿宋_GB2312" w:eastAsia="仿宋_GB2312"/>
                <w:sz w:val="21"/>
                <w:color w:val="000000"/>
              </w:rPr>
              <w:t>7.波动度均：±3℃。</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加热磁力搅拌器</w:t>
            </w:r>
            <w:r>
              <w:rPr>
                <w:rFonts w:ascii="仿宋_GB2312" w:hAnsi="仿宋_GB2312" w:cs="仿宋_GB2312" w:eastAsia="仿宋_GB2312"/>
                <w:sz w:val="20"/>
              </w:rPr>
              <w:t xml:space="preserve">    </w:t>
            </w:r>
            <w:r>
              <w:rPr>
                <w:rFonts w:ascii="仿宋_GB2312" w:hAnsi="仿宋_GB2312" w:cs="仿宋_GB2312" w:eastAsia="仿宋_GB2312"/>
                <w:sz w:val="20"/>
              </w:rPr>
              <w:t>15套</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1.1设定范围：室温+5℃-350℃</w:t>
            </w:r>
            <w:r>
              <w:br/>
            </w:r>
            <w:r>
              <w:rPr>
                <w:rFonts w:ascii="仿宋_GB2312" w:hAnsi="仿宋_GB2312" w:cs="仿宋_GB2312" w:eastAsia="仿宋_GB2312"/>
                <w:sz w:val="21"/>
                <w:color w:val="000000"/>
              </w:rPr>
              <w:t>1.2设定方式/精度：编码旋钮操作，快速精准完成设定，精度≤0.1℃</w:t>
            </w:r>
            <w:r>
              <w:br/>
            </w:r>
            <w:r>
              <w:rPr>
                <w:rFonts w:ascii="仿宋_GB2312" w:hAnsi="仿宋_GB2312" w:cs="仿宋_GB2312" w:eastAsia="仿宋_GB2312"/>
                <w:sz w:val="21"/>
                <w:color w:val="000000"/>
              </w:rPr>
              <w:t>1.3显示：≥4.5英寸LCD数字显示（0℃-400℃）</w:t>
            </w:r>
            <w:r>
              <w:br/>
            </w:r>
            <w:r>
              <w:rPr>
                <w:rFonts w:ascii="仿宋_GB2312" w:hAnsi="仿宋_GB2312" w:cs="仿宋_GB2312" w:eastAsia="仿宋_GB2312"/>
                <w:sz w:val="21"/>
                <w:color w:val="000000"/>
              </w:rPr>
              <w:t>1.4温度控制精度：内部温度传感器≤±1℃，外部温度传感器≤±0.2℃</w:t>
            </w:r>
            <w:r>
              <w:br/>
            </w:r>
            <w:r>
              <w:rPr>
                <w:rFonts w:ascii="仿宋_GB2312" w:hAnsi="仿宋_GB2312" w:cs="仿宋_GB2312" w:eastAsia="仿宋_GB2312"/>
                <w:sz w:val="21"/>
                <w:color w:val="000000"/>
              </w:rPr>
              <w:t>1.5控温模式：快速升温/精确恒温；</w:t>
            </w:r>
            <w:r>
              <w:br/>
            </w:r>
            <w:r>
              <w:rPr>
                <w:rFonts w:ascii="仿宋_GB2312" w:hAnsi="仿宋_GB2312" w:cs="仿宋_GB2312" w:eastAsia="仿宋_GB2312"/>
                <w:sz w:val="21"/>
                <w:color w:val="000000"/>
              </w:rPr>
              <w:t xml:space="preserve">2、搅拌： </w:t>
            </w:r>
            <w:r>
              <w:br/>
            </w:r>
            <w:r>
              <w:rPr>
                <w:rFonts w:ascii="仿宋_GB2312" w:hAnsi="仿宋_GB2312" w:cs="仿宋_GB2312" w:eastAsia="仿宋_GB2312"/>
                <w:sz w:val="21"/>
                <w:color w:val="000000"/>
              </w:rPr>
              <w:t>2.1搅拌容量：≥20L/H</w:t>
            </w:r>
            <w:r>
              <w:rPr>
                <w:rFonts w:ascii="仿宋_GB2312" w:hAnsi="仿宋_GB2312" w:cs="仿宋_GB2312" w:eastAsia="仿宋_GB2312"/>
                <w:sz w:val="21"/>
                <w:color w:val="000000"/>
              </w:rPr>
              <w:t>₂</w:t>
            </w:r>
            <w:r>
              <w:rPr>
                <w:rFonts w:ascii="仿宋_GB2312" w:hAnsi="仿宋_GB2312" w:cs="仿宋_GB2312" w:eastAsia="仿宋_GB2312"/>
                <w:sz w:val="21"/>
                <w:color w:val="000000"/>
              </w:rPr>
              <w:t>O（水）</w:t>
            </w:r>
            <w:r>
              <w:br/>
            </w:r>
            <w:r>
              <w:rPr>
                <w:rFonts w:ascii="仿宋_GB2312" w:hAnsi="仿宋_GB2312" w:cs="仿宋_GB2312" w:eastAsia="仿宋_GB2312"/>
                <w:sz w:val="21"/>
                <w:color w:val="000000"/>
              </w:rPr>
              <w:t>2.2设定范围：0-2500rpm转速可调</w:t>
            </w:r>
            <w:r>
              <w:br/>
            </w:r>
            <w:r>
              <w:rPr>
                <w:rFonts w:ascii="仿宋_GB2312" w:hAnsi="仿宋_GB2312" w:cs="仿宋_GB2312" w:eastAsia="仿宋_GB2312"/>
                <w:sz w:val="21"/>
                <w:color w:val="000000"/>
              </w:rPr>
              <w:t>2.3设定方式/分辨率：编码旋钮操作，精度≤1rpm</w:t>
            </w:r>
            <w:r>
              <w:br/>
            </w:r>
            <w:r>
              <w:rPr>
                <w:rFonts w:ascii="仿宋_GB2312" w:hAnsi="仿宋_GB2312" w:cs="仿宋_GB2312" w:eastAsia="仿宋_GB2312"/>
                <w:sz w:val="21"/>
                <w:color w:val="000000"/>
              </w:rPr>
              <w:t>2.4显示：≥4.5英寸LCD数字显示</w:t>
            </w:r>
            <w:r>
              <w:br/>
            </w:r>
            <w:r>
              <w:rPr>
                <w:rFonts w:ascii="仿宋_GB2312" w:hAnsi="仿宋_GB2312" w:cs="仿宋_GB2312" w:eastAsia="仿宋_GB2312"/>
                <w:sz w:val="21"/>
                <w:color w:val="000000"/>
              </w:rPr>
              <w:t>2.5搅拌模式：正；反；正/反交替</w:t>
            </w:r>
            <w:r>
              <w:br/>
            </w:r>
            <w:r>
              <w:rPr>
                <w:rFonts w:ascii="仿宋_GB2312" w:hAnsi="仿宋_GB2312" w:cs="仿宋_GB2312" w:eastAsia="仿宋_GB2312"/>
                <w:sz w:val="21"/>
                <w:color w:val="000000"/>
              </w:rPr>
              <w:t>3、时间：</w:t>
            </w:r>
            <w:r>
              <w:br/>
            </w:r>
            <w:r>
              <w:rPr>
                <w:rFonts w:ascii="仿宋_GB2312" w:hAnsi="仿宋_GB2312" w:cs="仿宋_GB2312" w:eastAsia="仿宋_GB2312"/>
                <w:sz w:val="21"/>
                <w:color w:val="000000"/>
              </w:rPr>
              <w:t>3.1设定范围：1S-99h:59min:59s</w:t>
            </w:r>
            <w:r>
              <w:br/>
            </w:r>
            <w:r>
              <w:rPr>
                <w:rFonts w:ascii="仿宋_GB2312" w:hAnsi="仿宋_GB2312" w:cs="仿宋_GB2312" w:eastAsia="仿宋_GB2312"/>
                <w:sz w:val="21"/>
                <w:color w:val="000000"/>
              </w:rPr>
              <w:t>3.2设定方式/最小时间：触摸设定+编码旋钮，快速精准完成设定， 最小1s</w:t>
            </w:r>
            <w:r>
              <w:br/>
            </w:r>
            <w:r>
              <w:rPr>
                <w:rFonts w:ascii="仿宋_GB2312" w:hAnsi="仿宋_GB2312" w:cs="仿宋_GB2312" w:eastAsia="仿宋_GB2312"/>
                <w:sz w:val="21"/>
                <w:color w:val="000000"/>
              </w:rPr>
              <w:t>3.3显示：≥4.5英寸LCD数字显示（99h:59min:59s）</w:t>
            </w:r>
            <w:r>
              <w:br/>
            </w:r>
            <w:r>
              <w:rPr>
                <w:rFonts w:ascii="仿宋_GB2312" w:hAnsi="仿宋_GB2312" w:cs="仿宋_GB2312" w:eastAsia="仿宋_GB2312"/>
                <w:sz w:val="21"/>
                <w:color w:val="000000"/>
              </w:rPr>
              <w:t>3.4时间模式：定时/计时模式；</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安全：</w:t>
            </w:r>
            <w:r>
              <w:br/>
            </w:r>
            <w:r>
              <w:rPr>
                <w:rFonts w:ascii="仿宋_GB2312" w:hAnsi="仿宋_GB2312" w:cs="仿宋_GB2312" w:eastAsia="仿宋_GB2312"/>
                <w:sz w:val="21"/>
                <w:color w:val="000000"/>
              </w:rPr>
              <w:t>4.1开机自检</w:t>
            </w:r>
          </w:p>
          <w:p>
            <w:pPr>
              <w:pStyle w:val="null3"/>
            </w:pPr>
            <w:r>
              <w:rPr>
                <w:rFonts w:ascii="仿宋_GB2312" w:hAnsi="仿宋_GB2312" w:cs="仿宋_GB2312" w:eastAsia="仿宋_GB2312"/>
                <w:sz w:val="21"/>
                <w:color w:val="000000"/>
              </w:rPr>
              <w:t>5、机能：</w:t>
            </w:r>
            <w:r>
              <w:br/>
            </w:r>
            <w:r>
              <w:rPr>
                <w:rFonts w:ascii="仿宋_GB2312" w:hAnsi="仿宋_GB2312" w:cs="仿宋_GB2312" w:eastAsia="仿宋_GB2312"/>
                <w:sz w:val="21"/>
                <w:color w:val="000000"/>
              </w:rPr>
              <w:t>5.1加热功率：≥550W</w:t>
            </w:r>
            <w:r>
              <w:br/>
            </w:r>
            <w:r>
              <w:rPr>
                <w:rFonts w:ascii="仿宋_GB2312" w:hAnsi="仿宋_GB2312" w:cs="仿宋_GB2312" w:eastAsia="仿宋_GB2312"/>
                <w:sz w:val="21"/>
                <w:color w:val="000000"/>
              </w:rPr>
              <w:t>5.2电机功率：DC无刷电机  输出30W</w:t>
            </w:r>
            <w:r>
              <w:br/>
            </w:r>
            <w:r>
              <w:rPr>
                <w:rFonts w:ascii="仿宋_GB2312" w:hAnsi="仿宋_GB2312" w:cs="仿宋_GB2312" w:eastAsia="仿宋_GB2312"/>
                <w:sz w:val="21"/>
                <w:color w:val="000000"/>
              </w:rPr>
              <w:t>5.3加热槽尺寸：内径≥136mm</w:t>
            </w:r>
            <w:r>
              <w:br/>
            </w:r>
            <w:r>
              <w:rPr>
                <w:rFonts w:ascii="仿宋_GB2312" w:hAnsi="仿宋_GB2312" w:cs="仿宋_GB2312" w:eastAsia="仿宋_GB2312"/>
                <w:sz w:val="21"/>
                <w:color w:val="000000"/>
              </w:rPr>
              <w:t>5.4加热槽材质：铝合金+特氟龙喷涂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顶置搅拌器</w:t>
            </w:r>
            <w:r>
              <w:rPr>
                <w:rFonts w:ascii="仿宋_GB2312" w:hAnsi="仿宋_GB2312" w:cs="仿宋_GB2312" w:eastAsia="仿宋_GB2312"/>
                <w:sz w:val="20"/>
              </w:rPr>
              <w:t xml:space="preserve">    </w:t>
            </w:r>
            <w:r>
              <w:rPr>
                <w:rFonts w:ascii="仿宋_GB2312" w:hAnsi="仿宋_GB2312" w:cs="仿宋_GB2312" w:eastAsia="仿宋_GB2312"/>
                <w:sz w:val="20"/>
              </w:rPr>
              <w:t>15套</w:t>
            </w:r>
          </w:p>
          <w:p>
            <w:pPr>
              <w:pStyle w:val="null3"/>
            </w:pPr>
            <w:r>
              <w:rPr>
                <w:rFonts w:ascii="仿宋_GB2312" w:hAnsi="仿宋_GB2312" w:cs="仿宋_GB2312" w:eastAsia="仿宋_GB2312"/>
                <w:sz w:val="21"/>
                <w:color w:val="000000"/>
              </w:rPr>
              <w:t>1.1 LCD屏显示，转速和时间可调；</w:t>
            </w:r>
            <w:r>
              <w:br/>
            </w:r>
            <w:r>
              <w:rPr>
                <w:rFonts w:ascii="仿宋_GB2312" w:hAnsi="仿宋_GB2312" w:cs="仿宋_GB2312" w:eastAsia="仿宋_GB2312"/>
                <w:sz w:val="21"/>
                <w:color w:val="000000"/>
              </w:rPr>
              <w:t>1.2转速≥30-2200rpm，可恒定转速，高低速可控；</w:t>
            </w:r>
            <w:r>
              <w:br/>
            </w:r>
            <w:r>
              <w:rPr>
                <w:rFonts w:ascii="仿宋_GB2312" w:hAnsi="仿宋_GB2312" w:cs="仿宋_GB2312" w:eastAsia="仿宋_GB2312"/>
                <w:sz w:val="21"/>
                <w:color w:val="000000"/>
              </w:rPr>
              <w:t>1.3过载和电机保护，出现过载，短路或异常等情况，自动切断电路并报警；</w:t>
            </w:r>
            <w:r>
              <w:br/>
            </w:r>
            <w:r>
              <w:rPr>
                <w:rFonts w:ascii="仿宋_GB2312" w:hAnsi="仿宋_GB2312" w:cs="仿宋_GB2312" w:eastAsia="仿宋_GB2312"/>
                <w:sz w:val="21"/>
                <w:color w:val="000000"/>
              </w:rPr>
              <w:t>1.4配置搅拌桨穿透孔；</w:t>
            </w:r>
            <w:r>
              <w:br/>
            </w:r>
            <w:r>
              <w:rPr>
                <w:rFonts w:ascii="仿宋_GB2312" w:hAnsi="仿宋_GB2312" w:cs="仿宋_GB2312" w:eastAsia="仿宋_GB2312"/>
                <w:sz w:val="21"/>
                <w:color w:val="000000"/>
              </w:rPr>
              <w:t>1.5扭矩可根据样品的粘度变化自动调整；</w:t>
            </w:r>
            <w:r>
              <w:br/>
            </w:r>
            <w:r>
              <w:rPr>
                <w:rFonts w:ascii="仿宋_GB2312" w:hAnsi="仿宋_GB2312" w:cs="仿宋_GB2312" w:eastAsia="仿宋_GB2312"/>
                <w:sz w:val="21"/>
                <w:color w:val="000000"/>
              </w:rPr>
              <w:t>1.6多种搅拌桨，支架可选。</w:t>
            </w:r>
            <w:r>
              <w:br/>
            </w:r>
            <w:r>
              <w:rPr>
                <w:rFonts w:ascii="仿宋_GB2312" w:hAnsi="仿宋_GB2312" w:cs="仿宋_GB2312" w:eastAsia="仿宋_GB2312"/>
                <w:sz w:val="21"/>
                <w:color w:val="000000"/>
              </w:rPr>
              <w:t>2.1适配器输出电压V：约24</w:t>
            </w:r>
            <w:r>
              <w:br/>
            </w:r>
            <w:r>
              <w:rPr>
                <w:rFonts w:ascii="仿宋_GB2312" w:hAnsi="仿宋_GB2312" w:cs="仿宋_GB2312" w:eastAsia="仿宋_GB2312"/>
                <w:sz w:val="21"/>
                <w:color w:val="000000"/>
              </w:rPr>
              <w:t>2.2频率Hz：50~60</w:t>
            </w:r>
            <w:r>
              <w:br/>
            </w:r>
            <w:r>
              <w:rPr>
                <w:rFonts w:ascii="仿宋_GB2312" w:hAnsi="仿宋_GB2312" w:cs="仿宋_GB2312" w:eastAsia="仿宋_GB2312"/>
                <w:sz w:val="21"/>
                <w:color w:val="000000"/>
              </w:rPr>
              <w:t>2.3最大搅拌量 ：≥20L</w:t>
            </w:r>
            <w:r>
              <w:br/>
            </w:r>
            <w:r>
              <w:rPr>
                <w:rFonts w:ascii="仿宋_GB2312" w:hAnsi="仿宋_GB2312" w:cs="仿宋_GB2312" w:eastAsia="仿宋_GB2312"/>
                <w:sz w:val="21"/>
                <w:color w:val="000000"/>
              </w:rPr>
              <w:t>2.4转速范围：≥30~2200rpm</w:t>
            </w:r>
            <w:r>
              <w:br/>
            </w:r>
            <w:r>
              <w:rPr>
                <w:rFonts w:ascii="仿宋_GB2312" w:hAnsi="仿宋_GB2312" w:cs="仿宋_GB2312" w:eastAsia="仿宋_GB2312"/>
                <w:sz w:val="21"/>
                <w:color w:val="000000"/>
              </w:rPr>
              <w:t>2.5显示：LCD</w:t>
            </w:r>
            <w:r>
              <w:br/>
            </w:r>
            <w:r>
              <w:rPr>
                <w:rFonts w:ascii="仿宋_GB2312" w:hAnsi="仿宋_GB2312" w:cs="仿宋_GB2312" w:eastAsia="仿宋_GB2312"/>
                <w:sz w:val="21"/>
                <w:color w:val="000000"/>
              </w:rPr>
              <w:t>2.6转速精度：≤±1rpm</w:t>
            </w:r>
            <w:r>
              <w:br/>
            </w:r>
            <w:r>
              <w:rPr>
                <w:rFonts w:ascii="仿宋_GB2312" w:hAnsi="仿宋_GB2312" w:cs="仿宋_GB2312" w:eastAsia="仿宋_GB2312"/>
                <w:sz w:val="21"/>
                <w:color w:val="000000"/>
              </w:rPr>
              <w:t>2.7调速方式：粗调+精调</w:t>
            </w:r>
            <w:r>
              <w:br/>
            </w:r>
            <w:r>
              <w:rPr>
                <w:rFonts w:ascii="仿宋_GB2312" w:hAnsi="仿宋_GB2312" w:cs="仿宋_GB2312" w:eastAsia="仿宋_GB2312"/>
                <w:sz w:val="21"/>
                <w:color w:val="000000"/>
              </w:rPr>
              <w:t>2.8定时范围：1~9999min</w:t>
            </w:r>
            <w:r>
              <w:br/>
            </w:r>
            <w:r>
              <w:rPr>
                <w:rFonts w:ascii="仿宋_GB2312" w:hAnsi="仿宋_GB2312" w:cs="仿宋_GB2312" w:eastAsia="仿宋_GB2312"/>
                <w:sz w:val="21"/>
                <w:color w:val="000000"/>
              </w:rPr>
              <w:t>2.9最大扭矩：≥40N.cm</w:t>
            </w:r>
            <w:r>
              <w:br/>
            </w:r>
            <w:r>
              <w:rPr>
                <w:rFonts w:ascii="仿宋_GB2312" w:hAnsi="仿宋_GB2312" w:cs="仿宋_GB2312" w:eastAsia="仿宋_GB2312"/>
                <w:sz w:val="21"/>
                <w:color w:val="000000"/>
              </w:rPr>
              <w:t>2.10最大粘度：≥10000mpa.s</w:t>
            </w:r>
            <w:r>
              <w:br/>
            </w:r>
            <w:r>
              <w:rPr>
                <w:rFonts w:ascii="仿宋_GB2312" w:hAnsi="仿宋_GB2312" w:cs="仿宋_GB2312" w:eastAsia="仿宋_GB2312"/>
                <w:sz w:val="21"/>
                <w:color w:val="000000"/>
              </w:rPr>
              <w:t>2.11输入功率：≥60W</w:t>
            </w:r>
            <w:r>
              <w:br/>
            </w:r>
            <w:r>
              <w:rPr>
                <w:rFonts w:ascii="仿宋_GB2312" w:hAnsi="仿宋_GB2312" w:cs="仿宋_GB2312" w:eastAsia="仿宋_GB2312"/>
                <w:sz w:val="21"/>
                <w:color w:val="000000"/>
              </w:rPr>
              <w:t>2.12输出功率：≥50W</w:t>
            </w:r>
            <w:r>
              <w:br/>
            </w:r>
            <w:r>
              <w:rPr>
                <w:rFonts w:ascii="仿宋_GB2312" w:hAnsi="仿宋_GB2312" w:cs="仿宋_GB2312" w:eastAsia="仿宋_GB2312"/>
                <w:sz w:val="21"/>
                <w:color w:val="000000"/>
              </w:rPr>
              <w:t>2.13保护等级≥IP42</w:t>
            </w:r>
            <w:r>
              <w:br/>
            </w:r>
            <w:r>
              <w:rPr>
                <w:rFonts w:ascii="仿宋_GB2312" w:hAnsi="仿宋_GB2312" w:cs="仿宋_GB2312" w:eastAsia="仿宋_GB2312"/>
                <w:sz w:val="21"/>
                <w:color w:val="000000"/>
              </w:rPr>
              <w:t>2.14电机保护显示故障自动停止</w:t>
            </w:r>
            <w:r>
              <w:br/>
            </w:r>
            <w:r>
              <w:rPr>
                <w:rFonts w:ascii="仿宋_GB2312" w:hAnsi="仿宋_GB2312" w:cs="仿宋_GB2312" w:eastAsia="仿宋_GB2312"/>
                <w:sz w:val="21"/>
                <w:color w:val="000000"/>
              </w:rPr>
              <w:t>2.15过载保护显示故障自动停止</w:t>
            </w:r>
            <w:r>
              <w:br/>
            </w:r>
            <w:r>
              <w:rPr>
                <w:rFonts w:ascii="仿宋_GB2312" w:hAnsi="仿宋_GB2312" w:cs="仿宋_GB2312" w:eastAsia="仿宋_GB2312"/>
                <w:sz w:val="21"/>
                <w:color w:val="000000"/>
              </w:rPr>
              <w:t>2.16安全保护夹头保护套+防滑垫</w:t>
            </w:r>
            <w:r>
              <w:br/>
            </w:r>
            <w:r>
              <w:rPr>
                <w:rFonts w:ascii="仿宋_GB2312" w:hAnsi="仿宋_GB2312" w:cs="仿宋_GB2312" w:eastAsia="仿宋_GB2312"/>
                <w:sz w:val="21"/>
                <w:color w:val="000000"/>
              </w:rPr>
              <w:t xml:space="preserve">2.17允许环境温度5~40℃ </w:t>
            </w:r>
            <w:r>
              <w:br/>
            </w:r>
            <w:r>
              <w:rPr>
                <w:rFonts w:ascii="仿宋_GB2312" w:hAnsi="仿宋_GB2312" w:cs="仿宋_GB2312" w:eastAsia="仿宋_GB2312"/>
                <w:sz w:val="21"/>
                <w:color w:val="000000"/>
              </w:rPr>
              <w:t>2.18允许环境湿度≤80%</w:t>
            </w:r>
            <w:r>
              <w:br/>
            </w:r>
            <w:r>
              <w:rPr>
                <w:rFonts w:ascii="仿宋_GB2312" w:hAnsi="仿宋_GB2312" w:cs="仿宋_GB2312" w:eastAsia="仿宋_GB2312"/>
                <w:sz w:val="21"/>
                <w:color w:val="000000"/>
              </w:rPr>
              <w:t>2.19主机固定用自锁式方型夹头</w:t>
            </w:r>
            <w:r>
              <w:br/>
            </w:r>
            <w:r>
              <w:rPr>
                <w:rFonts w:ascii="仿宋_GB2312" w:hAnsi="仿宋_GB2312" w:cs="仿宋_GB2312" w:eastAsia="仿宋_GB2312"/>
                <w:sz w:val="21"/>
                <w:color w:val="000000"/>
              </w:rPr>
              <w:t>2.20顶置搅拌机搅拌桨同心度:夹头下100mm处，≤0.3mm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color w:val="000000"/>
              </w:rPr>
              <w:t>超声波清洗器</w:t>
            </w:r>
            <w:r>
              <w:rPr>
                <w:rFonts w:ascii="仿宋_GB2312" w:hAnsi="仿宋_GB2312" w:cs="仿宋_GB2312" w:eastAsia="仿宋_GB2312"/>
                <w:sz w:val="20"/>
              </w:rPr>
              <w:t xml:space="preserve">  </w:t>
            </w:r>
            <w:r>
              <w:rPr>
                <w:rFonts w:ascii="仿宋_GB2312" w:hAnsi="仿宋_GB2312" w:cs="仿宋_GB2312" w:eastAsia="仿宋_GB2312"/>
                <w:sz w:val="20"/>
              </w:rPr>
              <w:t>4套</w:t>
            </w:r>
          </w:p>
          <w:p>
            <w:pPr>
              <w:pStyle w:val="null3"/>
            </w:pPr>
            <w:r>
              <w:rPr>
                <w:rFonts w:ascii="仿宋_GB2312" w:hAnsi="仿宋_GB2312" w:cs="仿宋_GB2312" w:eastAsia="仿宋_GB2312"/>
                <w:sz w:val="21"/>
                <w:color w:val="000000"/>
              </w:rPr>
              <w:t>1.1容量：≥22L</w:t>
            </w:r>
            <w:r>
              <w:br/>
            </w:r>
            <w:r>
              <w:rPr>
                <w:rFonts w:ascii="仿宋_GB2312" w:hAnsi="仿宋_GB2312" w:cs="仿宋_GB2312" w:eastAsia="仿宋_GB2312"/>
                <w:sz w:val="21"/>
                <w:color w:val="000000"/>
              </w:rPr>
              <w:t>1.2超声频率：≥40kHz</w:t>
            </w:r>
            <w:r>
              <w:br/>
            </w:r>
            <w:r>
              <w:rPr>
                <w:rFonts w:ascii="仿宋_GB2312" w:hAnsi="仿宋_GB2312" w:cs="仿宋_GB2312" w:eastAsia="仿宋_GB2312"/>
                <w:sz w:val="21"/>
                <w:color w:val="000000"/>
              </w:rPr>
              <w:t>1.3超声功率：≥500W</w:t>
            </w:r>
            <w:r>
              <w:br/>
            </w:r>
            <w:r>
              <w:rPr>
                <w:rFonts w:ascii="仿宋_GB2312" w:hAnsi="仿宋_GB2312" w:cs="仿宋_GB2312" w:eastAsia="仿宋_GB2312"/>
                <w:sz w:val="21"/>
                <w:color w:val="000000"/>
              </w:rPr>
              <w:t>1.4超声功率可调范围：40-100%</w:t>
            </w:r>
            <w:r>
              <w:br/>
            </w:r>
            <w:r>
              <w:rPr>
                <w:rFonts w:ascii="仿宋_GB2312" w:hAnsi="仿宋_GB2312" w:cs="仿宋_GB2312" w:eastAsia="仿宋_GB2312"/>
                <w:sz w:val="21"/>
                <w:color w:val="000000"/>
              </w:rPr>
              <w:t>1.5加热功率：≥800W</w:t>
            </w:r>
            <w:r>
              <w:br/>
            </w:r>
            <w:r>
              <w:rPr>
                <w:rFonts w:ascii="仿宋_GB2312" w:hAnsi="仿宋_GB2312" w:cs="仿宋_GB2312" w:eastAsia="仿宋_GB2312"/>
                <w:sz w:val="21"/>
                <w:color w:val="000000"/>
              </w:rPr>
              <w:t>1.6温度设定范围：室温-80℃</w:t>
            </w:r>
            <w:r>
              <w:br/>
            </w:r>
            <w:r>
              <w:rPr>
                <w:rFonts w:ascii="仿宋_GB2312" w:hAnsi="仿宋_GB2312" w:cs="仿宋_GB2312" w:eastAsia="仿宋_GB2312"/>
                <w:sz w:val="21"/>
                <w:color w:val="000000"/>
              </w:rPr>
              <w:t>1.7工作时间可调：1-480min</w:t>
            </w:r>
            <w:r>
              <w:br/>
            </w:r>
            <w:r>
              <w:rPr>
                <w:rFonts w:ascii="仿宋_GB2312" w:hAnsi="仿宋_GB2312" w:cs="仿宋_GB2312" w:eastAsia="仿宋_GB2312"/>
                <w:sz w:val="21"/>
                <w:color w:val="000000"/>
              </w:rPr>
              <w:t>1.8具有液位显示、保护功能</w:t>
            </w:r>
            <w:r>
              <w:br/>
            </w:r>
            <w:r>
              <w:rPr>
                <w:rFonts w:ascii="仿宋_GB2312" w:hAnsi="仿宋_GB2312" w:cs="仿宋_GB2312" w:eastAsia="仿宋_GB2312"/>
                <w:sz w:val="21"/>
                <w:color w:val="000000"/>
              </w:rPr>
              <w:t>1.9其他配置：降音盖、不锈钢网架、不锈钢托架、手控进排水、电源AC220V/50Hz</w:t>
            </w:r>
            <w:r>
              <w:br/>
            </w:r>
            <w:r>
              <w:rPr>
                <w:rFonts w:ascii="仿宋_GB2312" w:hAnsi="仿宋_GB2312" w:cs="仿宋_GB2312" w:eastAsia="仿宋_GB2312"/>
                <w:sz w:val="21"/>
                <w:color w:val="000000"/>
              </w:rPr>
              <w:t xml:space="preserve">2.1清洗器采用单片机软件操作。 </w:t>
            </w:r>
            <w:r>
              <w:br/>
            </w:r>
            <w:r>
              <w:rPr>
                <w:rFonts w:ascii="仿宋_GB2312" w:hAnsi="仿宋_GB2312" w:cs="仿宋_GB2312" w:eastAsia="仿宋_GB2312"/>
                <w:sz w:val="21"/>
                <w:color w:val="000000"/>
              </w:rPr>
              <w:t>2.2清洗器主体材质均为304不锈钢。</w:t>
            </w:r>
            <w:r>
              <w:br/>
            </w:r>
            <w:r>
              <w:rPr>
                <w:rFonts w:ascii="仿宋_GB2312" w:hAnsi="仿宋_GB2312" w:cs="仿宋_GB2312" w:eastAsia="仿宋_GB2312"/>
                <w:sz w:val="21"/>
                <w:color w:val="000000"/>
              </w:rPr>
              <w:t>2.3数显超温度、超电压、超电流、低水位、无溶液保护指示。</w:t>
            </w:r>
            <w:r>
              <w:br/>
            </w:r>
            <w:r>
              <w:rPr>
                <w:rFonts w:ascii="仿宋_GB2312" w:hAnsi="仿宋_GB2312" w:cs="仿宋_GB2312" w:eastAsia="仿宋_GB2312"/>
                <w:sz w:val="21"/>
                <w:color w:val="000000"/>
              </w:rPr>
              <w:t>2.4数显显示工作液位。</w:t>
            </w:r>
            <w:r>
              <w:br/>
            </w:r>
            <w:r>
              <w:rPr>
                <w:rFonts w:ascii="仿宋_GB2312" w:hAnsi="仿宋_GB2312" w:cs="仿宋_GB2312" w:eastAsia="仿宋_GB2312"/>
                <w:sz w:val="21"/>
                <w:color w:val="000000"/>
              </w:rPr>
              <w:t>2.5数显记忆、设定显示超声工作时间、超声功率、加热温度（及实际温度）。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color w:val="000000"/>
              </w:rPr>
              <w:t>旋转蒸发仪</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触摸式液晶彩屏</w:t>
            </w:r>
            <w:r>
              <w:rPr>
                <w:rFonts w:ascii="仿宋_GB2312" w:hAnsi="仿宋_GB2312" w:cs="仿宋_GB2312" w:eastAsia="仿宋_GB2312"/>
                <w:sz w:val="21"/>
                <w:color w:val="000000"/>
              </w:rPr>
              <w:t>，温度数显</w:t>
            </w:r>
            <w:r>
              <w:rPr>
                <w:rFonts w:ascii="仿宋_GB2312" w:hAnsi="仿宋_GB2312" w:cs="仿宋_GB2312" w:eastAsia="仿宋_GB2312"/>
                <w:sz w:val="21"/>
                <w:color w:val="000000"/>
              </w:rPr>
              <w:t>，转速数显</w:t>
            </w:r>
            <w:r>
              <w:rPr>
                <w:rFonts w:ascii="仿宋_GB2312" w:hAnsi="仿宋_GB2312" w:cs="仿宋_GB2312" w:eastAsia="仿宋_GB2312"/>
                <w:sz w:val="21"/>
                <w:color w:val="000000"/>
              </w:rPr>
              <w:t>，时间设定</w:t>
            </w:r>
            <w:r>
              <w:br/>
            </w:r>
            <w:r>
              <w:rPr>
                <w:rFonts w:ascii="仿宋_GB2312" w:hAnsi="仿宋_GB2312" w:cs="仿宋_GB2312" w:eastAsia="仿宋_GB2312"/>
                <w:sz w:val="21"/>
                <w:color w:val="000000"/>
              </w:rPr>
              <w:t>2、主屏和水浴锅双屏显示 ，球磨口冷凝管</w:t>
            </w:r>
            <w:r>
              <w:br/>
            </w:r>
            <w:r>
              <w:rPr>
                <w:rFonts w:ascii="仿宋_GB2312" w:hAnsi="仿宋_GB2312" w:cs="仿宋_GB2312" w:eastAsia="仿宋_GB2312"/>
                <w:sz w:val="21"/>
                <w:color w:val="000000"/>
              </w:rPr>
              <w:t>3、采用24口标准加长型玻璃轴管，M42卡扣螺母</w:t>
            </w:r>
            <w:r>
              <w:br/>
            </w:r>
            <w:r>
              <w:rPr>
                <w:rFonts w:ascii="仿宋_GB2312" w:hAnsi="仿宋_GB2312" w:cs="仿宋_GB2312" w:eastAsia="仿宋_GB2312"/>
                <w:sz w:val="21"/>
                <w:color w:val="000000"/>
              </w:rPr>
              <w:t>4、主要技术参数</w:t>
            </w:r>
          </w:p>
          <w:p>
            <w:pPr>
              <w:pStyle w:val="null3"/>
            </w:pPr>
            <w:r>
              <w:rPr>
                <w:rFonts w:ascii="仿宋_GB2312" w:hAnsi="仿宋_GB2312" w:cs="仿宋_GB2312" w:eastAsia="仿宋_GB2312"/>
                <w:sz w:val="21"/>
                <w:color w:val="000000"/>
              </w:rPr>
              <w:t>4.1温度范围：室温～99℃，控温精度±1℃</w:t>
            </w:r>
            <w:r>
              <w:br/>
            </w:r>
            <w:r>
              <w:rPr>
                <w:rFonts w:ascii="仿宋_GB2312" w:hAnsi="仿宋_GB2312" w:cs="仿宋_GB2312" w:eastAsia="仿宋_GB2312"/>
                <w:sz w:val="21"/>
                <w:color w:val="000000"/>
              </w:rPr>
              <w:t>4.2真空度范围：无内置真空控制</w:t>
            </w:r>
            <w:r>
              <w:br/>
            </w:r>
            <w:r>
              <w:rPr>
                <w:rFonts w:ascii="仿宋_GB2312" w:hAnsi="仿宋_GB2312" w:cs="仿宋_GB2312" w:eastAsia="仿宋_GB2312"/>
                <w:sz w:val="21"/>
                <w:color w:val="000000"/>
              </w:rPr>
              <w:t xml:space="preserve">4.3变频调速：≥0～200转/分  </w:t>
            </w:r>
            <w:r>
              <w:br/>
            </w:r>
            <w:r>
              <w:rPr>
                <w:rFonts w:ascii="仿宋_GB2312" w:hAnsi="仿宋_GB2312" w:cs="仿宋_GB2312" w:eastAsia="仿宋_GB2312"/>
                <w:sz w:val="21"/>
                <w:color w:val="000000"/>
              </w:rPr>
              <w:t>4.4升降范围：船形按键快速自动升降0～150mm</w:t>
            </w:r>
            <w:r>
              <w:br/>
            </w:r>
            <w:r>
              <w:rPr>
                <w:rFonts w:ascii="仿宋_GB2312" w:hAnsi="仿宋_GB2312" w:cs="仿宋_GB2312" w:eastAsia="仿宋_GB2312"/>
                <w:sz w:val="21"/>
                <w:color w:val="000000"/>
              </w:rPr>
              <w:t>4.5双回流冷凝器：冷凝面积≥0.15m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蒸发量：</w:t>
            </w:r>
            <w:r>
              <w:rPr>
                <w:rFonts w:ascii="仿宋_GB2312" w:hAnsi="仿宋_GB2312" w:cs="仿宋_GB2312" w:eastAsia="仿宋_GB2312"/>
                <w:sz w:val="21"/>
                <w:color w:val="000000"/>
              </w:rPr>
              <w:t>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O≥1.2L/h</w:t>
            </w:r>
            <w:r>
              <w:br/>
            </w:r>
            <w:r>
              <w:rPr>
                <w:rFonts w:ascii="仿宋_GB2312" w:hAnsi="仿宋_GB2312" w:cs="仿宋_GB2312" w:eastAsia="仿宋_GB2312"/>
                <w:sz w:val="21"/>
                <w:color w:val="000000"/>
              </w:rPr>
              <w:t>特氟隆水浴锅</w:t>
            </w:r>
            <w:r>
              <w:rPr>
                <w:rFonts w:ascii="仿宋_GB2312" w:hAnsi="仿宋_GB2312" w:cs="仿宋_GB2312" w:eastAsia="仿宋_GB2312"/>
                <w:sz w:val="21"/>
                <w:color w:val="000000"/>
              </w:rPr>
              <w:t>;容量≥4升，可用50~2000ml范围内蒸发瓶，全透明防护罩</w:t>
            </w:r>
            <w:r>
              <w:br/>
            </w:r>
            <w:r>
              <w:rPr>
                <w:rFonts w:ascii="仿宋_GB2312" w:hAnsi="仿宋_GB2312" w:cs="仿宋_GB2312" w:eastAsia="仿宋_GB2312"/>
                <w:sz w:val="21"/>
                <w:color w:val="000000"/>
              </w:rPr>
              <w:t>4.6加热功率：≥1200W</w:t>
            </w:r>
            <w:r>
              <w:br/>
            </w:r>
            <w:r>
              <w:rPr>
                <w:rFonts w:ascii="仿宋_GB2312" w:hAnsi="仿宋_GB2312" w:cs="仿宋_GB2312" w:eastAsia="仿宋_GB2312"/>
                <w:sz w:val="21"/>
                <w:color w:val="000000"/>
              </w:rPr>
              <w:t>4.7电机功率：≥40W 电压：≥220V/50HZ</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color w:val="000000"/>
              </w:rPr>
              <w:t>真空干燥箱</w:t>
            </w:r>
            <w:r>
              <w:rPr>
                <w:rFonts w:ascii="仿宋_GB2312" w:hAnsi="仿宋_GB2312" w:cs="仿宋_GB2312" w:eastAsia="仿宋_GB2312"/>
                <w:sz w:val="20"/>
              </w:rPr>
              <w:t xml:space="preserve"> </w:t>
            </w:r>
            <w:r>
              <w:rPr>
                <w:rFonts w:ascii="仿宋_GB2312" w:hAnsi="仿宋_GB2312" w:cs="仿宋_GB2312" w:eastAsia="仿宋_GB2312"/>
                <w:sz w:val="20"/>
              </w:rPr>
              <w:t>3套</w:t>
            </w:r>
          </w:p>
          <w:p>
            <w:pPr>
              <w:pStyle w:val="null3"/>
              <w:jc w:val="left"/>
            </w:pPr>
            <w:r>
              <w:rPr>
                <w:rFonts w:ascii="仿宋_GB2312" w:hAnsi="仿宋_GB2312" w:cs="仿宋_GB2312" w:eastAsia="仿宋_GB2312"/>
                <w:sz w:val="21"/>
                <w:color w:val="000000"/>
              </w:rPr>
              <w:t>1.1外壳采用冷轧钢板制造，表面静电喷塑，内胆不锈钢材料制成；</w:t>
            </w:r>
            <w:r>
              <w:br/>
            </w:r>
            <w:r>
              <w:rPr>
                <w:rFonts w:ascii="仿宋_GB2312" w:hAnsi="仿宋_GB2312" w:cs="仿宋_GB2312" w:eastAsia="仿宋_GB2312"/>
                <w:sz w:val="21"/>
                <w:color w:val="000000"/>
              </w:rPr>
              <w:t>1.2温控系统采用微电脑单片机技术，液晶屏显示各种参数，温控仪具有控温、定时、超温报警等功能；</w:t>
            </w:r>
            <w:r>
              <w:br/>
            </w:r>
            <w:r>
              <w:rPr>
                <w:rFonts w:ascii="仿宋_GB2312" w:hAnsi="仿宋_GB2312" w:cs="仿宋_GB2312" w:eastAsia="仿宋_GB2312"/>
                <w:sz w:val="21"/>
                <w:color w:val="000000"/>
              </w:rPr>
              <w:t>1.3工作室为长方形结构，箱门采用钢化双层玻璃门；</w:t>
            </w:r>
            <w:r>
              <w:br/>
            </w:r>
            <w:r>
              <w:rPr>
                <w:rFonts w:ascii="仿宋_GB2312" w:hAnsi="仿宋_GB2312" w:cs="仿宋_GB2312" w:eastAsia="仿宋_GB2312"/>
                <w:sz w:val="21"/>
                <w:color w:val="000000"/>
              </w:rPr>
              <w:t>1.4具有因停电、死机造成状态数据和保存的参数记忆丢失，来电恢复功能；符合国家标准GB/T 29251-2012</w:t>
            </w:r>
          </w:p>
          <w:p>
            <w:pPr>
              <w:pStyle w:val="null3"/>
              <w:jc w:val="left"/>
            </w:pPr>
            <w:r>
              <w:rPr>
                <w:rFonts w:ascii="仿宋_GB2312" w:hAnsi="仿宋_GB2312" w:cs="仿宋_GB2312" w:eastAsia="仿宋_GB2312"/>
                <w:sz w:val="21"/>
                <w:color w:val="000000"/>
              </w:rPr>
              <w:t>1.5升级功能：</w:t>
            </w:r>
          </w:p>
          <w:p>
            <w:pPr>
              <w:pStyle w:val="null3"/>
              <w:jc w:val="left"/>
            </w:pPr>
            <w:r>
              <w:rPr>
                <w:rFonts w:ascii="仿宋_GB2312" w:hAnsi="仿宋_GB2312" w:cs="仿宋_GB2312" w:eastAsia="仿宋_GB2312"/>
                <w:sz w:val="21"/>
                <w:color w:val="000000"/>
              </w:rPr>
              <w:t>1.5.1隔板加热：</w:t>
            </w:r>
            <w:r>
              <w:br/>
            </w:r>
            <w:r>
              <w:rPr>
                <w:rFonts w:ascii="仿宋_GB2312" w:hAnsi="仿宋_GB2312" w:cs="仿宋_GB2312" w:eastAsia="仿宋_GB2312"/>
                <w:sz w:val="21"/>
                <w:color w:val="000000"/>
              </w:rPr>
              <w:t>加热单元均匀分布在载物隔板下面，升温效率</w:t>
            </w:r>
            <w:r>
              <w:rPr>
                <w:rFonts w:ascii="仿宋_GB2312" w:hAnsi="仿宋_GB2312" w:cs="仿宋_GB2312" w:eastAsia="仿宋_GB2312"/>
                <w:sz w:val="21"/>
                <w:color w:val="000000"/>
              </w:rPr>
              <w:t>≥50%；</w:t>
            </w:r>
            <w:r>
              <w:br/>
            </w:r>
            <w:r>
              <w:rPr>
                <w:rFonts w:ascii="仿宋_GB2312" w:hAnsi="仿宋_GB2312" w:cs="仿宋_GB2312" w:eastAsia="仿宋_GB2312"/>
                <w:sz w:val="21"/>
                <w:color w:val="000000"/>
              </w:rPr>
              <w:t>1.5.2独立控温：</w:t>
            </w:r>
            <w:r>
              <w:br/>
            </w:r>
            <w:r>
              <w:rPr>
                <w:rFonts w:ascii="仿宋_GB2312" w:hAnsi="仿宋_GB2312" w:cs="仿宋_GB2312" w:eastAsia="仿宋_GB2312"/>
                <w:sz w:val="21"/>
                <w:color w:val="000000"/>
              </w:rPr>
              <w:t>多层加热隔板独立控温。</w:t>
            </w:r>
          </w:p>
          <w:p>
            <w:pPr>
              <w:pStyle w:val="null3"/>
            </w:pPr>
            <w:r>
              <w:rPr>
                <w:rFonts w:ascii="仿宋_GB2312" w:hAnsi="仿宋_GB2312" w:cs="仿宋_GB2312" w:eastAsia="仿宋_GB2312"/>
                <w:sz w:val="21"/>
                <w:color w:val="000000"/>
              </w:rPr>
              <w:t>2.1产品类型：液晶显示</w:t>
            </w:r>
            <w:r>
              <w:br/>
            </w:r>
            <w:r>
              <w:rPr>
                <w:rFonts w:ascii="仿宋_GB2312" w:hAnsi="仿宋_GB2312" w:cs="仿宋_GB2312" w:eastAsia="仿宋_GB2312"/>
                <w:sz w:val="21"/>
                <w:color w:val="000000"/>
              </w:rPr>
              <w:t>2.2输入功率：≥1200W</w:t>
            </w:r>
            <w:r>
              <w:br/>
            </w:r>
            <w:r>
              <w:rPr>
                <w:rFonts w:ascii="仿宋_GB2312" w:hAnsi="仿宋_GB2312" w:cs="仿宋_GB2312" w:eastAsia="仿宋_GB2312"/>
                <w:sz w:val="21"/>
                <w:color w:val="000000"/>
              </w:rPr>
              <w:t>2.3控温范围：室温+10～250℃</w:t>
            </w:r>
            <w:r>
              <w:br/>
            </w:r>
            <w:r>
              <w:rPr>
                <w:rFonts w:ascii="仿宋_GB2312" w:hAnsi="仿宋_GB2312" w:cs="仿宋_GB2312" w:eastAsia="仿宋_GB2312"/>
                <w:sz w:val="21"/>
                <w:color w:val="000000"/>
              </w:rPr>
              <w:t>2.4温度波动度：±1℃</w:t>
            </w:r>
            <w:r>
              <w:br/>
            </w:r>
            <w:r>
              <w:rPr>
                <w:rFonts w:ascii="仿宋_GB2312" w:hAnsi="仿宋_GB2312" w:cs="仿宋_GB2312" w:eastAsia="仿宋_GB2312"/>
                <w:sz w:val="21"/>
                <w:color w:val="000000"/>
              </w:rPr>
              <w:t>2.5达到真空度：≥135Pa</w:t>
            </w:r>
            <w:r>
              <w:br/>
            </w:r>
            <w:r>
              <w:rPr>
                <w:rFonts w:ascii="仿宋_GB2312" w:hAnsi="仿宋_GB2312" w:cs="仿宋_GB2312" w:eastAsia="仿宋_GB2312"/>
                <w:sz w:val="21"/>
                <w:color w:val="000000"/>
              </w:rPr>
              <w:t>2.6定时范围：0～9999分钟</w:t>
            </w:r>
            <w:r>
              <w:br/>
            </w:r>
            <w:r>
              <w:rPr>
                <w:rFonts w:ascii="仿宋_GB2312" w:hAnsi="仿宋_GB2312" w:cs="仿宋_GB2312" w:eastAsia="仿宋_GB2312"/>
                <w:sz w:val="21"/>
                <w:color w:val="000000"/>
              </w:rPr>
              <w:t>2.7加热方式：隔板加热</w:t>
            </w:r>
            <w:r>
              <w:br/>
            </w:r>
            <w:r>
              <w:rPr>
                <w:rFonts w:ascii="仿宋_GB2312" w:hAnsi="仿宋_GB2312" w:cs="仿宋_GB2312" w:eastAsia="仿宋_GB2312"/>
                <w:sz w:val="21"/>
                <w:color w:val="000000"/>
              </w:rPr>
              <w:t>2.8容积：≥50L</w:t>
            </w:r>
            <w:r>
              <w:br/>
            </w:r>
            <w:r>
              <w:rPr>
                <w:rFonts w:ascii="仿宋_GB2312" w:hAnsi="仿宋_GB2312" w:cs="仿宋_GB2312" w:eastAsia="仿宋_GB2312"/>
                <w:sz w:val="21"/>
                <w:color w:val="000000"/>
              </w:rPr>
              <w:t>2.9内胆尺寸：≥410×370×340mm</w:t>
            </w:r>
            <w:r>
              <w:br/>
            </w:r>
            <w:r>
              <w:rPr>
                <w:rFonts w:ascii="仿宋_GB2312" w:hAnsi="仿宋_GB2312" w:cs="仿宋_GB2312" w:eastAsia="仿宋_GB2312"/>
                <w:sz w:val="21"/>
                <w:color w:val="000000"/>
              </w:rPr>
              <w:t>2.10加热方式：隔板加热</w:t>
            </w:r>
            <w:r>
              <w:br/>
            </w:r>
            <w:r>
              <w:rPr>
                <w:rFonts w:ascii="仿宋_GB2312" w:hAnsi="仿宋_GB2312" w:cs="仿宋_GB2312" w:eastAsia="仿宋_GB2312"/>
                <w:sz w:val="21"/>
                <w:color w:val="000000"/>
              </w:rPr>
              <w:t>2.11载物托架：≥2块</w:t>
            </w:r>
            <w:r>
              <w:br/>
            </w:r>
            <w:r>
              <w:rPr>
                <w:rFonts w:ascii="仿宋_GB2312" w:hAnsi="仿宋_GB2312" w:cs="仿宋_GB2312" w:eastAsia="仿宋_GB2312"/>
                <w:sz w:val="21"/>
                <w:color w:val="000000"/>
              </w:rPr>
              <w:t>2.12托架间距：≥125mm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color w:val="000000"/>
              </w:rPr>
              <w:t>鼓风干燥箱</w:t>
            </w:r>
            <w:r>
              <w:rPr>
                <w:rFonts w:ascii="仿宋_GB2312" w:hAnsi="仿宋_GB2312" w:cs="仿宋_GB2312" w:eastAsia="仿宋_GB2312"/>
                <w:sz w:val="20"/>
              </w:rPr>
              <w:t xml:space="preserve"> </w:t>
            </w:r>
            <w:r>
              <w:rPr>
                <w:rFonts w:ascii="仿宋_GB2312" w:hAnsi="仿宋_GB2312" w:cs="仿宋_GB2312" w:eastAsia="仿宋_GB2312"/>
                <w:sz w:val="20"/>
              </w:rPr>
              <w:t>4套</w:t>
            </w:r>
          </w:p>
          <w:p>
            <w:pPr>
              <w:pStyle w:val="null3"/>
              <w:jc w:val="left"/>
            </w:pPr>
            <w:r>
              <w:rPr>
                <w:rFonts w:ascii="仿宋_GB2312" w:hAnsi="仿宋_GB2312" w:cs="仿宋_GB2312" w:eastAsia="仿宋_GB2312"/>
                <w:sz w:val="21"/>
                <w:color w:val="000000"/>
              </w:rPr>
              <w:t>1.1外壳采用冷轧钢板制造，表面静电喷塑，内胆镜面不锈钢，隔板可以任意调节；</w:t>
            </w:r>
            <w:r>
              <w:br/>
            </w:r>
            <w:r>
              <w:rPr>
                <w:rFonts w:ascii="仿宋_GB2312" w:hAnsi="仿宋_GB2312" w:cs="仿宋_GB2312" w:eastAsia="仿宋_GB2312"/>
                <w:sz w:val="21"/>
                <w:color w:val="000000"/>
              </w:rPr>
              <w:t>1.2温控系统具有控温、定时和超温报警等功能；</w:t>
            </w:r>
            <w:r>
              <w:br/>
            </w:r>
            <w:r>
              <w:rPr>
                <w:rFonts w:ascii="仿宋_GB2312" w:hAnsi="仿宋_GB2312" w:cs="仿宋_GB2312" w:eastAsia="仿宋_GB2312"/>
                <w:sz w:val="21"/>
                <w:color w:val="000000"/>
              </w:rPr>
              <w:t>1.3预热腔设计，空气加热混合后直接进入工作室；</w:t>
            </w:r>
            <w:r>
              <w:br/>
            </w:r>
            <w:r>
              <w:rPr>
                <w:rFonts w:ascii="仿宋_GB2312" w:hAnsi="仿宋_GB2312" w:cs="仿宋_GB2312" w:eastAsia="仿宋_GB2312"/>
                <w:sz w:val="21"/>
                <w:color w:val="000000"/>
              </w:rPr>
              <w:t>1.4采用双屏高亮度数码管显示，触摸式按键设定调节；</w:t>
            </w:r>
            <w:r>
              <w:br/>
            </w:r>
            <w:r>
              <w:rPr>
                <w:rFonts w:ascii="仿宋_GB2312" w:hAnsi="仿宋_GB2312" w:cs="仿宋_GB2312" w:eastAsia="仿宋_GB2312"/>
                <w:sz w:val="21"/>
                <w:color w:val="000000"/>
              </w:rPr>
              <w:t>1.5采用罩级电机及风叶；</w:t>
            </w:r>
            <w:r>
              <w:br/>
            </w:r>
            <w:r>
              <w:rPr>
                <w:rFonts w:ascii="仿宋_GB2312" w:hAnsi="仿宋_GB2312" w:cs="仿宋_GB2312" w:eastAsia="仿宋_GB2312"/>
                <w:sz w:val="21"/>
                <w:color w:val="000000"/>
              </w:rPr>
              <w:t>1.6旋转式两级锁紧结构；</w:t>
            </w:r>
            <w:r>
              <w:br/>
            </w:r>
            <w:r>
              <w:rPr>
                <w:rFonts w:ascii="仿宋_GB2312" w:hAnsi="仿宋_GB2312" w:cs="仿宋_GB2312" w:eastAsia="仿宋_GB2312"/>
                <w:sz w:val="21"/>
                <w:color w:val="000000"/>
              </w:rPr>
              <w:t>1.7具有来电恢复功能。</w:t>
            </w:r>
          </w:p>
          <w:p>
            <w:pPr>
              <w:pStyle w:val="null3"/>
            </w:pPr>
            <w:r>
              <w:rPr>
                <w:rFonts w:ascii="仿宋_GB2312" w:hAnsi="仿宋_GB2312" w:cs="仿宋_GB2312" w:eastAsia="仿宋_GB2312"/>
                <w:sz w:val="21"/>
                <w:color w:val="000000"/>
              </w:rPr>
              <w:t>2.1电源电压：≥220V±10%/50Hz±2%</w:t>
            </w:r>
            <w:r>
              <w:br/>
            </w:r>
            <w:r>
              <w:rPr>
                <w:rFonts w:ascii="仿宋_GB2312" w:hAnsi="仿宋_GB2312" w:cs="仿宋_GB2312" w:eastAsia="仿宋_GB2312"/>
                <w:sz w:val="21"/>
                <w:color w:val="000000"/>
              </w:rPr>
              <w:t>2.2控温范围：室温+5～200℃</w:t>
            </w:r>
            <w:r>
              <w:br/>
            </w:r>
            <w:r>
              <w:rPr>
                <w:rFonts w:ascii="仿宋_GB2312" w:hAnsi="仿宋_GB2312" w:cs="仿宋_GB2312" w:eastAsia="仿宋_GB2312"/>
                <w:sz w:val="21"/>
                <w:color w:val="000000"/>
              </w:rPr>
              <w:t>2.3分辨率：≤1℃</w:t>
            </w:r>
            <w:r>
              <w:br/>
            </w:r>
            <w:r>
              <w:rPr>
                <w:rFonts w:ascii="仿宋_GB2312" w:hAnsi="仿宋_GB2312" w:cs="仿宋_GB2312" w:eastAsia="仿宋_GB2312"/>
                <w:sz w:val="21"/>
                <w:color w:val="000000"/>
              </w:rPr>
              <w:t xml:space="preserve">2.4波动度：≤±1℃(105℃) </w:t>
            </w:r>
            <w:r>
              <w:br/>
            </w:r>
            <w:r>
              <w:rPr>
                <w:rFonts w:ascii="仿宋_GB2312" w:hAnsi="仿宋_GB2312" w:cs="仿宋_GB2312" w:eastAsia="仿宋_GB2312"/>
                <w:sz w:val="21"/>
                <w:color w:val="000000"/>
              </w:rPr>
              <w:t>2.5均匀度：≤±2.5%</w:t>
            </w:r>
            <w:r>
              <w:br/>
            </w:r>
            <w:r>
              <w:rPr>
                <w:rFonts w:ascii="仿宋_GB2312" w:hAnsi="仿宋_GB2312" w:cs="仿宋_GB2312" w:eastAsia="仿宋_GB2312"/>
                <w:sz w:val="21"/>
                <w:color w:val="000000"/>
              </w:rPr>
              <w:t>2.6升温速率：≥4℃/min（180℃）</w:t>
            </w:r>
            <w:r>
              <w:br/>
            </w:r>
            <w:r>
              <w:rPr>
                <w:rFonts w:ascii="仿宋_GB2312" w:hAnsi="仿宋_GB2312" w:cs="仿宋_GB2312" w:eastAsia="仿宋_GB2312"/>
                <w:sz w:val="21"/>
                <w:color w:val="000000"/>
              </w:rPr>
              <w:t>2.7输入功率：≥1750W</w:t>
            </w:r>
            <w:r>
              <w:br/>
            </w:r>
            <w:r>
              <w:rPr>
                <w:rFonts w:ascii="仿宋_GB2312" w:hAnsi="仿宋_GB2312" w:cs="仿宋_GB2312" w:eastAsia="仿宋_GB2312"/>
                <w:sz w:val="21"/>
                <w:color w:val="000000"/>
              </w:rPr>
              <w:t>2.8定时范围：0～999min/h</w:t>
            </w:r>
            <w:r>
              <w:br/>
            </w:r>
            <w:r>
              <w:rPr>
                <w:rFonts w:ascii="仿宋_GB2312" w:hAnsi="仿宋_GB2312" w:cs="仿宋_GB2312" w:eastAsia="仿宋_GB2312"/>
                <w:sz w:val="21"/>
                <w:color w:val="000000"/>
              </w:rPr>
              <w:t>2.9容积：≥140L</w:t>
            </w:r>
            <w:r>
              <w:br/>
            </w:r>
            <w:r>
              <w:rPr>
                <w:rFonts w:ascii="仿宋_GB2312" w:hAnsi="仿宋_GB2312" w:cs="仿宋_GB2312" w:eastAsia="仿宋_GB2312"/>
                <w:sz w:val="21"/>
                <w:color w:val="000000"/>
              </w:rPr>
              <w:t>2.10内胆尺寸：≥550×470×550mm</w:t>
            </w:r>
            <w:r>
              <w:br/>
            </w:r>
            <w:r>
              <w:rPr>
                <w:rFonts w:ascii="仿宋_GB2312" w:hAnsi="仿宋_GB2312" w:cs="仿宋_GB2312" w:eastAsia="仿宋_GB2312"/>
                <w:sz w:val="21"/>
                <w:color w:val="000000"/>
              </w:rPr>
              <w:t>2.11载物搁架：≥3/7块（标配/最多）</w:t>
            </w:r>
            <w:r>
              <w:br/>
            </w:r>
            <w:r>
              <w:rPr>
                <w:rFonts w:ascii="仿宋_GB2312" w:hAnsi="仿宋_GB2312" w:cs="仿宋_GB2312" w:eastAsia="仿宋_GB2312"/>
                <w:sz w:val="21"/>
                <w:color w:val="000000"/>
              </w:rPr>
              <w:t>2.12搁架承重：≥15Kg</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color w:val="000000"/>
              </w:rPr>
              <w:t>电导率测量仪</w:t>
            </w:r>
            <w:r>
              <w:rPr>
                <w:rFonts w:ascii="仿宋_GB2312" w:hAnsi="仿宋_GB2312" w:cs="仿宋_GB2312" w:eastAsia="仿宋_GB2312"/>
                <w:sz w:val="20"/>
              </w:rPr>
              <w:t xml:space="preserve"> </w:t>
            </w:r>
            <w:r>
              <w:rPr>
                <w:rFonts w:ascii="仿宋_GB2312" w:hAnsi="仿宋_GB2312" w:cs="仿宋_GB2312" w:eastAsia="仿宋_GB2312"/>
                <w:sz w:val="20"/>
              </w:rPr>
              <w:t>5套</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高清液晶显示，按键操作</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支持自动关机、断电保护和恢复出厂设置等功能</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≥IP54防护等级</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标配电导电极、电极支架、防尘罩</w:t>
            </w:r>
            <w:r>
              <w:br/>
            </w:r>
            <w:r>
              <w:rPr>
                <w:rFonts w:ascii="仿宋_GB2312" w:hAnsi="仿宋_GB2312" w:cs="仿宋_GB2312" w:eastAsia="仿宋_GB2312"/>
                <w:sz w:val="21"/>
                <w:color w:val="000000"/>
              </w:rPr>
              <w:t>1.5智能检测、自动识别</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具有读数稳定标志，智能提醒</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支持手动温度补偿</w:t>
            </w:r>
            <w:r>
              <w:br/>
            </w:r>
            <w:r>
              <w:rPr>
                <w:rFonts w:ascii="仿宋_GB2312" w:hAnsi="仿宋_GB2312" w:cs="仿宋_GB2312" w:eastAsia="仿宋_GB2312"/>
                <w:sz w:val="21"/>
                <w:color w:val="000000"/>
              </w:rPr>
              <w:t>1.8</w:t>
            </w:r>
            <w:r>
              <w:rPr>
                <w:rFonts w:ascii="仿宋_GB2312" w:hAnsi="仿宋_GB2312" w:cs="仿宋_GB2312" w:eastAsia="仿宋_GB2312"/>
                <w:sz w:val="21"/>
                <w:color w:val="000000"/>
              </w:rPr>
              <w:t>支持自动频率切换，配套</w:t>
            </w:r>
            <w:r>
              <w:rPr>
                <w:rFonts w:ascii="仿宋_GB2312" w:hAnsi="仿宋_GB2312" w:cs="仿宋_GB2312" w:eastAsia="仿宋_GB2312"/>
                <w:sz w:val="21"/>
                <w:color w:val="000000"/>
              </w:rPr>
              <w:t>1.0常数电极可覆盖全量程测量</w:t>
            </w:r>
            <w:r>
              <w:br/>
            </w:r>
            <w:r>
              <w:rPr>
                <w:rFonts w:ascii="仿宋_GB2312" w:hAnsi="仿宋_GB2312" w:cs="仿宋_GB2312" w:eastAsia="仿宋_GB2312"/>
                <w:sz w:val="21"/>
                <w:color w:val="000000"/>
              </w:rPr>
              <w:t>1.9</w:t>
            </w:r>
            <w:r>
              <w:rPr>
                <w:rFonts w:ascii="仿宋_GB2312" w:hAnsi="仿宋_GB2312" w:cs="仿宋_GB2312" w:eastAsia="仿宋_GB2312"/>
                <w:sz w:val="21"/>
                <w:color w:val="000000"/>
              </w:rPr>
              <w:t>支持直接输入电极常数</w:t>
            </w:r>
            <w:r>
              <w:br/>
            </w:r>
            <w:r>
              <w:rPr>
                <w:rFonts w:ascii="仿宋_GB2312" w:hAnsi="仿宋_GB2312" w:cs="仿宋_GB2312" w:eastAsia="仿宋_GB2312"/>
                <w:sz w:val="21"/>
                <w:color w:val="000000"/>
              </w:rPr>
              <w:t>2、技术参数</w:t>
            </w:r>
            <w:r>
              <w:br/>
            </w:r>
            <w:r>
              <w:rPr>
                <w:rFonts w:ascii="仿宋_GB2312" w:hAnsi="仿宋_GB2312" w:cs="仿宋_GB2312" w:eastAsia="仿宋_GB2312"/>
                <w:sz w:val="21"/>
                <w:color w:val="000000"/>
              </w:rPr>
              <w:t>2.1电导率级别：≥1.5级</w:t>
            </w:r>
            <w:r>
              <w:br/>
            </w:r>
            <w:r>
              <w:rPr>
                <w:rFonts w:ascii="仿宋_GB2312" w:hAnsi="仿宋_GB2312" w:cs="仿宋_GB2312" w:eastAsia="仿宋_GB2312"/>
                <w:sz w:val="21"/>
                <w:color w:val="000000"/>
              </w:rPr>
              <w:t>2.2范围：0.00μS/cm到100.0 mS/cm</w:t>
            </w:r>
            <w:r>
              <w:br/>
            </w:r>
            <w:r>
              <w:rPr>
                <w:rFonts w:ascii="仿宋_GB2312" w:hAnsi="仿宋_GB2312" w:cs="仿宋_GB2312" w:eastAsia="仿宋_GB2312"/>
                <w:sz w:val="21"/>
                <w:color w:val="000000"/>
              </w:rPr>
              <w:t>2.3最小分辨率：≤0.01 μS/cm，根据量程自动切换</w:t>
            </w:r>
            <w:r>
              <w:br/>
            </w:r>
            <w:r>
              <w:rPr>
                <w:rFonts w:ascii="仿宋_GB2312" w:hAnsi="仿宋_GB2312" w:cs="仿宋_GB2312" w:eastAsia="仿宋_GB2312"/>
                <w:sz w:val="21"/>
                <w:color w:val="000000"/>
              </w:rPr>
              <w:t>2.4电子单元引用误差：± 1.5%F.S.</w:t>
            </w:r>
            <w:r>
              <w:br/>
            </w:r>
            <w:r>
              <w:rPr>
                <w:rFonts w:ascii="仿宋_GB2312" w:hAnsi="仿宋_GB2312" w:cs="仿宋_GB2312" w:eastAsia="仿宋_GB2312"/>
                <w:sz w:val="21"/>
                <w:color w:val="000000"/>
              </w:rPr>
              <w:t>2.5电子单元稳定性：±1.0％ FS/3h</w:t>
            </w:r>
            <w:r>
              <w:br/>
            </w:r>
            <w:r>
              <w:rPr>
                <w:rFonts w:ascii="仿宋_GB2312" w:hAnsi="仿宋_GB2312" w:cs="仿宋_GB2312" w:eastAsia="仿宋_GB2312"/>
                <w:sz w:val="21"/>
                <w:color w:val="000000"/>
              </w:rPr>
              <w:t>2.6仪器配套误差：±2.0% FS</w:t>
            </w:r>
            <w:r>
              <w:br/>
            </w:r>
            <w:r>
              <w:rPr>
                <w:rFonts w:ascii="仿宋_GB2312" w:hAnsi="仿宋_GB2312" w:cs="仿宋_GB2312" w:eastAsia="仿宋_GB2312"/>
                <w:sz w:val="21"/>
                <w:color w:val="000000"/>
              </w:rPr>
              <w:t>2.7电源适配器（输入：AC100~240V，输出：DC9V）</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合同签订之日起45日历天内到货、安装及调试、运行并交付使用。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合同签订之日起45日历天内到货、安装及调试、运行并交付使用。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西安工程大学临潼校区理学院楼338实验室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西安工程大学金花校区4号楼409</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2年。2.售后服务响应时间（质保期内）：售后服务响应不得超出12小时，制定解决方案，2个工作日内派人到现场维修。其他售后要求：1）质量保证期按其承诺执行，质保期内供应商对所供货物实行包换、包退、期满后可同时提其它承诺服务；2）质保期内，如产品问题造成短期停用时，则质保期相应顺延，如停用时间累计超过3日则质保期重新计算；3）对采购人的服务通知，若在2日内货物问题不能排除的，供应商必须无条件予以退换。3.培训内容及要求：仪器的操作以及不同试块检测的操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1.项目质保期：验收合格通过之日起2年。2.售后服务响应时间（质保期内）：售后服务响应不得超出 2 小时，制定解决方案，1个工作日内派人到现场维修。其他售后要求： 产品终身维修，质保期满后，仍需提供专业维修服务，无论是否在质保期内，接到应急报修电话，2小时内予以积极响应，1个工作日内派人到现场维修，2天内排除故障，并及时提供相对应问题的解决方案。3.培训内容及要求：培训需覆盖所有节点的相关人员（技术人员、使用人员和管理人员），确保培训范围满足设备运行的要求，根据不同的培训对象，量身定制培训内容，实操培训和集中授课等模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2、培训内容及要求：由制造商在设备使用现场提供专业的设备操作、数据分析、维护保养等，直至使用人能熟练操作为止，并终身技术支持。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4、投标保证金以电子保函形式递交需在开标前给shanxizhuoming_zb@163.com发一份扫描件，投标保证金：开标前致电代理机构财务部门确认响应保证金到账情况，咨询电话：029-88225322找财务高老师。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标的清单 分项报价表2.docx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中小企业声明函 标的清单 投标文件封面 分项报价表2.docx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产品技术参数表.docx 分项报价表2.docx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根据供应商提供所投产品的技术偏离表，经评审专家审定得分。基本分（35分）：完全符合、响应招标文件要求，没有负偏离计35分，未带标识参数每负偏离一项扣0.25分，扣完为止。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35分）：完全符合、响应招标文件要求，没有负偏离计35分，“▲”参数每负偏离一项扣3分，未带标识参数每负偏离一项扣0.15分，扣完为止。 备注：▲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详见附件：分项报价表2.docx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