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D7D25">
      <w:pPr>
        <w:ind w:left="0" w:leftChars="0" w:firstLine="0" w:firstLineChars="0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pacing w:val="4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4"/>
          <w:sz w:val="28"/>
          <w:szCs w:val="28"/>
          <w:lang w:val="en-US" w:eastAsia="zh-CN"/>
        </w:rPr>
        <w:t>业绩表</w:t>
      </w:r>
    </w:p>
    <w:p w14:paraId="332B811E">
      <w:pPr>
        <w:spacing w:line="240" w:lineRule="auto"/>
        <w:jc w:val="both"/>
        <w:outlineLvl w:val="9"/>
        <w:rPr>
          <w:rFonts w:hint="eastAsia" w:ascii="方正仿宋_GB2312" w:hAnsi="方正仿宋_GB2312" w:eastAsia="方正仿宋_GB2312" w:cs="方正仿宋_GB2312"/>
          <w:spacing w:val="0"/>
          <w:positio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0"/>
          <w:position w:val="0"/>
          <w:sz w:val="24"/>
          <w:szCs w:val="24"/>
        </w:rPr>
        <w:t>项目名称：</w:t>
      </w:r>
    </w:p>
    <w:p w14:paraId="10C7B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0"/>
          <w:position w:val="0"/>
          <w:sz w:val="24"/>
          <w:szCs w:val="24"/>
        </w:rPr>
        <w:t>项目编号：</w:t>
      </w:r>
    </w:p>
    <w:tbl>
      <w:tblPr>
        <w:tblStyle w:val="2"/>
        <w:tblW w:w="915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3"/>
        <w:gridCol w:w="1220"/>
        <w:gridCol w:w="1348"/>
        <w:gridCol w:w="1626"/>
        <w:gridCol w:w="1305"/>
        <w:gridCol w:w="1583"/>
        <w:gridCol w:w="1403"/>
      </w:tblGrid>
      <w:tr w14:paraId="628F6A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73F7D88B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0" w:type="dxa"/>
            <w:vAlign w:val="center"/>
          </w:tcPr>
          <w:p w14:paraId="57A6F05D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348" w:type="dxa"/>
            <w:vAlign w:val="center"/>
          </w:tcPr>
          <w:p w14:paraId="2D834052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  <w:t>项目内容</w:t>
            </w: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60E965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  <w:t>合同金额</w:t>
            </w: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290044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lang w:val="en-US" w:eastAsia="zh-CN"/>
              </w:rPr>
              <w:t>甲方名称</w:t>
            </w: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27BF8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  <w:t>合同签订日期</w:t>
            </w:r>
          </w:p>
        </w:tc>
        <w:tc>
          <w:tcPr>
            <w:tcW w:w="1403" w:type="dxa"/>
            <w:vAlign w:val="center"/>
          </w:tcPr>
          <w:p w14:paraId="39C61316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2F6C0F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7D22A511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1220" w:type="dxa"/>
            <w:vAlign w:val="center"/>
          </w:tcPr>
          <w:p w14:paraId="13FF8E3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251CB8A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73063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545B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1BFB2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BB1F7F4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</w:tr>
      <w:tr w14:paraId="16AAFE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2AFC3DE4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  <w:t>2</w:t>
            </w:r>
          </w:p>
        </w:tc>
        <w:tc>
          <w:tcPr>
            <w:tcW w:w="1220" w:type="dxa"/>
            <w:vAlign w:val="center"/>
          </w:tcPr>
          <w:p w14:paraId="160B71E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0616BE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3809D1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C223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F994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221BB4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</w:tr>
      <w:tr w14:paraId="0AA6F0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07233939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  <w:t>3</w:t>
            </w:r>
          </w:p>
        </w:tc>
        <w:tc>
          <w:tcPr>
            <w:tcW w:w="1220" w:type="dxa"/>
            <w:vAlign w:val="center"/>
          </w:tcPr>
          <w:p w14:paraId="2FDFB911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6AE7E75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071F7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4EF85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0F78E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DFC43C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</w:tr>
      <w:tr w14:paraId="486932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24E69C3F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  <w:t>4</w:t>
            </w:r>
          </w:p>
        </w:tc>
        <w:tc>
          <w:tcPr>
            <w:tcW w:w="1220" w:type="dxa"/>
            <w:vAlign w:val="center"/>
          </w:tcPr>
          <w:p w14:paraId="12CFAE7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A1847E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63FB3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C0F4D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FEC0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3BBEB92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</w:tr>
      <w:tr w14:paraId="0824AA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4F4D4F92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  <w:t>5</w:t>
            </w:r>
          </w:p>
        </w:tc>
        <w:tc>
          <w:tcPr>
            <w:tcW w:w="1220" w:type="dxa"/>
            <w:vAlign w:val="center"/>
          </w:tcPr>
          <w:p w14:paraId="7F02A92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A411E3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94998A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E0E26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15A38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454547F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</w:tr>
      <w:tr w14:paraId="5EAA30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1" w:hRule="atLeast"/>
          <w:jc w:val="center"/>
        </w:trPr>
        <w:tc>
          <w:tcPr>
            <w:tcW w:w="673" w:type="dxa"/>
            <w:vAlign w:val="center"/>
          </w:tcPr>
          <w:p w14:paraId="0B66148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  <w:t>...</w:t>
            </w:r>
          </w:p>
        </w:tc>
        <w:tc>
          <w:tcPr>
            <w:tcW w:w="1220" w:type="dxa"/>
            <w:vAlign w:val="center"/>
          </w:tcPr>
          <w:p w14:paraId="524E0EE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2772164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B0183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4E6B1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76C61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4099681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</w:rPr>
            </w:pPr>
          </w:p>
        </w:tc>
      </w:tr>
    </w:tbl>
    <w:p w14:paraId="1A03489A">
      <w:pPr>
        <w:ind w:left="0" w:leftChars="0" w:firstLine="0" w:firstLineChars="0"/>
        <w:jc w:val="left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注：此表后附业绩证明材料（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合同复印件或扫描件且加盖单位公章）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，材料应清晰可辨认，以合同签订时间为准。</w:t>
      </w:r>
    </w:p>
    <w:p w14:paraId="38767444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  <w:lang w:val="en-US" w:eastAsia="zh-CN"/>
        </w:rPr>
      </w:pPr>
    </w:p>
    <w:p w14:paraId="5D237C4D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  <w:lang w:val="en-US" w:eastAsia="zh-CN"/>
        </w:rPr>
      </w:pPr>
    </w:p>
    <w:p w14:paraId="2363C074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投标人：                    （盖章）</w:t>
      </w:r>
    </w:p>
    <w:p w14:paraId="1CA5BA4F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法定代表人（单位负责人）</w:t>
      </w:r>
    </w:p>
    <w:p w14:paraId="21D94FF6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或授权委托人：          （盖章或签字）</w:t>
      </w:r>
    </w:p>
    <w:p w14:paraId="0ECA091F">
      <w:pPr>
        <w:ind w:firstLine="3840" w:firstLineChars="1600"/>
      </w:pPr>
      <w:r>
        <w:rPr>
          <w:rFonts w:hint="eastAsia"/>
          <w:sz w:val="24"/>
          <w:szCs w:val="24"/>
          <w:lang w:val="en-US" w:eastAsia="zh-CN"/>
        </w:rPr>
        <w:t>日    期：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086A504-9707-4793-856D-F3853ACB773D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09D2D4C-86FD-4E0C-9675-1F8B6D2B2463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358A4"/>
    <w:rsid w:val="45CD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仿宋_GB2312" w:cs="仿宋_GB2312"/>
      <w:sz w:val="28"/>
      <w:szCs w:val="28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137</Characters>
  <Lines>0</Lines>
  <Paragraphs>0</Paragraphs>
  <TotalTime>0</TotalTime>
  <ScaleCrop>false</ScaleCrop>
  <LinksUpToDate>false</LinksUpToDate>
  <CharactersWithSpaces>187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2026-06-08T09:59:00Z</dcterms:created>
  <dc:creator>中达国创</dc:creator>
  <cp:lastModifiedBy>T iA mo.</cp:lastModifiedBy>
  <dcterms:modified xsi:type="dcterms:W3CDTF">2026-06-08T10:01:29Z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45062E133CE6413C8FC7D5A541989805_12</vt:lpwstr>
  </property>
</Properties>
</file>