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E2A3">
      <w:pPr>
        <w:pStyle w:val="4"/>
        <w:jc w:val="center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货物（产品）分项报价表</w:t>
      </w:r>
    </w:p>
    <w:p w14:paraId="18B57F1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项目名称：</w:t>
      </w:r>
    </w:p>
    <w:p w14:paraId="2F2D9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3" w:afterLines="20" w:line="280" w:lineRule="exact"/>
        <w:ind w:left="0" w:leftChars="0" w:firstLine="0" w:firstLineChars="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</w:rPr>
        <w:t>项目编号：</w:t>
      </w:r>
    </w:p>
    <w:tbl>
      <w:tblPr>
        <w:tblStyle w:val="2"/>
        <w:tblW w:w="91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423"/>
        <w:gridCol w:w="854"/>
        <w:gridCol w:w="862"/>
        <w:gridCol w:w="1099"/>
        <w:gridCol w:w="901"/>
        <w:gridCol w:w="1038"/>
        <w:gridCol w:w="1039"/>
        <w:gridCol w:w="1200"/>
      </w:tblGrid>
      <w:tr w14:paraId="57AC2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777" w:type="dxa"/>
            <w:noWrap w:val="0"/>
            <w:vAlign w:val="center"/>
          </w:tcPr>
          <w:p w14:paraId="67004352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23" w:type="dxa"/>
            <w:noWrap w:val="0"/>
            <w:vAlign w:val="center"/>
          </w:tcPr>
          <w:p w14:paraId="4EFA2930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货物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34C9688E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854" w:type="dxa"/>
            <w:noWrap w:val="0"/>
            <w:vAlign w:val="center"/>
          </w:tcPr>
          <w:p w14:paraId="4C1BC0DC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862" w:type="dxa"/>
            <w:noWrap w:val="0"/>
            <w:vAlign w:val="center"/>
          </w:tcPr>
          <w:p w14:paraId="338137E8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型号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99" w:type="dxa"/>
            <w:noWrap w:val="0"/>
            <w:vAlign w:val="center"/>
          </w:tcPr>
          <w:p w14:paraId="492C97AE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原产地/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901" w:type="dxa"/>
            <w:noWrap w:val="0"/>
            <w:vAlign w:val="center"/>
          </w:tcPr>
          <w:p w14:paraId="1636AD95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数量/单位</w:t>
            </w:r>
          </w:p>
        </w:tc>
        <w:tc>
          <w:tcPr>
            <w:tcW w:w="1038" w:type="dxa"/>
            <w:noWrap w:val="0"/>
            <w:vAlign w:val="center"/>
          </w:tcPr>
          <w:p w14:paraId="0A22F445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039" w:type="dxa"/>
            <w:noWrap w:val="0"/>
            <w:vAlign w:val="center"/>
          </w:tcPr>
          <w:p w14:paraId="4B337BE7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1200" w:type="dxa"/>
            <w:noWrap w:val="0"/>
            <w:vAlign w:val="center"/>
          </w:tcPr>
          <w:p w14:paraId="036E3EE7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是否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  <w:t>小微企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业</w:t>
            </w:r>
          </w:p>
        </w:tc>
      </w:tr>
      <w:tr w14:paraId="2D8DD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5F00DB87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D4A35EC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B9AA68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5CE8025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2A7F635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6E665EA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A5B6798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451CCBD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CA7F11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80B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7C8DE6CB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58E86F9B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5B25473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0A6FF300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5C547D6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BDE5C8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DE0B97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787EBBBB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8A3EDB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7BF3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18F0DB24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49F62AA2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6CFBDC0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55528BAB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371A6A7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40D5BE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3F53ED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2A4B929F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14D8FE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330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733D9FE4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1768194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E33179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71DB0E9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1425B73E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72FF601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E89CB1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5D568D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8691103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8B6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5C7B9B16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C3D07BE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805C209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52A3402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6EA2542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35C48E9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D40E53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2DB4B5D2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0F2B1119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7B8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206A8D4F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BCB1526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3A21513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39B9E0C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24DB6F0B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0BC44D6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CEB96C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65773C4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B1AA2F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1B2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03D8F8AF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5D4711E9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58DD370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04BB7B2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398D18C8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1187129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2A9AC619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67125B22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1CC916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BB1F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3A7D54F7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10483F8F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D8B2C1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7DB8BC28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048197C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3BB65FF8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22672829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6804370A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B50258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015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0D6D0D66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1597F4DA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DAE678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4363B96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207C71B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EBF16A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2124F55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545F480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1305F7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5AE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7" w:type="dxa"/>
            <w:noWrap w:val="0"/>
            <w:vAlign w:val="center"/>
          </w:tcPr>
          <w:p w14:paraId="25027DF6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530F55A9">
            <w:pPr>
              <w:shd w:val="clear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6FE1ED4C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2" w:type="dxa"/>
            <w:noWrap w:val="0"/>
            <w:vAlign w:val="top"/>
          </w:tcPr>
          <w:p w14:paraId="10AB910E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9" w:type="dxa"/>
            <w:noWrap w:val="0"/>
            <w:vAlign w:val="top"/>
          </w:tcPr>
          <w:p w14:paraId="5B0EC300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1" w:type="dxa"/>
            <w:noWrap w:val="0"/>
            <w:vAlign w:val="top"/>
          </w:tcPr>
          <w:p w14:paraId="59613D0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905A0F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0684B8D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100B43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D19D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exact"/>
          <w:jc w:val="center"/>
        </w:trPr>
        <w:tc>
          <w:tcPr>
            <w:tcW w:w="9193" w:type="dxa"/>
            <w:gridSpan w:val="9"/>
            <w:noWrap w:val="0"/>
            <w:vAlign w:val="center"/>
          </w:tcPr>
          <w:p w14:paraId="406CB582">
            <w:pPr>
              <w:shd w:val="clear"/>
              <w:adjustRightInd w:val="0"/>
              <w:snapToGrid w:val="0"/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49E0091E">
            <w:pPr>
              <w:shd w:val="clear"/>
              <w:adjustRightInd w:val="0"/>
              <w:snapToGrid w:val="0"/>
              <w:spacing w:line="360" w:lineRule="auto"/>
              <w:jc w:val="both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</w:tr>
    </w:tbl>
    <w:p w14:paraId="1F8A721D">
      <w:pPr>
        <w:shd w:val="clear"/>
        <w:adjustRightInd w:val="0"/>
        <w:snapToGrid w:val="0"/>
        <w:spacing w:before="120" w:beforeLines="50" w:line="24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说明：1.品牌和制造商指产品的品牌和生产厂商；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小微企业是指制造商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是否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为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“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val="en-US" w:eastAsia="zh-CN"/>
        </w:rPr>
        <w:t>中型、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小型、微型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企业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</w:rPr>
        <w:t>”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eastAsia="zh-CN"/>
        </w:rPr>
        <w:t>；</w:t>
      </w:r>
    </w:p>
    <w:p w14:paraId="73059E34">
      <w:pPr>
        <w:shd w:val="clear"/>
        <w:adjustRightInd w:val="0"/>
        <w:snapToGrid w:val="0"/>
        <w:spacing w:line="24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.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须详细报出总价的各个组成部分的报价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报价精确到小数点后两位；</w:t>
      </w:r>
    </w:p>
    <w:p w14:paraId="6A21B3B4">
      <w:pPr>
        <w:shd w:val="clear"/>
        <w:adjustRightInd w:val="0"/>
        <w:snapToGrid w:val="0"/>
        <w:spacing w:line="24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.本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szCs w:val="24"/>
          <w:highlight w:val="none"/>
        </w:rPr>
        <w:t>表各分项报价合计应当与“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szCs w:val="24"/>
          <w:highlight w:val="none"/>
          <w:lang w:val="en-US" w:eastAsia="zh-CN"/>
        </w:rPr>
        <w:t>开标一览表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szCs w:val="24"/>
          <w:highlight w:val="none"/>
        </w:rPr>
        <w:t>”总报价相等；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如果按单价计算的结果与报价不一致时，以单价为准修正报价与报价合计；</w:t>
      </w:r>
    </w:p>
    <w:p w14:paraId="1B8A49D4">
      <w:pPr>
        <w:shd w:val="clear"/>
        <w:spacing w:line="24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.本表为多页的，每页均需由法定代表人或委托代理人签字并盖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单位章；</w:t>
      </w:r>
    </w:p>
    <w:p w14:paraId="47F3ECF2">
      <w:pPr>
        <w:shd w:val="clear"/>
        <w:spacing w:line="240" w:lineRule="auto"/>
        <w:ind w:firstLine="720" w:firstLineChars="3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5.以上表格格式投标人可根据实际情况适当调整，但不得缺少上述要素。</w:t>
      </w:r>
    </w:p>
    <w:p w14:paraId="074A33BF">
      <w:pPr>
        <w:spacing w:line="240" w:lineRule="auto"/>
        <w:rPr>
          <w:rFonts w:hint="eastAsia"/>
          <w:sz w:val="24"/>
          <w:szCs w:val="24"/>
          <w:lang w:val="zh-CN"/>
        </w:rPr>
      </w:pPr>
    </w:p>
    <w:p w14:paraId="30FCB4B5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314A20CF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1038F728">
      <w:pPr>
        <w:spacing w:line="360" w:lineRule="auto"/>
        <w:ind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58315108">
      <w:r>
        <w:rPr>
          <w:rFonts w:hint="eastAsia" w:ascii="仿宋_GB2312" w:hAnsi="仿宋_GB2312" w:eastAsia="仿宋_GB2312" w:cs="仿宋_GB2312"/>
          <w:sz w:val="24"/>
          <w:szCs w:val="24"/>
          <w:lang w:val="en-US" w:eastAsia="zh-CN" w:bidi="ar-SA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en-US" w:bidi="ar-SA"/>
        </w:rPr>
        <w:t>日    期：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en-US" w:bidi="ar-SA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en-US" w:bidi="ar-SA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en-US" w:bidi="ar-SA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en-US" w:bidi="ar-SA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en-US" w:bidi="ar-SA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en-US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B54C63A-1997-45BC-8666-866A8612F12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B4DB3CA-16A0-4560-8A3A-25386B49D6F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1D9BE4F-BF28-4D7B-B817-86D80F01228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3DE65AF-29D2-46A8-A664-E5E2DA64BDE6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5D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2026-06-08T09:42:26Z</dcterms:created>
  <dc:creator>中达国创</dc:creator>
  <cp:lastModifiedBy>T iA mo.</cp:lastModifiedBy>
  <dcterms:modified xsi:type="dcterms:W3CDTF">2026-06-08T09:44:15Z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5A179DE05EBD4562B4E2FF51350AB097_12</vt:lpwstr>
  </property>
</Properties>
</file>