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DAE6F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24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关于</w:t>
      </w:r>
      <w:r>
        <w:rPr>
          <w:rFonts w:hint="eastAsia" w:ascii="华文中宋" w:hAnsi="华文中宋" w:eastAsia="华文中宋"/>
          <w:lang w:eastAsia="zh-CN"/>
        </w:rPr>
        <w:t>陕西省西安市消防救援支队物业管理服务及餐饮服务采购项目</w:t>
      </w:r>
      <w:r>
        <w:rPr>
          <w:rFonts w:hint="eastAsia" w:ascii="华文中宋" w:hAnsi="华文中宋" w:eastAsia="华文中宋"/>
        </w:rPr>
        <w:t>的中标</w:t>
      </w:r>
      <w:r>
        <w:rPr>
          <w:rFonts w:hint="eastAsia" w:ascii="华文中宋" w:hAnsi="华文中宋" w:eastAsia="华文中宋"/>
          <w:lang w:eastAsia="zh-CN"/>
        </w:rPr>
        <w:t>结果</w:t>
      </w:r>
      <w:r>
        <w:rPr>
          <w:rFonts w:hint="eastAsia" w:ascii="华文中宋" w:hAnsi="华文中宋" w:eastAsia="华文中宋"/>
        </w:rPr>
        <w:t>公告</w:t>
      </w:r>
      <w:bookmarkEnd w:id="0"/>
      <w:bookmarkEnd w:id="1"/>
    </w:p>
    <w:p w14:paraId="3D4F2F2F">
      <w:pPr>
        <w:rPr>
          <w:rFonts w:ascii="黑体" w:hAnsi="黑体" w:eastAsia="黑体"/>
          <w:sz w:val="28"/>
          <w:szCs w:val="28"/>
        </w:rPr>
      </w:pPr>
    </w:p>
    <w:p w14:paraId="05C85892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ascii="黑体" w:hAnsi="黑体" w:eastAsia="黑体"/>
          <w:sz w:val="28"/>
          <w:szCs w:val="28"/>
        </w:rPr>
        <w:t>一、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XCZX2026-0046</w:t>
      </w:r>
    </w:p>
    <w:p w14:paraId="0A7CEB15">
      <w:pPr>
        <w:ind w:firstLine="560" w:firstLineChars="20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备案编号</w:t>
      </w:r>
      <w:r>
        <w:rPr>
          <w:rFonts w:ascii="黑体" w:hAnsi="黑体" w:eastAsia="黑体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eastAsia="zh-CN"/>
        </w:rPr>
        <w:t>ZCBN-西安市-2026-01783</w:t>
      </w:r>
    </w:p>
    <w:p w14:paraId="30D784ED">
      <w:pPr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陕西省西安市消防救援支队物业管理服务及餐饮服务采购项目</w:t>
      </w:r>
    </w:p>
    <w:p w14:paraId="4818E7D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4680F2B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sz w:val="28"/>
          <w:szCs w:val="28"/>
        </w:rPr>
        <w:t>名称：浙江亚太酒店物业服务有限公司</w:t>
      </w:r>
    </w:p>
    <w:p w14:paraId="337AF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浙江省宁波市海曙区高桥镇汇贤路388号2002-02室</w:t>
      </w:r>
    </w:p>
    <w:p w14:paraId="203B61C4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中标金额：4560120.00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元</w:t>
      </w:r>
    </w:p>
    <w:p w14:paraId="720A75A6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联系人：徐晓</w:t>
      </w:r>
    </w:p>
    <w:p w14:paraId="384AE93B">
      <w:pPr>
        <w:spacing w:line="360" w:lineRule="auto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联系电话：13867858932</w:t>
      </w:r>
    </w:p>
    <w:p w14:paraId="7E71804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1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327B4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24779566">
            <w:pPr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服务类</w:t>
            </w:r>
          </w:p>
        </w:tc>
      </w:tr>
      <w:tr w14:paraId="04FB5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3F78BEF2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陕西省西安市消防救援支队物业管理服务及餐饮服务采购项目</w:t>
            </w:r>
          </w:p>
          <w:p w14:paraId="0D375ED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  <w:lang w:eastAsia="zh-CN"/>
              </w:rPr>
              <w:t>范围</w:t>
            </w: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详见招标文件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第三章。</w:t>
            </w:r>
          </w:p>
          <w:p w14:paraId="511F278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详见招标文件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第三章。</w:t>
            </w:r>
          </w:p>
          <w:p w14:paraId="6A76D46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详见招标文件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第三章。</w:t>
            </w:r>
          </w:p>
          <w:p w14:paraId="2B19F8C9">
            <w:pPr>
              <w:rPr>
                <w:rFonts w:ascii="仿宋" w:hAnsi="仿宋" w:eastAsia="华文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仿宋" w:hAnsi="仿宋" w:eastAsia="仿宋"/>
                <w:b w:val="0"/>
                <w:bCs/>
                <w:kern w:val="0"/>
                <w:sz w:val="28"/>
                <w:szCs w:val="28"/>
              </w:rPr>
              <w:t>2年，以双方签订合同时约定的起止时间为准。</w:t>
            </w:r>
          </w:p>
        </w:tc>
      </w:tr>
    </w:tbl>
    <w:p w14:paraId="47E389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</w:t>
      </w:r>
      <w:r>
        <w:rPr>
          <w:rFonts w:hint="eastAsia" w:ascii="仿宋" w:hAnsi="仿宋" w:eastAsia="仿宋" w:cs="宋体"/>
          <w:kern w:val="0"/>
          <w:sz w:val="28"/>
          <w:szCs w:val="28"/>
        </w:rPr>
        <w:t>：王晓燕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胡晓红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曹登巨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田小虎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屈根荣。</w:t>
      </w:r>
    </w:p>
    <w:p w14:paraId="7E534F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3FB89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七、其他补充事宜</w:t>
      </w:r>
    </w:p>
    <w:p w14:paraId="3C0C27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黑体" w:hAnsi="黑体" w:eastAsia="仿宋" w:cs="仿宋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宋体"/>
          <w:kern w:val="0"/>
          <w:sz w:val="28"/>
          <w:szCs w:val="28"/>
        </w:rPr>
        <w:t>本项目采用综合评分法，现依据市财函【2024】817号文件规定，中标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89.52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分，评审价格为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4560120.00</w:t>
      </w:r>
      <w:r>
        <w:rPr>
          <w:rFonts w:hint="eastAsia" w:ascii="仿宋" w:hAnsi="仿宋" w:eastAsia="仿宋"/>
          <w:sz w:val="28"/>
          <w:szCs w:val="28"/>
        </w:rPr>
        <w:t>元。</w:t>
      </w:r>
    </w:p>
    <w:p w14:paraId="3E14C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bCs/>
          <w:sz w:val="28"/>
          <w:szCs w:val="28"/>
        </w:rPr>
        <w:t>、请中标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bCs/>
          <w:sz w:val="28"/>
          <w:szCs w:val="28"/>
        </w:rPr>
        <w:t>于本项目公告期届满之日起，在西安市公共资源交易中心网站——企业端下载该项目电子版中标通知书，同时须前往西安市公共资源交易中心八楼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808室</w:t>
      </w:r>
      <w:r>
        <w:rPr>
          <w:rFonts w:hint="eastAsia" w:ascii="仿宋" w:hAnsi="仿宋" w:eastAsia="仿宋" w:cs="宋体"/>
          <w:bCs/>
          <w:sz w:val="28"/>
          <w:szCs w:val="28"/>
        </w:rPr>
        <w:t>提交纸质投标文件一正两副，内容与电子投标文件完全一致。</w:t>
      </w:r>
    </w:p>
    <w:p w14:paraId="563F34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八、凡对本次公告内容提出询问，请按以下方式联系。</w:t>
      </w:r>
    </w:p>
    <w:p w14:paraId="791F69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left"/>
        <w:textAlignment w:val="auto"/>
        <w:rPr>
          <w:rFonts w:ascii="仿宋" w:hAnsi="仿宋" w:eastAsia="仿宋"/>
          <w:sz w:val="28"/>
          <w:szCs w:val="28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68DE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left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西安市消防救援支队</w:t>
      </w:r>
    </w:p>
    <w:p w14:paraId="0D45C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lef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地址：陕西省西安市雁塔区科技七路10号西安市消防救援支队</w:t>
      </w:r>
    </w:p>
    <w:p w14:paraId="211E6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left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/>
          <w:sz w:val="28"/>
          <w:szCs w:val="28"/>
          <w:lang w:val="en-US" w:eastAsia="zh-CN"/>
        </w:rPr>
        <w:t>029-86750035</w:t>
      </w:r>
    </w:p>
    <w:p w14:paraId="3E3F77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left"/>
        <w:textAlignment w:val="auto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</w:t>
      </w:r>
      <w:bookmarkEnd w:id="6"/>
      <w:bookmarkEnd w:id="7"/>
      <w:bookmarkEnd w:id="8"/>
      <w:bookmarkEnd w:id="9"/>
      <w:r>
        <w:rPr>
          <w:rFonts w:hint="eastAsia" w:ascii="仿宋" w:hAnsi="仿宋" w:eastAsia="仿宋" w:cs="宋体"/>
          <w:sz w:val="28"/>
          <w:szCs w:val="28"/>
        </w:rPr>
        <w:t>项目联系方式</w:t>
      </w:r>
    </w:p>
    <w:p w14:paraId="24EDD9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left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名称：西安市市级单位政府采购中心</w:t>
      </w:r>
    </w:p>
    <w:p w14:paraId="1688E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jc w:val="left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地址：西安市未央区文景北路16号白桦林国际B座</w:t>
      </w:r>
    </w:p>
    <w:p w14:paraId="5F557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60" w:firstLineChars="200"/>
        <w:textAlignment w:val="auto"/>
      </w:pPr>
      <w:r>
        <w:rPr>
          <w:rFonts w:hint="eastAsia" w:ascii="仿宋" w:hAnsi="仿宋" w:eastAsia="仿宋"/>
          <w:sz w:val="28"/>
          <w:szCs w:val="28"/>
        </w:rPr>
        <w:t>联系方式</w:t>
      </w:r>
      <w:r>
        <w:rPr>
          <w:rFonts w:hint="eastAsia" w:ascii="仿宋" w:hAnsi="仿宋" w:eastAsia="仿宋" w:cs="宋体"/>
          <w:sz w:val="28"/>
          <w:szCs w:val="28"/>
        </w:rPr>
        <w:t>：029-86510029、86510365转分机808</w:t>
      </w:r>
      <w:r>
        <w:rPr>
          <w:rFonts w:hint="eastAsia" w:ascii="仿宋" w:hAnsi="仿宋" w:eastAsia="仿宋" w:cs="宋体"/>
          <w:sz w:val="28"/>
          <w:szCs w:val="28"/>
          <w:lang w:val="en-US" w:eastAsia="zh-CN"/>
        </w:rPr>
        <w:t>35</w:t>
      </w:r>
    </w:p>
    <w:p w14:paraId="3095A1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</w:pPr>
    </w:p>
    <w:p w14:paraId="41524A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</w:pPr>
    </w:p>
    <w:p w14:paraId="63882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600"/>
        <w:textAlignment w:val="auto"/>
        <w:rPr>
          <w:rFonts w:ascii="仿宋" w:hAnsi="仿宋" w:eastAsia="仿宋" w:cs="宋体"/>
          <w:bCs/>
          <w:sz w:val="28"/>
          <w:szCs w:val="28"/>
        </w:rPr>
      </w:pPr>
      <w:r>
        <w:rPr>
          <w:rFonts w:ascii="仿宋" w:hAnsi="仿宋" w:eastAsia="仿宋" w:cs="宋体"/>
          <w:bCs/>
          <w:sz w:val="28"/>
          <w:szCs w:val="28"/>
        </w:rPr>
        <w:t>西安市市级单位政府采购中心</w:t>
      </w:r>
    </w:p>
    <w:p w14:paraId="6EF6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040" w:firstLineChars="1800"/>
        <w:textAlignment w:val="auto"/>
        <w:rPr>
          <w:rFonts w:hint="default" w:ascii="黑体" w:hAnsi="黑体" w:eastAsia="黑体" w:cs="黑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bCs/>
          <w:sz w:val="28"/>
          <w:szCs w:val="28"/>
        </w:rPr>
        <w:t>202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bCs/>
          <w:sz w:val="28"/>
          <w:szCs w:val="28"/>
        </w:rPr>
        <w:t>年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宋体"/>
          <w:bCs/>
          <w:sz w:val="28"/>
          <w:szCs w:val="28"/>
        </w:rPr>
        <w:t>月</w:t>
      </w:r>
      <w:bookmarkStart w:id="10" w:name="_GoBack"/>
      <w:bookmarkEnd w:id="10"/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宋体"/>
          <w:bCs/>
          <w:sz w:val="28"/>
          <w:szCs w:val="28"/>
        </w:rPr>
        <w:t>日</w:t>
      </w:r>
    </w:p>
    <w:sectPr>
      <w:pgSz w:w="11906" w:h="16838"/>
      <w:pgMar w:top="1440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F7F80FB-F526-49C1-B5BA-636B13F2D44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FBBC41BC-47D3-4A79-A566-90FF22709B03}"/>
  </w:font>
  <w:font w:name="Calibri Light">
    <w:panose1 w:val="020F0302020204030204"/>
    <w:charset w:val="00"/>
    <w:family w:val="roman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A0DE2782-4FBB-425E-939B-9E1C5900824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FC072E71-8AAB-4E9B-8FDD-A12892FB79D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docVars>
    <w:docVar w:name="commondata" w:val="eyJoZGlkIjoiNDBiNzY3ZGU5Yjk5MzUwMDA5MTY1ZDkxNWUyMzE1NzAifQ=="/>
  </w:docVars>
  <w:rsids>
    <w:rsidRoot w:val="00172A27"/>
    <w:rsid w:val="000662F8"/>
    <w:rsid w:val="00080735"/>
    <w:rsid w:val="00094710"/>
    <w:rsid w:val="000B623F"/>
    <w:rsid w:val="000D4A52"/>
    <w:rsid w:val="00143715"/>
    <w:rsid w:val="00146E99"/>
    <w:rsid w:val="00155F16"/>
    <w:rsid w:val="001703BB"/>
    <w:rsid w:val="00172A27"/>
    <w:rsid w:val="001731FC"/>
    <w:rsid w:val="001778D3"/>
    <w:rsid w:val="00190580"/>
    <w:rsid w:val="001934ED"/>
    <w:rsid w:val="001952F1"/>
    <w:rsid w:val="001D2311"/>
    <w:rsid w:val="001D5AB1"/>
    <w:rsid w:val="001E4183"/>
    <w:rsid w:val="00205367"/>
    <w:rsid w:val="00215F03"/>
    <w:rsid w:val="002845ED"/>
    <w:rsid w:val="002B2993"/>
    <w:rsid w:val="002C1EDF"/>
    <w:rsid w:val="002D3F1D"/>
    <w:rsid w:val="002D6C1A"/>
    <w:rsid w:val="00300579"/>
    <w:rsid w:val="00320011"/>
    <w:rsid w:val="003251A0"/>
    <w:rsid w:val="00334EA2"/>
    <w:rsid w:val="00345C19"/>
    <w:rsid w:val="0034769F"/>
    <w:rsid w:val="003638D3"/>
    <w:rsid w:val="0037416B"/>
    <w:rsid w:val="003821A2"/>
    <w:rsid w:val="003B4308"/>
    <w:rsid w:val="003F2A76"/>
    <w:rsid w:val="00415666"/>
    <w:rsid w:val="00417D8B"/>
    <w:rsid w:val="00437E09"/>
    <w:rsid w:val="00455FCD"/>
    <w:rsid w:val="00456682"/>
    <w:rsid w:val="004D4B40"/>
    <w:rsid w:val="004E342D"/>
    <w:rsid w:val="004E78DC"/>
    <w:rsid w:val="00504DD4"/>
    <w:rsid w:val="005210A9"/>
    <w:rsid w:val="005317A1"/>
    <w:rsid w:val="00542404"/>
    <w:rsid w:val="0056631F"/>
    <w:rsid w:val="0059678E"/>
    <w:rsid w:val="005972C7"/>
    <w:rsid w:val="005C1C2C"/>
    <w:rsid w:val="005C6E6B"/>
    <w:rsid w:val="005E17CF"/>
    <w:rsid w:val="00606927"/>
    <w:rsid w:val="00622DB5"/>
    <w:rsid w:val="0063533E"/>
    <w:rsid w:val="00655A2F"/>
    <w:rsid w:val="00656696"/>
    <w:rsid w:val="00674173"/>
    <w:rsid w:val="00675AC6"/>
    <w:rsid w:val="00685571"/>
    <w:rsid w:val="006A6B8C"/>
    <w:rsid w:val="006B798F"/>
    <w:rsid w:val="006D550B"/>
    <w:rsid w:val="006F0192"/>
    <w:rsid w:val="006F5865"/>
    <w:rsid w:val="007175C9"/>
    <w:rsid w:val="007720A8"/>
    <w:rsid w:val="007C2C56"/>
    <w:rsid w:val="007C2F18"/>
    <w:rsid w:val="00844C76"/>
    <w:rsid w:val="0084693B"/>
    <w:rsid w:val="0087356D"/>
    <w:rsid w:val="008B26D0"/>
    <w:rsid w:val="008B6A24"/>
    <w:rsid w:val="008F4BEA"/>
    <w:rsid w:val="009026D7"/>
    <w:rsid w:val="00921000"/>
    <w:rsid w:val="00930356"/>
    <w:rsid w:val="00945547"/>
    <w:rsid w:val="00951614"/>
    <w:rsid w:val="00960C09"/>
    <w:rsid w:val="009739D4"/>
    <w:rsid w:val="00974116"/>
    <w:rsid w:val="00977B02"/>
    <w:rsid w:val="0098626E"/>
    <w:rsid w:val="009A6F6C"/>
    <w:rsid w:val="009C056D"/>
    <w:rsid w:val="009D469C"/>
    <w:rsid w:val="00A02F8D"/>
    <w:rsid w:val="00A26F05"/>
    <w:rsid w:val="00A27C31"/>
    <w:rsid w:val="00A52D31"/>
    <w:rsid w:val="00A55A59"/>
    <w:rsid w:val="00A97404"/>
    <w:rsid w:val="00AB1E1F"/>
    <w:rsid w:val="00AB2905"/>
    <w:rsid w:val="00AF27D6"/>
    <w:rsid w:val="00AF758D"/>
    <w:rsid w:val="00B10DE4"/>
    <w:rsid w:val="00B27883"/>
    <w:rsid w:val="00B301A4"/>
    <w:rsid w:val="00B61B62"/>
    <w:rsid w:val="00BB163D"/>
    <w:rsid w:val="00BD3D9F"/>
    <w:rsid w:val="00BD6B0F"/>
    <w:rsid w:val="00BF12EF"/>
    <w:rsid w:val="00BF58D2"/>
    <w:rsid w:val="00C47260"/>
    <w:rsid w:val="00C50EE7"/>
    <w:rsid w:val="00C6331E"/>
    <w:rsid w:val="00C908B9"/>
    <w:rsid w:val="00C93510"/>
    <w:rsid w:val="00CA203C"/>
    <w:rsid w:val="00CA608D"/>
    <w:rsid w:val="00CB1291"/>
    <w:rsid w:val="00CD52E2"/>
    <w:rsid w:val="00CE7A02"/>
    <w:rsid w:val="00CF32BE"/>
    <w:rsid w:val="00D27C81"/>
    <w:rsid w:val="00D82B69"/>
    <w:rsid w:val="00DA3968"/>
    <w:rsid w:val="00DA47EA"/>
    <w:rsid w:val="00DB735F"/>
    <w:rsid w:val="00DD2129"/>
    <w:rsid w:val="00DE49EB"/>
    <w:rsid w:val="00E06575"/>
    <w:rsid w:val="00E33575"/>
    <w:rsid w:val="00E559F8"/>
    <w:rsid w:val="00E56053"/>
    <w:rsid w:val="00E833AF"/>
    <w:rsid w:val="00E92A06"/>
    <w:rsid w:val="00EE7BD8"/>
    <w:rsid w:val="00F06B30"/>
    <w:rsid w:val="00F22DAF"/>
    <w:rsid w:val="00F40134"/>
    <w:rsid w:val="00F40CFB"/>
    <w:rsid w:val="00F4333F"/>
    <w:rsid w:val="00F62C2B"/>
    <w:rsid w:val="00F823FE"/>
    <w:rsid w:val="00F9773F"/>
    <w:rsid w:val="00FA1A0D"/>
    <w:rsid w:val="00FD43F7"/>
    <w:rsid w:val="00FD79E1"/>
    <w:rsid w:val="00FE7C04"/>
    <w:rsid w:val="017C4FBC"/>
    <w:rsid w:val="02DB5C3A"/>
    <w:rsid w:val="032A56B9"/>
    <w:rsid w:val="05310211"/>
    <w:rsid w:val="066F4E68"/>
    <w:rsid w:val="06AC6318"/>
    <w:rsid w:val="07D35842"/>
    <w:rsid w:val="0B1D155E"/>
    <w:rsid w:val="11370434"/>
    <w:rsid w:val="1462759B"/>
    <w:rsid w:val="14940824"/>
    <w:rsid w:val="15BF1787"/>
    <w:rsid w:val="178A7AF3"/>
    <w:rsid w:val="1D1504E3"/>
    <w:rsid w:val="1F975571"/>
    <w:rsid w:val="207C3EC2"/>
    <w:rsid w:val="22286A84"/>
    <w:rsid w:val="24C260C1"/>
    <w:rsid w:val="25C9725A"/>
    <w:rsid w:val="27A86AC1"/>
    <w:rsid w:val="2A1423E5"/>
    <w:rsid w:val="2B605228"/>
    <w:rsid w:val="2C4B08B1"/>
    <w:rsid w:val="2EE709D4"/>
    <w:rsid w:val="314E3E86"/>
    <w:rsid w:val="329012A7"/>
    <w:rsid w:val="34D547A2"/>
    <w:rsid w:val="35392F39"/>
    <w:rsid w:val="382E341A"/>
    <w:rsid w:val="39A70851"/>
    <w:rsid w:val="3ACD7C2A"/>
    <w:rsid w:val="3AF00CA8"/>
    <w:rsid w:val="3AFA1C4F"/>
    <w:rsid w:val="3B414A0E"/>
    <w:rsid w:val="40142E8E"/>
    <w:rsid w:val="401F6A8D"/>
    <w:rsid w:val="40D671AA"/>
    <w:rsid w:val="43C46FAC"/>
    <w:rsid w:val="44F90584"/>
    <w:rsid w:val="451827CB"/>
    <w:rsid w:val="4BBB38DC"/>
    <w:rsid w:val="4DB80A87"/>
    <w:rsid w:val="51AD40E1"/>
    <w:rsid w:val="570D5F29"/>
    <w:rsid w:val="58A83073"/>
    <w:rsid w:val="5B7B5999"/>
    <w:rsid w:val="5B9B7547"/>
    <w:rsid w:val="5E914083"/>
    <w:rsid w:val="611216F0"/>
    <w:rsid w:val="616B17E5"/>
    <w:rsid w:val="61F8090A"/>
    <w:rsid w:val="625C563D"/>
    <w:rsid w:val="62B8341D"/>
    <w:rsid w:val="62BA507C"/>
    <w:rsid w:val="643555D5"/>
    <w:rsid w:val="678D79C8"/>
    <w:rsid w:val="6BBF25D3"/>
    <w:rsid w:val="6C9941EE"/>
    <w:rsid w:val="6DF350A8"/>
    <w:rsid w:val="6F532DCF"/>
    <w:rsid w:val="70B925C8"/>
    <w:rsid w:val="7407337B"/>
    <w:rsid w:val="78FA0AC8"/>
    <w:rsid w:val="7B2A7C2F"/>
    <w:rsid w:val="7F402117"/>
    <w:rsid w:val="7F7B314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qFormat="1" w:uiPriority="0" w:name="HTML Acronym"/>
    <w:lsdException w:uiPriority="0" w:name="HTML Address"/>
    <w:lsdException w:qFormat="1" w:uiPriority="0" w:name="HTML Cite"/>
    <w:lsdException w:qFormat="1" w:uiPriority="0" w:name="HTML Code"/>
    <w:lsdException w:qFormat="1" w:uiPriority="0" w:name="HTML Definition"/>
    <w:lsdException w:qFormat="1" w:uiPriority="0" w:name="HTML Keyboard"/>
    <w:lsdException w:uiPriority="0" w:name="HTML Preformatted"/>
    <w:lsdException w:qFormat="1" w:uiPriority="0" w:name="HTML Sample"/>
    <w:lsdException w:qFormat="1" w:uiPriority="0" w:name="HTML Typewriter"/>
    <w:lsdException w:qFormat="1"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39"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next w:val="1"/>
    <w:link w:val="36"/>
    <w:qFormat/>
    <w:uiPriority w:val="1"/>
    <w:pPr>
      <w:ind w:left="138"/>
      <w:jc w:val="left"/>
    </w:pPr>
    <w:rPr>
      <w:rFonts w:ascii="宋体" w:hAnsi="宋体" w:eastAsia="宋体" w:cs="Times New Roman"/>
      <w:kern w:val="0"/>
      <w:sz w:val="28"/>
      <w:szCs w:val="28"/>
      <w:lang w:eastAsia="en-US"/>
    </w:rPr>
  </w:style>
  <w:style w:type="paragraph" w:styleId="6">
    <w:name w:val="Plain Text"/>
    <w:basedOn w:val="1"/>
    <w:link w:val="27"/>
    <w:qFormat/>
    <w:uiPriority w:val="0"/>
    <w:rPr>
      <w:rFonts w:ascii="宋体" w:hAnsi="Courier New"/>
      <w:szCs w:val="22"/>
    </w:rPr>
  </w:style>
  <w:style w:type="paragraph" w:styleId="7">
    <w:name w:val="Balloon Text"/>
    <w:basedOn w:val="1"/>
    <w:link w:val="40"/>
    <w:semiHidden/>
    <w:unhideWhenUsed/>
    <w:qFormat/>
    <w:uiPriority w:val="0"/>
    <w:rPr>
      <w:sz w:val="18"/>
      <w:szCs w:val="18"/>
    </w:rPr>
  </w:style>
  <w:style w:type="paragraph" w:styleId="8">
    <w:name w:val="footer"/>
    <w:basedOn w:val="1"/>
    <w:link w:val="3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  <w:bCs/>
    </w:rPr>
  </w:style>
  <w:style w:type="character" w:styleId="14">
    <w:name w:val="FollowedHyperlink"/>
    <w:basedOn w:val="12"/>
    <w:semiHidden/>
    <w:unhideWhenUsed/>
    <w:qFormat/>
    <w:uiPriority w:val="0"/>
    <w:rPr>
      <w:color w:val="800080"/>
      <w:u w:val="none"/>
    </w:rPr>
  </w:style>
  <w:style w:type="character" w:styleId="15">
    <w:name w:val="Emphasis"/>
    <w:basedOn w:val="12"/>
    <w:qFormat/>
    <w:uiPriority w:val="0"/>
    <w:rPr>
      <w:b/>
      <w:bCs/>
    </w:rPr>
  </w:style>
  <w:style w:type="character" w:styleId="16">
    <w:name w:val="HTML Definition"/>
    <w:basedOn w:val="12"/>
    <w:semiHidden/>
    <w:unhideWhenUsed/>
    <w:qFormat/>
    <w:uiPriority w:val="0"/>
  </w:style>
  <w:style w:type="character" w:styleId="17">
    <w:name w:val="HTML Typewriter"/>
    <w:basedOn w:val="12"/>
    <w:semiHidden/>
    <w:unhideWhenUsed/>
    <w:qFormat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Acronym"/>
    <w:basedOn w:val="12"/>
    <w:semiHidden/>
    <w:unhideWhenUsed/>
    <w:qFormat/>
    <w:uiPriority w:val="0"/>
  </w:style>
  <w:style w:type="character" w:styleId="19">
    <w:name w:val="HTML Variable"/>
    <w:basedOn w:val="12"/>
    <w:semiHidden/>
    <w:unhideWhenUsed/>
    <w:qFormat/>
    <w:uiPriority w:val="0"/>
    <w:rPr>
      <w:sz w:val="1"/>
      <w:szCs w:val="1"/>
    </w:rPr>
  </w:style>
  <w:style w:type="character" w:styleId="20">
    <w:name w:val="Hyperlink"/>
    <w:basedOn w:val="12"/>
    <w:semiHidden/>
    <w:unhideWhenUsed/>
    <w:qFormat/>
    <w:uiPriority w:val="0"/>
    <w:rPr>
      <w:color w:val="0000FF"/>
      <w:u w:val="none"/>
    </w:rPr>
  </w:style>
  <w:style w:type="character" w:styleId="21">
    <w:name w:val="HTML Code"/>
    <w:basedOn w:val="12"/>
    <w:semiHidden/>
    <w:unhideWhenUsed/>
    <w:qFormat/>
    <w:uiPriority w:val="0"/>
    <w:rPr>
      <w:rFonts w:ascii="monospace" w:hAnsi="monospace" w:eastAsia="monospace" w:cs="monospace"/>
      <w:sz w:val="20"/>
    </w:rPr>
  </w:style>
  <w:style w:type="character" w:styleId="22">
    <w:name w:val="HTML Cite"/>
    <w:basedOn w:val="12"/>
    <w:semiHidden/>
    <w:unhideWhenUsed/>
    <w:qFormat/>
    <w:uiPriority w:val="0"/>
  </w:style>
  <w:style w:type="character" w:styleId="23">
    <w:name w:val="HTML Keyboard"/>
    <w:basedOn w:val="12"/>
    <w:semiHidden/>
    <w:unhideWhenUsed/>
    <w:qFormat/>
    <w:uiPriority w:val="0"/>
    <w:rPr>
      <w:rFonts w:hint="default" w:ascii="monospace" w:hAnsi="monospace" w:eastAsia="monospace" w:cs="monospace"/>
      <w:sz w:val="20"/>
    </w:rPr>
  </w:style>
  <w:style w:type="character" w:styleId="24">
    <w:name w:val="HTML Sample"/>
    <w:basedOn w:val="12"/>
    <w:semiHidden/>
    <w:unhideWhenUsed/>
    <w:qFormat/>
    <w:uiPriority w:val="0"/>
    <w:rPr>
      <w:rFonts w:hint="default" w:ascii="monospace" w:hAnsi="monospace" w:eastAsia="monospace" w:cs="monospace"/>
    </w:rPr>
  </w:style>
  <w:style w:type="character" w:customStyle="1" w:styleId="25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6">
    <w:name w:val="标题 2 Char"/>
    <w:basedOn w:val="12"/>
    <w:link w:val="3"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27">
    <w:name w:val="纯文本 Char"/>
    <w:basedOn w:val="12"/>
    <w:link w:val="6"/>
    <w:qFormat/>
    <w:uiPriority w:val="99"/>
    <w:rPr>
      <w:rFonts w:ascii="宋体" w:hAnsi="Courier New"/>
      <w:kern w:val="2"/>
      <w:sz w:val="21"/>
      <w:szCs w:val="22"/>
    </w:rPr>
  </w:style>
  <w:style w:type="paragraph" w:styleId="28">
    <w:name w:val="List Paragraph"/>
    <w:basedOn w:val="1"/>
    <w:link w:val="31"/>
    <w:qFormat/>
    <w:uiPriority w:val="34"/>
    <w:pPr>
      <w:ind w:firstLine="420" w:firstLineChars="200"/>
    </w:pPr>
  </w:style>
  <w:style w:type="character" w:customStyle="1" w:styleId="29">
    <w:name w:val="页眉 Char"/>
    <w:basedOn w:val="12"/>
    <w:link w:val="9"/>
    <w:qFormat/>
    <w:uiPriority w:val="0"/>
    <w:rPr>
      <w:kern w:val="2"/>
      <w:sz w:val="18"/>
      <w:szCs w:val="18"/>
    </w:rPr>
  </w:style>
  <w:style w:type="character" w:customStyle="1" w:styleId="30">
    <w:name w:val="页脚 Char"/>
    <w:basedOn w:val="12"/>
    <w:link w:val="8"/>
    <w:qFormat/>
    <w:uiPriority w:val="0"/>
    <w:rPr>
      <w:kern w:val="2"/>
      <w:sz w:val="18"/>
      <w:szCs w:val="18"/>
    </w:rPr>
  </w:style>
  <w:style w:type="character" w:customStyle="1" w:styleId="31">
    <w:name w:val="列出段落 Char"/>
    <w:link w:val="28"/>
    <w:qFormat/>
    <w:uiPriority w:val="34"/>
    <w:rPr>
      <w:kern w:val="2"/>
      <w:sz w:val="21"/>
      <w:szCs w:val="24"/>
    </w:rPr>
  </w:style>
  <w:style w:type="character" w:customStyle="1" w:styleId="32">
    <w:name w:val="fontstyle01"/>
    <w:basedOn w:val="12"/>
    <w:qFormat/>
    <w:uiPriority w:val="0"/>
    <w:rPr>
      <w:rFonts w:hint="eastAsia" w:ascii="黑体" w:hAnsi="黑体" w:eastAsia="黑体"/>
      <w:color w:val="1F4E79"/>
      <w:sz w:val="32"/>
      <w:szCs w:val="32"/>
    </w:rPr>
  </w:style>
  <w:style w:type="character" w:customStyle="1" w:styleId="33">
    <w:name w:val="fontstyle21"/>
    <w:basedOn w:val="12"/>
    <w:qFormat/>
    <w:uiPriority w:val="0"/>
    <w:rPr>
      <w:rFonts w:hint="eastAsia" w:ascii="华文仿宋" w:hAnsi="华文仿宋" w:eastAsia="华文仿宋"/>
      <w:color w:val="C00000"/>
      <w:sz w:val="28"/>
      <w:szCs w:val="28"/>
    </w:rPr>
  </w:style>
  <w:style w:type="character" w:customStyle="1" w:styleId="34">
    <w:name w:val="fontstyle31"/>
    <w:basedOn w:val="12"/>
    <w:qFormat/>
    <w:uiPriority w:val="0"/>
    <w:rPr>
      <w:rFonts w:hint="default" w:ascii="Calibri" w:hAnsi="Calibri" w:cs="Calibri"/>
      <w:color w:val="000000"/>
      <w:sz w:val="28"/>
      <w:szCs w:val="28"/>
    </w:rPr>
  </w:style>
  <w:style w:type="character" w:customStyle="1" w:styleId="35">
    <w:name w:val="fontstyle11"/>
    <w:basedOn w:val="12"/>
    <w:qFormat/>
    <w:uiPriority w:val="0"/>
    <w:rPr>
      <w:rFonts w:hint="eastAsia" w:ascii="华文仿宋" w:hAnsi="华文仿宋" w:eastAsia="华文仿宋"/>
      <w:color w:val="C00000"/>
      <w:sz w:val="28"/>
      <w:szCs w:val="28"/>
    </w:rPr>
  </w:style>
  <w:style w:type="character" w:customStyle="1" w:styleId="36">
    <w:name w:val="正文文本 Char"/>
    <w:basedOn w:val="12"/>
    <w:link w:val="5"/>
    <w:qFormat/>
    <w:uiPriority w:val="1"/>
    <w:rPr>
      <w:rFonts w:ascii="宋体" w:hAnsi="宋体" w:eastAsia="宋体" w:cs="Times New Roman"/>
      <w:sz w:val="28"/>
      <w:szCs w:val="28"/>
      <w:lang w:eastAsia="en-US"/>
    </w:rPr>
  </w:style>
  <w:style w:type="paragraph" w:customStyle="1" w:styleId="37">
    <w:name w:val="Table Paragraph"/>
    <w:basedOn w:val="1"/>
    <w:qFormat/>
    <w:uiPriority w:val="1"/>
    <w:pPr>
      <w:jc w:val="left"/>
    </w:pPr>
    <w:rPr>
      <w:rFonts w:ascii="Calibri" w:hAnsi="Calibri" w:eastAsia="Calibri" w:cs="Times New Roman"/>
      <w:kern w:val="0"/>
      <w:sz w:val="22"/>
      <w:szCs w:val="22"/>
      <w:lang w:eastAsia="en-US"/>
    </w:rPr>
  </w:style>
  <w:style w:type="paragraph" w:customStyle="1" w:styleId="38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character" w:customStyle="1" w:styleId="39">
    <w:name w:val="文档结构图 Char"/>
    <w:basedOn w:val="12"/>
    <w:link w:val="4"/>
    <w:qFormat/>
    <w:uiPriority w:val="0"/>
    <w:rPr>
      <w:rFonts w:ascii="宋体" w:eastAsia="宋体"/>
      <w:kern w:val="2"/>
      <w:sz w:val="18"/>
      <w:szCs w:val="18"/>
    </w:rPr>
  </w:style>
  <w:style w:type="character" w:customStyle="1" w:styleId="40">
    <w:name w:val="批注框文本 Char"/>
    <w:basedOn w:val="12"/>
    <w:link w:val="7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7AF17-DAA9-479F-A6F0-9DC576ED1A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636</Words>
  <Characters>709</Characters>
  <Lines>2</Lines>
  <Paragraphs>2</Paragraphs>
  <TotalTime>20</TotalTime>
  <ScaleCrop>false</ScaleCrop>
  <LinksUpToDate>false</LinksUpToDate>
  <CharactersWithSpaces>717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2021-08-16T01:51:00Z</dcterms:created>
  <dc:creator>趋之若鹜</dc:creator>
  <cp:lastModifiedBy>亦久亦旧</cp:lastModifiedBy>
  <cp:lastPrinted>2025-08-08T03:03:00Z</cp:lastPrinted>
  <dcterms:modified xsi:type="dcterms:W3CDTF">2026-06-30T12:56:53Z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85B870EE2D6A42109A636A09E5FFBEDA</vt:lpwstr>
  </property>
  <property fmtid="{D5CDD505-2E9C-101B-9397-08002B2CF9AE}" pid="4" name="KSOTemplateDocerSaveRecord">
    <vt:lpwstr>eyJoZGlkIjoiYWQ2ZTg4ZjJjNDI0YzRiNDdhOGYzM2JlZDAzMWU5MWUiLCJ1c2VySWQiOiIzMDM3ODYwODcifQ==</vt:lpwstr>
  </property>
</Properties>
</file>