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74D56D">
      <w:r>
        <w:rPr>
          <w:rFonts w:hint="eastAsia" w:ascii="仿宋" w:hAnsi="仿宋" w:eastAsia="仿宋" w:cs="仿宋"/>
          <w:color w:val="0000FF"/>
          <w:sz w:val="24"/>
          <w:szCs w:val="24"/>
        </w:rPr>
        <w:t>培训方案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D25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2026-06-10T10:02:38Z</dcterms:created>
  <dc:creator>Administrator</dc:creator>
  <cp:lastModifiedBy>慢慢慢半拍</cp:lastModifiedBy>
  <dcterms:modified xsi:type="dcterms:W3CDTF">2026-06-10T10:03:33Z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eyJoZGlkIjoiODI5OThkNmU1YjY5YTMwMTI5ODRiMmE2NTc4Y2FkN2IiLCJ1c2VySWQiOiI0NTEyNTYyNDEifQ==</vt:lpwstr>
  </property>
  <property fmtid="{D5CDD505-2E9C-101B-9397-08002B2CF9AE}" pid="4" name="ICV">
    <vt:lpwstr>72DDAC088D8B4778A87D42436080ADDE_12</vt:lpwstr>
  </property>
</Properties>
</file>