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122F9" w14:textId="77777777" w:rsidR="008F5A03" w:rsidRDefault="008F5A03" w:rsidP="008F5A03">
      <w:pPr>
        <w:spacing w:line="360" w:lineRule="auto"/>
        <w:ind w:leftChars="257" w:left="1080" w:hanging="540"/>
        <w:jc w:val="center"/>
        <w:outlineLvl w:val="0"/>
        <w:rPr>
          <w:rFonts w:eastAsia="仿宋_GB2312"/>
          <w:sz w:val="32"/>
          <w:szCs w:val="32"/>
        </w:rPr>
      </w:pPr>
      <w:bookmarkStart w:id="0" w:name="_Toc4796"/>
      <w:bookmarkStart w:id="1" w:name="_Toc532044541"/>
      <w:bookmarkStart w:id="2" w:name="_Toc515647833"/>
      <w:bookmarkStart w:id="3" w:name="_Toc6865"/>
      <w:bookmarkStart w:id="4" w:name="_Toc532473757"/>
      <w:bookmarkStart w:id="5" w:name="_Toc3711"/>
      <w:proofErr w:type="gramStart"/>
      <w:r>
        <w:rPr>
          <w:rStyle w:val="1Char"/>
          <w:rFonts w:ascii="Times New Roman" w:eastAsia="仿宋_GB2312"/>
          <w:szCs w:val="32"/>
        </w:rPr>
        <w:t>拟签订</w:t>
      </w:r>
      <w:proofErr w:type="gramEnd"/>
      <w:r>
        <w:rPr>
          <w:rStyle w:val="1Char"/>
          <w:rFonts w:ascii="Times New Roman" w:eastAsia="仿宋_GB2312"/>
          <w:szCs w:val="32"/>
        </w:rPr>
        <w:t>的合同</w:t>
      </w:r>
      <w:bookmarkStart w:id="6" w:name="_Hlt487972895"/>
      <w:bookmarkStart w:id="7" w:name="_Toc487900382"/>
      <w:bookmarkStart w:id="8" w:name="_Toc216513788"/>
      <w:bookmarkEnd w:id="0"/>
      <w:bookmarkEnd w:id="1"/>
      <w:bookmarkEnd w:id="2"/>
      <w:bookmarkEnd w:id="3"/>
      <w:bookmarkEnd w:id="4"/>
      <w:bookmarkEnd w:id="6"/>
      <w:r>
        <w:rPr>
          <w:rStyle w:val="1Char"/>
          <w:rFonts w:ascii="Times New Roman" w:eastAsia="仿宋_GB2312"/>
          <w:szCs w:val="32"/>
        </w:rPr>
        <w:t>文本</w:t>
      </w:r>
      <w:bookmarkEnd w:id="5"/>
    </w:p>
    <w:bookmarkEnd w:id="7"/>
    <w:bookmarkEnd w:id="8"/>
    <w:p w14:paraId="1A92FC55" w14:textId="140474A5" w:rsidR="008F5A03" w:rsidRPr="008F5A03" w:rsidRDefault="008F5A03" w:rsidP="008F5A03">
      <w:pPr>
        <w:jc w:val="center"/>
        <w:rPr>
          <w:rFonts w:asciiTheme="minorEastAsia" w:hAnsiTheme="minorEastAsia" w:cs="方正仿宋_GB2312"/>
          <w:lang w:val="zh-CN"/>
        </w:rPr>
      </w:pPr>
      <w:r w:rsidRPr="008F5A03">
        <w:rPr>
          <w:rFonts w:asciiTheme="minorEastAsia" w:hAnsiTheme="minorEastAsia" w:cs="方正仿宋_GB2312" w:hint="eastAsia"/>
          <w:sz w:val="24"/>
          <w:lang w:val="zh-CN"/>
        </w:rPr>
        <w:t>（本合同为合同样稿，最终稿由双方协商后确定）</w:t>
      </w:r>
    </w:p>
    <w:p w14:paraId="05D44E3C" w14:textId="08731C68" w:rsidR="00F70B01" w:rsidRPr="008F5A03" w:rsidRDefault="008F5A03">
      <w:pPr>
        <w:spacing w:line="360" w:lineRule="auto"/>
        <w:ind w:firstLineChars="200" w:firstLine="420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甲方：</w:t>
      </w:r>
      <w:r>
        <w:rPr>
          <w:rFonts w:ascii="宋体" w:hAnsi="宋体" w:cs="宋体" w:hint="eastAsia"/>
          <w:szCs w:val="21"/>
          <w:u w:val="single"/>
        </w:rPr>
        <w:t xml:space="preserve">                      </w:t>
      </w:r>
    </w:p>
    <w:p w14:paraId="294E38BB" w14:textId="1C493C9A" w:rsidR="00F70B01" w:rsidRDefault="008F5A0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乙方：</w:t>
      </w:r>
      <w:r>
        <w:rPr>
          <w:rFonts w:ascii="宋体" w:hAnsi="宋体" w:cs="宋体" w:hint="eastAsia"/>
          <w:szCs w:val="21"/>
          <w:u w:val="single"/>
        </w:rPr>
        <w:t xml:space="preserve">                      </w:t>
      </w:r>
    </w:p>
    <w:p w14:paraId="32F1D82F" w14:textId="69EE604D" w:rsidR="00F70B01" w:rsidRDefault="008F5A03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甲方与乙方依据《中华人民共和国民法典》及其他有关法律法规，遵循平等、自愿、公平和诚实信用的原则，甲、乙双方就</w:t>
      </w:r>
      <w:r>
        <w:rPr>
          <w:rFonts w:ascii="宋体" w:hAnsi="宋体" w:cs="宋体" w:hint="eastAsia"/>
          <w:u w:val="single"/>
        </w:rPr>
        <w:t xml:space="preserve">                     </w:t>
      </w:r>
      <w:r>
        <w:rPr>
          <w:rFonts w:ascii="宋体" w:hAnsi="宋体" w:cs="宋体" w:hint="eastAsia"/>
        </w:rPr>
        <w:t>相关事项达成一致意见，订立本合同。</w:t>
      </w:r>
    </w:p>
    <w:p w14:paraId="37DF0E9D" w14:textId="77777777" w:rsidR="00F70B01" w:rsidRDefault="008F5A03">
      <w:pPr>
        <w:tabs>
          <w:tab w:val="left" w:pos="480"/>
        </w:tabs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一、合同标的</w:t>
      </w:r>
      <w:proofErr w:type="gramStart"/>
      <w:r>
        <w:rPr>
          <w:rFonts w:ascii="宋体" w:hAnsi="宋体" w:cs="宋体" w:hint="eastAsia"/>
          <w:b/>
          <w:szCs w:val="21"/>
        </w:rPr>
        <w:t>物内容</w:t>
      </w:r>
      <w:proofErr w:type="gramEnd"/>
      <w:r>
        <w:rPr>
          <w:rFonts w:ascii="宋体" w:hAnsi="宋体" w:cs="宋体" w:hint="eastAsia"/>
          <w:b/>
          <w:szCs w:val="21"/>
        </w:rPr>
        <w:t>及数量</w:t>
      </w:r>
      <w:r>
        <w:rPr>
          <w:rFonts w:ascii="宋体" w:hAnsi="宋体" w:cs="宋体" w:hint="eastAsia"/>
          <w:szCs w:val="21"/>
        </w:rPr>
        <w:t>（以响应文件正本和澄清表〈函〉为准）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43"/>
        <w:gridCol w:w="1571"/>
        <w:gridCol w:w="1134"/>
        <w:gridCol w:w="709"/>
        <w:gridCol w:w="1033"/>
        <w:gridCol w:w="999"/>
        <w:gridCol w:w="733"/>
        <w:gridCol w:w="489"/>
      </w:tblGrid>
      <w:tr w:rsidR="00F70B01" w14:paraId="427BA39D" w14:textId="77777777">
        <w:trPr>
          <w:trHeight w:val="435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57A7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AC85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货物名称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296A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生产厂家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品牌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BA35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型号规格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8D9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产地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78C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D52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单价</w:t>
            </w:r>
          </w:p>
          <w:p w14:paraId="0E5952D9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（元）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40ED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总价</w:t>
            </w:r>
          </w:p>
          <w:p w14:paraId="22137126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（元）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711F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质保期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5A1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F70B01" w14:paraId="2F6C56C4" w14:textId="77777777">
        <w:trPr>
          <w:trHeight w:val="444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D56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0926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9AA3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4E73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1604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BB01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DEE2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F8E3C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A3D3A" w14:textId="77777777" w:rsidR="00F70B01" w:rsidRDefault="00F70B01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619C" w14:textId="77777777" w:rsidR="00F70B01" w:rsidRDefault="00F70B01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70B01" w14:paraId="14B40AE4" w14:textId="77777777">
        <w:trPr>
          <w:trHeight w:val="444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CD9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E87E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52FF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34D5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638B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8DFF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F44C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BF4F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27416" w14:textId="77777777" w:rsidR="00F70B01" w:rsidRDefault="00F70B01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B394B" w14:textId="77777777" w:rsidR="00F70B01" w:rsidRDefault="00F70B01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70B01" w14:paraId="520EFF28" w14:textId="77777777">
        <w:trPr>
          <w:trHeight w:val="444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8621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435F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C913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9C44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662B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FED2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D1C4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AEE6" w14:textId="77777777" w:rsidR="00F70B01" w:rsidRDefault="008F5A03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…</w:t>
            </w:r>
          </w:p>
        </w:tc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FBC" w14:textId="77777777" w:rsidR="00F70B01" w:rsidRDefault="00F70B01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453B" w14:textId="77777777" w:rsidR="00F70B01" w:rsidRDefault="00F70B01">
            <w:pPr>
              <w:tabs>
                <w:tab w:val="left" w:pos="480"/>
              </w:tabs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70B01" w14:paraId="4BB6AD7B" w14:textId="77777777">
        <w:trPr>
          <w:trHeight w:val="444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BAD5" w14:textId="77777777" w:rsidR="00F70B01" w:rsidRDefault="00F70B01">
            <w:pPr>
              <w:tabs>
                <w:tab w:val="left" w:pos="480"/>
              </w:tabs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88A0" w14:textId="77777777" w:rsidR="00F70B01" w:rsidRDefault="008F5A03">
            <w:pPr>
              <w:tabs>
                <w:tab w:val="left" w:pos="480"/>
              </w:tabs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货物价款合计（元）：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xxxx</w:t>
            </w:r>
            <w:proofErr w:type="spellEnd"/>
          </w:p>
        </w:tc>
      </w:tr>
    </w:tbl>
    <w:p w14:paraId="738D12DE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二、合同价款</w:t>
      </w:r>
    </w:p>
    <w:p w14:paraId="3CB3526D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（一）合同总价款为人民币（大写）</w:t>
      </w:r>
      <w:proofErr w:type="spellStart"/>
      <w:r w:rsidRPr="008F5A03">
        <w:rPr>
          <w:rFonts w:asciiTheme="minorEastAsia" w:hAnsiTheme="minorEastAsia" w:cs="宋体" w:hint="eastAsia"/>
          <w:szCs w:val="21"/>
        </w:rPr>
        <w:t>xxxx</w:t>
      </w:r>
      <w:proofErr w:type="spellEnd"/>
      <w:r w:rsidRPr="008F5A03">
        <w:rPr>
          <w:rFonts w:asciiTheme="minorEastAsia" w:hAnsiTheme="minorEastAsia" w:cs="宋体" w:hint="eastAsia"/>
          <w:szCs w:val="21"/>
        </w:rPr>
        <w:t>（￥</w:t>
      </w:r>
      <w:proofErr w:type="spellStart"/>
      <w:r w:rsidRPr="008F5A03">
        <w:rPr>
          <w:rFonts w:asciiTheme="minorEastAsia" w:hAnsiTheme="minorEastAsia" w:cs="宋体" w:hint="eastAsia"/>
          <w:szCs w:val="21"/>
        </w:rPr>
        <w:t>xxxx</w:t>
      </w:r>
      <w:proofErr w:type="spellEnd"/>
      <w:r w:rsidRPr="008F5A03">
        <w:rPr>
          <w:rFonts w:asciiTheme="minorEastAsia" w:hAnsiTheme="minorEastAsia" w:cs="宋体" w:hint="eastAsia"/>
          <w:szCs w:val="21"/>
        </w:rPr>
        <w:t>元）。</w:t>
      </w:r>
    </w:p>
    <w:p w14:paraId="1D67186A" w14:textId="7C223159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（二）合同总价包括：包括</w:t>
      </w:r>
      <w:r w:rsidRPr="008F5A03">
        <w:rPr>
          <w:rFonts w:asciiTheme="minorEastAsia" w:hAnsiTheme="minorEastAsia" w:cs="宋体" w:hint="eastAsia"/>
          <w:szCs w:val="21"/>
        </w:rPr>
        <w:t>设备的</w:t>
      </w:r>
      <w:r w:rsidRPr="008F5A03">
        <w:rPr>
          <w:rFonts w:asciiTheme="minorEastAsia" w:hAnsiTheme="minorEastAsia" w:cs="宋体" w:hint="eastAsia"/>
          <w:szCs w:val="21"/>
        </w:rPr>
        <w:t>产品</w:t>
      </w:r>
      <w:r w:rsidRPr="008F5A03">
        <w:rPr>
          <w:rFonts w:asciiTheme="minorEastAsia" w:hAnsiTheme="minorEastAsia" w:cs="宋体" w:hint="eastAsia"/>
          <w:szCs w:val="21"/>
        </w:rPr>
        <w:t>费</w:t>
      </w:r>
      <w:r w:rsidRPr="008F5A03">
        <w:rPr>
          <w:rFonts w:asciiTheme="minorEastAsia" w:hAnsiTheme="minorEastAsia" w:cs="宋体" w:hint="eastAsia"/>
          <w:szCs w:val="21"/>
        </w:rPr>
        <w:t>、</w:t>
      </w:r>
      <w:r w:rsidRPr="008F5A03">
        <w:rPr>
          <w:rFonts w:asciiTheme="minorEastAsia" w:hAnsiTheme="minorEastAsia" w:cs="宋体" w:hint="eastAsia"/>
          <w:szCs w:val="21"/>
        </w:rPr>
        <w:t>运输费</w:t>
      </w:r>
      <w:r w:rsidRPr="008F5A03">
        <w:rPr>
          <w:rFonts w:asciiTheme="minorEastAsia" w:hAnsiTheme="minorEastAsia" w:cs="宋体" w:hint="eastAsia"/>
          <w:szCs w:val="21"/>
        </w:rPr>
        <w:t>、安装费、</w:t>
      </w:r>
      <w:r w:rsidRPr="008F5A03">
        <w:rPr>
          <w:rFonts w:asciiTheme="minorEastAsia" w:hAnsiTheme="minorEastAsia" w:cs="宋体" w:hint="eastAsia"/>
          <w:szCs w:val="21"/>
        </w:rPr>
        <w:t>调试费</w:t>
      </w:r>
      <w:r w:rsidRPr="008F5A03">
        <w:rPr>
          <w:rFonts w:asciiTheme="minorEastAsia" w:hAnsiTheme="minorEastAsia" w:cs="宋体" w:hint="eastAsia"/>
          <w:szCs w:val="21"/>
        </w:rPr>
        <w:t>、管理费、应交纳税费、服务费、售后服务等因开展本项目所涉及本项目的一切相关费用在内。</w:t>
      </w:r>
    </w:p>
    <w:p w14:paraId="25145FB8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（三）合同总价一次性包死，不受市场价格变化因素的影响。</w:t>
      </w:r>
    </w:p>
    <w:p w14:paraId="485343B0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三、款项结算</w:t>
      </w:r>
    </w:p>
    <w:p w14:paraId="1886775D" w14:textId="77777777" w:rsidR="00F70B01" w:rsidRPr="008F5A03" w:rsidRDefault="008F5A03" w:rsidP="008F5A03">
      <w:pPr>
        <w:tabs>
          <w:tab w:val="left" w:pos="480"/>
        </w:tabs>
        <w:spacing w:line="440" w:lineRule="exact"/>
        <w:ind w:firstLineChars="200" w:firstLine="420"/>
        <w:rPr>
          <w:rFonts w:asciiTheme="minorEastAsia" w:hAnsiTheme="minorEastAsia"/>
          <w:szCs w:val="21"/>
        </w:rPr>
      </w:pPr>
      <w:r w:rsidRPr="008F5A03">
        <w:rPr>
          <w:rFonts w:asciiTheme="minorEastAsia" w:hAnsiTheme="minorEastAsia" w:cs="宋体" w:hint="eastAsia"/>
          <w:bCs/>
          <w:szCs w:val="21"/>
        </w:rPr>
        <w:t>付款方式：</w:t>
      </w:r>
    </w:p>
    <w:p w14:paraId="067A6565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200" w:firstLine="420"/>
        <w:rPr>
          <w:rFonts w:asciiTheme="minorEastAsia" w:hAnsiTheme="minorEastAsia" w:hint="eastAsia"/>
          <w:szCs w:val="21"/>
        </w:rPr>
      </w:pPr>
      <w:r w:rsidRPr="008F5A03">
        <w:rPr>
          <w:rFonts w:asciiTheme="minorEastAsia" w:hAnsiTheme="minorEastAsia" w:hint="eastAsia"/>
          <w:szCs w:val="21"/>
        </w:rPr>
        <w:t>（1）合同签订后10个工作日内支付合同总价款的30%；（2）全部货物到达指定地点并安装调试、验收合格后，15个工作日内支付合同总价款的70％。</w:t>
      </w:r>
    </w:p>
    <w:p w14:paraId="1B220485" w14:textId="20907629" w:rsidR="00F70B01" w:rsidRPr="008F5A03" w:rsidRDefault="008F5A03" w:rsidP="008F5A03">
      <w:pPr>
        <w:tabs>
          <w:tab w:val="left" w:pos="480"/>
        </w:tabs>
        <w:spacing w:line="440" w:lineRule="exact"/>
        <w:ind w:firstLineChars="200" w:firstLine="420"/>
        <w:rPr>
          <w:rFonts w:asciiTheme="minorEastAsia" w:hAnsiTheme="minorEastAsia"/>
          <w:szCs w:val="21"/>
        </w:rPr>
      </w:pPr>
      <w:r w:rsidRPr="008F5A03">
        <w:rPr>
          <w:rFonts w:asciiTheme="minorEastAsia" w:hAnsiTheme="minorEastAsia" w:hint="eastAsia"/>
          <w:szCs w:val="21"/>
        </w:rPr>
        <w:t>所有款项支付前，</w:t>
      </w:r>
      <w:r w:rsidRPr="008F5A03">
        <w:rPr>
          <w:rFonts w:asciiTheme="minorEastAsia" w:hAnsiTheme="minorEastAsia" w:hint="eastAsia"/>
          <w:szCs w:val="21"/>
        </w:rPr>
        <w:t>乙方</w:t>
      </w:r>
      <w:r w:rsidRPr="008F5A03">
        <w:rPr>
          <w:rFonts w:asciiTheme="minorEastAsia" w:hAnsiTheme="minorEastAsia" w:hint="eastAsia"/>
          <w:szCs w:val="21"/>
        </w:rPr>
        <w:t>须按</w:t>
      </w:r>
      <w:r w:rsidRPr="008F5A03">
        <w:rPr>
          <w:rFonts w:asciiTheme="minorEastAsia" w:hAnsiTheme="minorEastAsia" w:hint="eastAsia"/>
          <w:szCs w:val="21"/>
        </w:rPr>
        <w:t>甲方</w:t>
      </w:r>
      <w:r w:rsidRPr="008F5A03">
        <w:rPr>
          <w:rFonts w:asciiTheme="minorEastAsia" w:hAnsiTheme="minorEastAsia" w:hint="eastAsia"/>
          <w:szCs w:val="21"/>
        </w:rPr>
        <w:t>财务要求提供合法、有效、足额的增值税发票，否则</w:t>
      </w:r>
      <w:r w:rsidRPr="008F5A03">
        <w:rPr>
          <w:rFonts w:asciiTheme="minorEastAsia" w:hAnsiTheme="minorEastAsia" w:hint="eastAsia"/>
          <w:szCs w:val="21"/>
        </w:rPr>
        <w:t>甲方</w:t>
      </w:r>
      <w:r w:rsidRPr="008F5A03">
        <w:rPr>
          <w:rFonts w:asciiTheme="minorEastAsia" w:hAnsiTheme="minorEastAsia" w:hint="eastAsia"/>
          <w:szCs w:val="21"/>
        </w:rPr>
        <w:t>有权顺延付款，且不承担违约责任。</w:t>
      </w:r>
    </w:p>
    <w:p w14:paraId="1C43C641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四</w:t>
      </w:r>
      <w:r w:rsidRPr="008F5A03">
        <w:rPr>
          <w:rFonts w:asciiTheme="minorEastAsia" w:hAnsiTheme="minorEastAsia" w:cs="宋体" w:hint="eastAsia"/>
          <w:b/>
          <w:szCs w:val="21"/>
        </w:rPr>
        <w:t>、交货条件：</w:t>
      </w:r>
    </w:p>
    <w:p w14:paraId="5225DE40" w14:textId="77777777" w:rsidR="00F70B01" w:rsidRPr="008F5A03" w:rsidRDefault="008F5A03" w:rsidP="008F5A03">
      <w:pPr>
        <w:tabs>
          <w:tab w:val="left" w:pos="480"/>
          <w:tab w:val="left" w:pos="6090"/>
        </w:tabs>
        <w:spacing w:line="440" w:lineRule="exact"/>
        <w:jc w:val="lef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（一）交货地点：甲方指定地点。</w:t>
      </w:r>
    </w:p>
    <w:p w14:paraId="6E350266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（二）</w:t>
      </w:r>
      <w:r w:rsidRPr="008F5A03">
        <w:rPr>
          <w:rFonts w:asciiTheme="minorEastAsia" w:hAnsiTheme="minorEastAsia" w:cs="宋体" w:hint="eastAsia"/>
          <w:szCs w:val="21"/>
        </w:rPr>
        <w:t>交货</w:t>
      </w:r>
      <w:r w:rsidRPr="008F5A03">
        <w:rPr>
          <w:rFonts w:asciiTheme="minorEastAsia" w:hAnsiTheme="minorEastAsia" w:cs="宋体" w:hint="eastAsia"/>
          <w:szCs w:val="21"/>
        </w:rPr>
        <w:t>期</w:t>
      </w:r>
      <w:r w:rsidRPr="008F5A03">
        <w:rPr>
          <w:rFonts w:asciiTheme="minorEastAsia" w:hAnsiTheme="minorEastAsia" w:cs="宋体" w:hint="eastAsia"/>
          <w:szCs w:val="21"/>
        </w:rPr>
        <w:t>：自合同签订之日起</w:t>
      </w:r>
      <w:r w:rsidRPr="008F5A03">
        <w:rPr>
          <w:rFonts w:asciiTheme="minorEastAsia" w:hAnsiTheme="minorEastAsia" w:cs="宋体" w:hint="eastAsia"/>
          <w:szCs w:val="21"/>
        </w:rPr>
        <w:t xml:space="preserve"> </w:t>
      </w:r>
      <w:r w:rsidRPr="008F5A03">
        <w:rPr>
          <w:rFonts w:asciiTheme="minorEastAsia" w:hAnsiTheme="minorEastAsia" w:cs="宋体" w:hint="eastAsia"/>
          <w:szCs w:val="21"/>
          <w:u w:val="single"/>
        </w:rPr>
        <w:t xml:space="preserve">     </w:t>
      </w:r>
      <w:r w:rsidRPr="008F5A03">
        <w:rPr>
          <w:rFonts w:asciiTheme="minorEastAsia" w:hAnsiTheme="minorEastAsia" w:cs="宋体" w:hint="eastAsia"/>
          <w:szCs w:val="21"/>
        </w:rPr>
        <w:t xml:space="preserve"> </w:t>
      </w:r>
      <w:proofErr w:type="gramStart"/>
      <w:r w:rsidRPr="008F5A03">
        <w:rPr>
          <w:rFonts w:asciiTheme="minorEastAsia" w:hAnsiTheme="minorEastAsia" w:cs="宋体" w:hint="eastAsia"/>
          <w:szCs w:val="21"/>
        </w:rPr>
        <w:t>个</w:t>
      </w:r>
      <w:proofErr w:type="gramEnd"/>
      <w:r w:rsidRPr="008F5A03">
        <w:rPr>
          <w:rFonts w:asciiTheme="minorEastAsia" w:hAnsiTheme="minorEastAsia" w:cs="宋体" w:hint="eastAsia"/>
          <w:szCs w:val="21"/>
        </w:rPr>
        <w:t>日历日内完成供货、配送、安装、调试</w:t>
      </w:r>
      <w:r w:rsidRPr="008F5A03">
        <w:rPr>
          <w:rFonts w:asciiTheme="minorEastAsia" w:hAnsiTheme="minorEastAsia" w:cs="宋体" w:hint="eastAsia"/>
          <w:szCs w:val="21"/>
        </w:rPr>
        <w:t>及系统对接</w:t>
      </w:r>
      <w:r w:rsidRPr="008F5A03">
        <w:rPr>
          <w:rFonts w:asciiTheme="minorEastAsia" w:hAnsiTheme="minorEastAsia" w:cs="宋体" w:hint="eastAsia"/>
          <w:szCs w:val="21"/>
        </w:rPr>
        <w:t>，并交付甲方验收合格</w:t>
      </w:r>
      <w:r w:rsidRPr="008F5A03">
        <w:rPr>
          <w:rFonts w:asciiTheme="minorEastAsia" w:hAnsiTheme="minorEastAsia" w:cs="宋体" w:hint="eastAsia"/>
          <w:szCs w:val="21"/>
        </w:rPr>
        <w:t>。</w:t>
      </w:r>
    </w:p>
    <w:p w14:paraId="38A8F7BB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五</w:t>
      </w:r>
      <w:r w:rsidRPr="008F5A03">
        <w:rPr>
          <w:rFonts w:asciiTheme="minorEastAsia" w:hAnsiTheme="minorEastAsia" w:cs="宋体" w:hint="eastAsia"/>
          <w:b/>
          <w:szCs w:val="21"/>
        </w:rPr>
        <w:t>、运输</w:t>
      </w:r>
    </w:p>
    <w:p w14:paraId="4304AF8E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lastRenderedPageBreak/>
        <w:t>（一）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163C5E17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（二）运输由供应商负责，运杂费已包含在合同总价内，包括从货物供应地点所含的运输费、装卸费、仓储费、保险费等全部费用。运输方式由</w:t>
      </w:r>
      <w:r w:rsidRPr="008F5A03">
        <w:rPr>
          <w:rFonts w:asciiTheme="minorEastAsia" w:hAnsiTheme="minorEastAsia" w:cs="宋体" w:hint="eastAsia"/>
          <w:szCs w:val="21"/>
        </w:rPr>
        <w:t>乙方</w:t>
      </w:r>
      <w:r w:rsidRPr="008F5A03">
        <w:rPr>
          <w:rFonts w:asciiTheme="minorEastAsia" w:hAnsiTheme="minorEastAsia" w:cs="宋体" w:hint="eastAsia"/>
          <w:szCs w:val="21"/>
        </w:rPr>
        <w:t>自行选择，但必须保证按期交货。运输过程中的产品质量及风险由</w:t>
      </w:r>
      <w:r w:rsidRPr="008F5A03">
        <w:rPr>
          <w:rFonts w:asciiTheme="minorEastAsia" w:hAnsiTheme="minorEastAsia" w:cs="宋体" w:hint="eastAsia"/>
          <w:szCs w:val="21"/>
        </w:rPr>
        <w:t>乙方</w:t>
      </w:r>
      <w:r w:rsidRPr="008F5A03">
        <w:rPr>
          <w:rFonts w:asciiTheme="minorEastAsia" w:hAnsiTheme="minorEastAsia" w:cs="宋体" w:hint="eastAsia"/>
          <w:szCs w:val="21"/>
        </w:rPr>
        <w:t>全部承担。</w:t>
      </w:r>
    </w:p>
    <w:p w14:paraId="65031281" w14:textId="77777777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六</w:t>
      </w:r>
      <w:r w:rsidRPr="008F5A03">
        <w:rPr>
          <w:rFonts w:asciiTheme="minorEastAsia" w:hAnsiTheme="minorEastAsia" w:cs="宋体" w:hint="eastAsia"/>
          <w:b/>
          <w:szCs w:val="21"/>
        </w:rPr>
        <w:t>、质量保证</w:t>
      </w:r>
    </w:p>
    <w:p w14:paraId="273FA28E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1.乙方设备及材料必须保证质量可靠、进货渠道正常、配置合理，满足标书要求。</w:t>
      </w:r>
    </w:p>
    <w:p w14:paraId="4F4BF0C9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2.所投产品必须是最新工艺生产的最新产品，产品因原材料或加工工艺造成的质量和内外观缺陷问题，由乙方负责解决并承担全部维修、更换费用，并赔偿因此给甲方造成的一切损失。</w:t>
      </w:r>
    </w:p>
    <w:p w14:paraId="2F6128A3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3.乙方应保证合同项下所供设备是合同规定厂家制造的、全新的、未使用过的，并完全符合合同规定的质量、规格和性能要求的合格产品。</w:t>
      </w:r>
    </w:p>
    <w:p w14:paraId="3D60B1FB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4.乙方应保证其设备在正确安装、正常使用和保养条件下，在其使用寿命期内应具有满意的性能。</w:t>
      </w:r>
    </w:p>
    <w:p w14:paraId="4198CFF0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5.根据检验结果或者在质量保证期内，如果设备的数量、质量或规格与合同不符，或证实设备是有缺陷的，包括潜在的缺陷，乙方应赔偿由此给甲方造成的一切损失。</w:t>
      </w:r>
    </w:p>
    <w:p w14:paraId="1E6DF74B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6.乙方设备经过国家法定部门鉴定和注册。</w:t>
      </w:r>
    </w:p>
    <w:p w14:paraId="7795E2F5" w14:textId="7BB4A832" w:rsidR="00F70B01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b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7.乙方设备必须性能稳定、具有较好的使用效果，质量保证措施完善，符合国家相关标准。</w:t>
      </w:r>
      <w:r w:rsidRPr="008F5A03">
        <w:rPr>
          <w:rFonts w:asciiTheme="minorEastAsia" w:hAnsiTheme="minorEastAsia" w:cs="宋体" w:hint="eastAsia"/>
          <w:b/>
          <w:szCs w:val="21"/>
        </w:rPr>
        <w:t>七</w:t>
      </w:r>
      <w:r w:rsidRPr="008F5A03">
        <w:rPr>
          <w:rFonts w:asciiTheme="minorEastAsia" w:hAnsiTheme="minorEastAsia" w:cs="宋体" w:hint="eastAsia"/>
          <w:b/>
          <w:szCs w:val="21"/>
        </w:rPr>
        <w:t>、售后服务</w:t>
      </w:r>
    </w:p>
    <w:p w14:paraId="191B495D" w14:textId="6E009024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1.质保期:从设备安装验收合格之日</w:t>
      </w:r>
      <w:r w:rsidRPr="008F5A03">
        <w:rPr>
          <w:rFonts w:asciiTheme="minorEastAsia" w:hAnsiTheme="minorEastAsia" w:cs="宋体" w:hint="eastAsia"/>
          <w:szCs w:val="21"/>
        </w:rPr>
        <w:t>1</w:t>
      </w:r>
      <w:r w:rsidRPr="008F5A03">
        <w:rPr>
          <w:rFonts w:asciiTheme="minorEastAsia" w:hAnsiTheme="minorEastAsia" w:cs="宋体" w:hint="eastAsia"/>
          <w:szCs w:val="21"/>
        </w:rPr>
        <w:t>年（如生产厂家或中标单位在投标文件内体现质保期＞前述要求的以投标文件为准）质保期内设备需要进行无偿的、定期的维护和保养。</w:t>
      </w:r>
    </w:p>
    <w:p w14:paraId="46DA2231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.质保期内服务：在质保期内（质保期起始日期应为安装验收合格之日起），乙方在接到用户对所购设备进行维修的要求后，应在4小时内给予答复，1个工作日内派出合格的维修人员在到用户现场进行维修服务，并确保在接到维修要求后5个工作日内解决设备问题，恢复甲方的正常使用。若因设备质量造成损害，全部费用由乙方自行支付；若需将产品送回生产厂维修，乙方还应支付维修设备所需的往返全部费用。</w:t>
      </w:r>
    </w:p>
    <w:p w14:paraId="395E8E7D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3.质保期外服务：在质保期后设备终身维修，维修时只收取零配件成本价格费用，免收其余一切费用。</w:t>
      </w:r>
    </w:p>
    <w:p w14:paraId="7B8D1F55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4.大型设备应当提供维修维护手册、常用备件（包括耗材）与易损零部件的清单及价格表。</w:t>
      </w:r>
    </w:p>
    <w:p w14:paraId="6FF7FC7B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5.有故障代码和维修密码的设备应提供故障代码表及维修密码，带有软件的设备应提供软件备份。</w:t>
      </w:r>
    </w:p>
    <w:p w14:paraId="179DFD96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lastRenderedPageBreak/>
        <w:t>6.提供售后地址、电话、维修人员资质证明。</w:t>
      </w:r>
    </w:p>
    <w:p w14:paraId="098E8C88" w14:textId="67233973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八</w:t>
      </w:r>
      <w:r w:rsidRPr="008F5A03">
        <w:rPr>
          <w:rFonts w:asciiTheme="minorEastAsia" w:hAnsiTheme="minorEastAsia" w:cs="宋体" w:hint="eastAsia"/>
          <w:b/>
          <w:szCs w:val="21"/>
        </w:rPr>
        <w:t>、检验和测试</w:t>
      </w:r>
    </w:p>
    <w:p w14:paraId="3CB2008B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1.甲方或其代表应有权检验和测试产品及其部件，以确认所供产品是否符合合同规格的要求，并且不承担额外的费用。甲方要求进行的检验和测试，以及在何处进行这些检验和测试，以书面形式通知乙方。</w:t>
      </w:r>
    </w:p>
    <w:p w14:paraId="13CBA4BF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2.检验和测试在甲方指定的地点或单位进行，以出具合格的检测报告为准。</w:t>
      </w:r>
    </w:p>
    <w:p w14:paraId="067BFB79" w14:textId="2BF0F3B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九</w:t>
      </w:r>
      <w:r w:rsidRPr="008F5A03">
        <w:rPr>
          <w:rFonts w:asciiTheme="minorEastAsia" w:hAnsiTheme="minorEastAsia" w:cs="宋体" w:hint="eastAsia"/>
          <w:b/>
          <w:szCs w:val="21"/>
        </w:rPr>
        <w:t>、技术服务</w:t>
      </w:r>
    </w:p>
    <w:p w14:paraId="5D6AFA64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1.技术资料：提供产品合格证和使用说明书(中文)以及产品图纸（特种设备需提供全套的设计、制造、安装、施工等技术图纸）。</w:t>
      </w:r>
    </w:p>
    <w:p w14:paraId="6C14B953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2.技术培训：</w:t>
      </w:r>
    </w:p>
    <w:p w14:paraId="72168DAD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1)内容：应包括设备原理、使用操作、保养维修技术，使受训人员达到独立使用、熟练操作的程度。</w:t>
      </w:r>
    </w:p>
    <w:p w14:paraId="66460EAC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2)地点：按照甲方要求。</w:t>
      </w:r>
    </w:p>
    <w:p w14:paraId="28ADBAD2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3)人员：按照甲方要求。</w:t>
      </w:r>
    </w:p>
    <w:p w14:paraId="2BE4D811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4)费用：已包含在合同总价内，甲方不再另行支付。</w:t>
      </w:r>
    </w:p>
    <w:p w14:paraId="0541CC7C" w14:textId="643D1348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十</w:t>
      </w:r>
      <w:r w:rsidRPr="008F5A03">
        <w:rPr>
          <w:rFonts w:asciiTheme="minorEastAsia" w:hAnsiTheme="minorEastAsia" w:cs="宋体" w:hint="eastAsia"/>
          <w:b/>
          <w:szCs w:val="21"/>
        </w:rPr>
        <w:t xml:space="preserve">、验收  </w:t>
      </w:r>
    </w:p>
    <w:p w14:paraId="484E6F63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1.设备到货后，乙方负责安装调试，达到正常运行条件后通知甲方验收。</w:t>
      </w:r>
    </w:p>
    <w:p w14:paraId="0414079A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2.甲方根据合同要求对设备进行验收、确认设备产地、规格、型号和数量。如有必要可通知招标代理机构并邀请有关专家验收。</w:t>
      </w:r>
    </w:p>
    <w:p w14:paraId="0F74623C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3.验收合格后，甲乙双方签署项目验收单，验收时间以验收单上签署的时间为准，验收结果以该项目验收单结论为准。验收不合格的，乙方须在接到通知后5个日历日内完成整改提交二次验收申请，并承担二次验收费用。若二次</w:t>
      </w:r>
      <w:proofErr w:type="gramStart"/>
      <w:r w:rsidRPr="008F5A03">
        <w:rPr>
          <w:rFonts w:asciiTheme="minorEastAsia" w:hAnsiTheme="minorEastAsia" w:cs="宋体" w:hint="eastAsia"/>
          <w:szCs w:val="21"/>
        </w:rPr>
        <w:t>验收仍</w:t>
      </w:r>
      <w:proofErr w:type="gramEnd"/>
      <w:r w:rsidRPr="008F5A03">
        <w:rPr>
          <w:rFonts w:asciiTheme="minorEastAsia" w:hAnsiTheme="minorEastAsia" w:cs="宋体" w:hint="eastAsia"/>
          <w:szCs w:val="21"/>
        </w:rPr>
        <w:t>不合格，甲方有权解除本合同，乙方</w:t>
      </w:r>
      <w:proofErr w:type="gramStart"/>
      <w:r w:rsidRPr="008F5A03">
        <w:rPr>
          <w:rFonts w:asciiTheme="minorEastAsia" w:hAnsiTheme="minorEastAsia" w:cs="宋体" w:hint="eastAsia"/>
          <w:szCs w:val="21"/>
        </w:rPr>
        <w:t>需须合同</w:t>
      </w:r>
      <w:proofErr w:type="gramEnd"/>
      <w:r w:rsidRPr="008F5A03">
        <w:rPr>
          <w:rFonts w:asciiTheme="minorEastAsia" w:hAnsiTheme="minorEastAsia" w:cs="宋体" w:hint="eastAsia"/>
          <w:szCs w:val="21"/>
        </w:rPr>
        <w:t>金额5%支付违约金，还应赔偿因此给甲方造成的损失。</w:t>
      </w:r>
    </w:p>
    <w:p w14:paraId="7EE94F9D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4.验收依据：合同文本、招标文件、投标文件以及国内相应的标准、规范。</w:t>
      </w:r>
    </w:p>
    <w:p w14:paraId="57A04699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5.乙方应当向使用单位提交设备所包含的所有资料，以便使用单位日后管理和维护。</w:t>
      </w:r>
    </w:p>
    <w:p w14:paraId="3AC1527E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6.乙方负责办理国家规定的使用许可证或其他质检计量检定证书。</w:t>
      </w:r>
    </w:p>
    <w:p w14:paraId="25868FBB" w14:textId="32DA8A83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十</w:t>
      </w:r>
      <w:r w:rsidRPr="008F5A03">
        <w:rPr>
          <w:rFonts w:asciiTheme="minorEastAsia" w:hAnsiTheme="minorEastAsia" w:cs="宋体" w:hint="eastAsia"/>
          <w:b/>
          <w:szCs w:val="21"/>
        </w:rPr>
        <w:t>一</w:t>
      </w:r>
      <w:r w:rsidRPr="008F5A03">
        <w:rPr>
          <w:rFonts w:asciiTheme="minorEastAsia" w:hAnsiTheme="minorEastAsia" w:cs="宋体" w:hint="eastAsia"/>
          <w:b/>
          <w:szCs w:val="21"/>
        </w:rPr>
        <w:t>、安全责任</w:t>
      </w:r>
    </w:p>
    <w:p w14:paraId="3644B840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1.乙方在运输、装卸、安装调试设备时，应当注意严格按照安全规范操作，若发生人身损伤或者设备损坏等事件时，由乙方承担全部赔偿责任和法律责任。</w:t>
      </w:r>
    </w:p>
    <w:p w14:paraId="055D3563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2.本合同所约定的设备在交付甲方前，设备可能存在毁损、灭失等风险全部由乙方承担。</w:t>
      </w:r>
    </w:p>
    <w:p w14:paraId="63D5CB0A" w14:textId="7CAC70FF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十</w:t>
      </w:r>
      <w:r w:rsidRPr="008F5A03">
        <w:rPr>
          <w:rFonts w:asciiTheme="minorEastAsia" w:hAnsiTheme="minorEastAsia" w:cs="宋体" w:hint="eastAsia"/>
          <w:b/>
          <w:szCs w:val="21"/>
        </w:rPr>
        <w:t>二</w:t>
      </w:r>
      <w:r w:rsidRPr="008F5A03">
        <w:rPr>
          <w:rFonts w:asciiTheme="minorEastAsia" w:hAnsiTheme="minorEastAsia" w:cs="宋体" w:hint="eastAsia"/>
          <w:b/>
          <w:szCs w:val="21"/>
        </w:rPr>
        <w:t>、违约责任</w:t>
      </w:r>
    </w:p>
    <w:p w14:paraId="1BDB21B1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200" w:firstLine="42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lastRenderedPageBreak/>
        <w:t>本合同履行过程中，乙方违反本合同任一条款时视为违约，乙方应当赔偿甲方因此造成的一切损失，并向甲方支付本合同总价款30%的违约金。乙方未按合同要求提供货品质量不能满足技术要求，甲方有权单方解除本合同，乙方应当赔偿甲方因此造成的一切损失，并向甲方支付本合同总价款30%的违约金。乙方逾期供货，每逾期一日，须向甲方承担合同总价款千分之一的违约责任，逾期供货超过3日的，甲方有权解除合同，并有权要求乙方承担合同价款30%的违约责任。乙方发生其他违约行为时，甲方可以按照《民法典》的规定要求乙方承担相应的违约责任。</w:t>
      </w:r>
    </w:p>
    <w:p w14:paraId="40A83BB9" w14:textId="1A5E1E46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十</w:t>
      </w:r>
      <w:r w:rsidRPr="008F5A03">
        <w:rPr>
          <w:rFonts w:asciiTheme="minorEastAsia" w:hAnsiTheme="minorEastAsia" w:cs="宋体" w:hint="eastAsia"/>
          <w:b/>
          <w:szCs w:val="21"/>
        </w:rPr>
        <w:t>三</w:t>
      </w:r>
      <w:r w:rsidRPr="008F5A03">
        <w:rPr>
          <w:rFonts w:asciiTheme="minorEastAsia" w:hAnsiTheme="minorEastAsia" w:cs="宋体" w:hint="eastAsia"/>
          <w:b/>
          <w:szCs w:val="21"/>
        </w:rPr>
        <w:t>、争议解决方式</w:t>
      </w:r>
    </w:p>
    <w:p w14:paraId="1107F96F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200" w:firstLine="42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本合同在履行过程中若发生任何争议，双方均应友好协商解决，协商不成时，双方均同意向甲方所在地人民法院起诉解决。</w:t>
      </w:r>
    </w:p>
    <w:p w14:paraId="79F8C6E7" w14:textId="42727F30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b/>
          <w:szCs w:val="21"/>
        </w:rPr>
      </w:pPr>
      <w:r w:rsidRPr="008F5A03">
        <w:rPr>
          <w:rFonts w:asciiTheme="minorEastAsia" w:hAnsiTheme="minorEastAsia" w:cs="宋体" w:hint="eastAsia"/>
          <w:b/>
          <w:szCs w:val="21"/>
        </w:rPr>
        <w:t>十</w:t>
      </w:r>
      <w:r w:rsidRPr="008F5A03">
        <w:rPr>
          <w:rFonts w:asciiTheme="minorEastAsia" w:hAnsiTheme="minorEastAsia" w:cs="宋体" w:hint="eastAsia"/>
          <w:b/>
          <w:szCs w:val="21"/>
        </w:rPr>
        <w:t>四</w:t>
      </w:r>
      <w:r w:rsidRPr="008F5A03">
        <w:rPr>
          <w:rFonts w:asciiTheme="minorEastAsia" w:hAnsiTheme="minorEastAsia" w:cs="宋体" w:hint="eastAsia"/>
          <w:b/>
          <w:szCs w:val="21"/>
        </w:rPr>
        <w:t>、其他条款</w:t>
      </w:r>
    </w:p>
    <w:p w14:paraId="57F372DE" w14:textId="77777777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1.本合同未尽事宜由甲乙双方另行协商签订书面补充协议，补充协议为本合同的组成部分，与本合同具有同等法律效力。</w:t>
      </w:r>
    </w:p>
    <w:p w14:paraId="32F4C4B3" w14:textId="5EED8810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2</w:t>
      </w:r>
      <w:r w:rsidRPr="008F5A03">
        <w:rPr>
          <w:rFonts w:asciiTheme="minorEastAsia" w:hAnsiTheme="minorEastAsia" w:cs="宋体" w:hint="eastAsia"/>
          <w:szCs w:val="21"/>
        </w:rPr>
        <w:t>.合同一经签订，不得擅自变更、中止或终止合同。对确需变更、调整或中止、终止合同的，有法律规定的按照法律规定，除合同约定外，由甲乙双方再行协商，协商一致前，原合同或条款继续履行。</w:t>
      </w:r>
    </w:p>
    <w:p w14:paraId="318A9EAB" w14:textId="5989BE6E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3</w:t>
      </w:r>
      <w:r w:rsidRPr="008F5A03">
        <w:rPr>
          <w:rFonts w:asciiTheme="minorEastAsia" w:hAnsiTheme="minorEastAsia" w:cs="宋体" w:hint="eastAsia"/>
          <w:szCs w:val="21"/>
        </w:rPr>
        <w:t>.本合同自甲乙双方签字并加盖公章之日起生效。</w:t>
      </w:r>
    </w:p>
    <w:p w14:paraId="4A0B6FA8" w14:textId="463AC4C5" w:rsidR="008F5A03" w:rsidRPr="008F5A03" w:rsidRDefault="008F5A03" w:rsidP="008F5A03">
      <w:pPr>
        <w:tabs>
          <w:tab w:val="left" w:pos="480"/>
        </w:tabs>
        <w:spacing w:line="440" w:lineRule="exact"/>
        <w:ind w:firstLineChars="100" w:firstLine="210"/>
        <w:jc w:val="left"/>
        <w:rPr>
          <w:rFonts w:asciiTheme="minorEastAsia" w:hAnsiTheme="minorEastAsia" w:cs="宋体" w:hint="eastAsia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4.</w:t>
      </w:r>
      <w:r w:rsidRPr="008F5A03">
        <w:rPr>
          <w:rFonts w:asciiTheme="minorEastAsia" w:hAnsiTheme="minorEastAsia" w:cs="宋体" w:hint="eastAsia"/>
          <w:szCs w:val="21"/>
        </w:rPr>
        <w:t>本合同一式</w:t>
      </w:r>
      <w:r w:rsidRPr="008F5A03">
        <w:rPr>
          <w:rFonts w:asciiTheme="minorEastAsia" w:hAnsiTheme="minorEastAsia" w:cs="宋体" w:hint="eastAsia"/>
          <w:szCs w:val="21"/>
        </w:rPr>
        <w:t>陆</w:t>
      </w:r>
      <w:r w:rsidRPr="008F5A03">
        <w:rPr>
          <w:rFonts w:asciiTheme="minorEastAsia" w:hAnsiTheme="minorEastAsia" w:cs="宋体" w:hint="eastAsia"/>
          <w:szCs w:val="21"/>
        </w:rPr>
        <w:t>份，甲方持肆份，乙方持</w:t>
      </w:r>
      <w:r w:rsidRPr="008F5A03">
        <w:rPr>
          <w:rFonts w:asciiTheme="minorEastAsia" w:hAnsiTheme="minorEastAsia" w:cs="宋体" w:hint="eastAsia"/>
          <w:szCs w:val="21"/>
        </w:rPr>
        <w:t>贰</w:t>
      </w:r>
      <w:r w:rsidRPr="008F5A03">
        <w:rPr>
          <w:rFonts w:asciiTheme="minorEastAsia" w:hAnsiTheme="minorEastAsia" w:cs="宋体" w:hint="eastAsia"/>
          <w:szCs w:val="21"/>
        </w:rPr>
        <w:t>份，均具有同等法律。</w:t>
      </w:r>
    </w:p>
    <w:p w14:paraId="109A4EE4" w14:textId="77777777" w:rsidR="00F70B01" w:rsidRPr="008F5A03" w:rsidRDefault="008F5A03" w:rsidP="008F5A03">
      <w:pPr>
        <w:tabs>
          <w:tab w:val="left" w:pos="480"/>
        </w:tabs>
        <w:spacing w:line="440" w:lineRule="exact"/>
        <w:ind w:firstLineChars="200" w:firstLine="420"/>
        <w:jc w:val="lef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（以下无正文）</w:t>
      </w:r>
    </w:p>
    <w:p w14:paraId="0D3E2653" w14:textId="77777777" w:rsidR="00F70B01" w:rsidRDefault="00F70B01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 w:hint="eastAsia"/>
          <w:szCs w:val="21"/>
        </w:rPr>
      </w:pPr>
    </w:p>
    <w:p w14:paraId="1BAEF4B5" w14:textId="77777777" w:rsidR="008F5A03" w:rsidRPr="008F5A03" w:rsidRDefault="008F5A03" w:rsidP="008F5A03">
      <w:pPr>
        <w:tabs>
          <w:tab w:val="left" w:pos="480"/>
        </w:tabs>
        <w:spacing w:line="440" w:lineRule="exact"/>
        <w:jc w:val="left"/>
        <w:rPr>
          <w:rFonts w:asciiTheme="minorEastAsia" w:hAnsiTheme="minorEastAsia" w:cs="宋体"/>
          <w:szCs w:val="21"/>
        </w:rPr>
      </w:pPr>
      <w:bookmarkStart w:id="9" w:name="_GoBack"/>
      <w:bookmarkEnd w:id="9"/>
    </w:p>
    <w:p w14:paraId="72017BC8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甲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方（盖章）</w:t>
      </w:r>
      <w:r w:rsidRPr="008F5A03">
        <w:rPr>
          <w:rFonts w:asciiTheme="minorEastAsia" w:hAnsiTheme="minorEastAsia" w:cs="宋体" w:hint="eastAsia"/>
          <w:szCs w:val="21"/>
        </w:rPr>
        <w:t xml:space="preserve">                          </w:t>
      </w:r>
      <w:r w:rsidRPr="008F5A03">
        <w:rPr>
          <w:rFonts w:asciiTheme="minorEastAsia" w:hAnsiTheme="minorEastAsia" w:cs="宋体" w:hint="eastAsia"/>
          <w:szCs w:val="21"/>
        </w:rPr>
        <w:t>乙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方（盖章）</w:t>
      </w:r>
    </w:p>
    <w:p w14:paraId="09B89331" w14:textId="11C16F0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单位名称：</w:t>
      </w:r>
      <w:r w:rsidRPr="008F5A03">
        <w:rPr>
          <w:rFonts w:asciiTheme="minorEastAsia" w:hAnsiTheme="minorEastAsia" w:cs="宋体" w:hint="eastAsia"/>
          <w:szCs w:val="21"/>
        </w:rPr>
        <w:t xml:space="preserve">           </w:t>
      </w:r>
      <w:r w:rsidRPr="008F5A03">
        <w:rPr>
          <w:rFonts w:asciiTheme="minorEastAsia" w:hAnsiTheme="minorEastAsia" w:cs="宋体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单位名称</w:t>
      </w:r>
      <w:r w:rsidRPr="008F5A03">
        <w:rPr>
          <w:rFonts w:asciiTheme="minorEastAsia" w:hAnsiTheme="minorEastAsia" w:cs="宋体" w:hint="eastAsia"/>
          <w:szCs w:val="21"/>
        </w:rPr>
        <w:t>:</w:t>
      </w:r>
      <w:proofErr w:type="spellStart"/>
      <w:proofErr w:type="gramStart"/>
      <w:r w:rsidRPr="008F5A03">
        <w:rPr>
          <w:rFonts w:asciiTheme="minorEastAsia" w:hAnsiTheme="minorEastAsia" w:cs="宋体" w:hint="eastAsia"/>
          <w:szCs w:val="21"/>
        </w:rPr>
        <w:t>xxxx</w:t>
      </w:r>
      <w:proofErr w:type="spellEnd"/>
      <w:proofErr w:type="gramEnd"/>
    </w:p>
    <w:p w14:paraId="2F23BAD3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地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址：</w:t>
      </w:r>
      <w:r w:rsidRPr="008F5A03">
        <w:rPr>
          <w:rFonts w:asciiTheme="minorEastAsia" w:hAnsiTheme="minorEastAsia" w:cs="宋体" w:hint="eastAsia"/>
          <w:szCs w:val="21"/>
        </w:rPr>
        <w:t xml:space="preserve">                               </w:t>
      </w:r>
      <w:r w:rsidRPr="008F5A03">
        <w:rPr>
          <w:rFonts w:asciiTheme="minorEastAsia" w:hAnsiTheme="minorEastAsia" w:cs="宋体"/>
          <w:szCs w:val="21"/>
        </w:rPr>
        <w:t xml:space="preserve"> </w:t>
      </w:r>
      <w:r w:rsidRPr="008F5A03">
        <w:rPr>
          <w:rFonts w:asciiTheme="minorEastAsia" w:hAnsiTheme="minorEastAsia" w:cs="宋体" w:hint="eastAsia"/>
          <w:szCs w:val="21"/>
        </w:rPr>
        <w:t>地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址：</w:t>
      </w:r>
      <w:proofErr w:type="spellStart"/>
      <w:proofErr w:type="gramStart"/>
      <w:r w:rsidRPr="008F5A03">
        <w:rPr>
          <w:rFonts w:asciiTheme="minorEastAsia" w:hAnsiTheme="minorEastAsia" w:cs="宋体" w:hint="eastAsia"/>
          <w:szCs w:val="21"/>
        </w:rPr>
        <w:t>xxxx</w:t>
      </w:r>
      <w:proofErr w:type="spellEnd"/>
      <w:proofErr w:type="gramEnd"/>
    </w:p>
    <w:p w14:paraId="4331BDD4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法定代表（负责）人：（签字或盖章）</w:t>
      </w:r>
      <w:r w:rsidRPr="008F5A03">
        <w:rPr>
          <w:rFonts w:asciiTheme="minorEastAsia" w:hAnsiTheme="minorEastAsia" w:cs="宋体" w:hint="eastAsia"/>
          <w:szCs w:val="21"/>
        </w:rPr>
        <w:t xml:space="preserve">      </w:t>
      </w:r>
      <w:r w:rsidRPr="008F5A03">
        <w:rPr>
          <w:rFonts w:asciiTheme="minorEastAsia" w:hAnsiTheme="minorEastAsia" w:cs="宋体" w:hint="eastAsia"/>
          <w:szCs w:val="21"/>
        </w:rPr>
        <w:t>法定代表（负责）人：（签字或盖章）</w:t>
      </w:r>
      <w:r w:rsidRPr="008F5A03">
        <w:rPr>
          <w:rFonts w:asciiTheme="minorEastAsia" w:hAnsiTheme="minorEastAsia" w:cs="宋体" w:hint="eastAsia"/>
          <w:szCs w:val="21"/>
        </w:rPr>
        <w:t xml:space="preserve"> </w:t>
      </w:r>
    </w:p>
    <w:p w14:paraId="29294628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代理人：（签字或盖章）</w:t>
      </w:r>
      <w:r w:rsidRPr="008F5A03">
        <w:rPr>
          <w:rFonts w:asciiTheme="minorEastAsia" w:hAnsiTheme="minorEastAsia" w:cs="宋体" w:hint="eastAsia"/>
          <w:szCs w:val="21"/>
        </w:rPr>
        <w:t xml:space="preserve">        </w:t>
      </w:r>
      <w:r w:rsidRPr="008F5A03">
        <w:rPr>
          <w:rFonts w:asciiTheme="minorEastAsia" w:hAnsiTheme="minorEastAsia" w:cs="宋体" w:hint="eastAsia"/>
          <w:szCs w:val="21"/>
        </w:rPr>
        <w:t xml:space="preserve">          </w:t>
      </w:r>
      <w:r w:rsidRPr="008F5A03">
        <w:rPr>
          <w:rFonts w:asciiTheme="minorEastAsia" w:hAnsiTheme="minorEastAsia" w:cs="宋体" w:hint="eastAsia"/>
          <w:szCs w:val="21"/>
        </w:rPr>
        <w:t>代理人：（签字或盖章）</w:t>
      </w:r>
    </w:p>
    <w:p w14:paraId="6CEE5E55" w14:textId="77777777" w:rsidR="00F70B01" w:rsidRPr="008F5A03" w:rsidRDefault="008F5A03" w:rsidP="008F5A03">
      <w:pPr>
        <w:tabs>
          <w:tab w:val="left" w:pos="480"/>
        </w:tabs>
        <w:spacing w:line="440" w:lineRule="exact"/>
        <w:ind w:firstLineChars="1400" w:firstLine="2940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 xml:space="preserve">            </w:t>
      </w:r>
      <w:r w:rsidRPr="008F5A03">
        <w:rPr>
          <w:rFonts w:asciiTheme="minorEastAsia" w:hAnsiTheme="minorEastAsia" w:cs="宋体" w:hint="eastAsia"/>
          <w:szCs w:val="21"/>
        </w:rPr>
        <w:t>开户银行</w:t>
      </w:r>
      <w:r w:rsidRPr="008F5A03">
        <w:rPr>
          <w:rFonts w:asciiTheme="minorEastAsia" w:hAnsiTheme="minorEastAsia" w:cs="宋体" w:hint="eastAsia"/>
          <w:szCs w:val="21"/>
        </w:rPr>
        <w:t>:</w:t>
      </w:r>
      <w:proofErr w:type="spellStart"/>
      <w:proofErr w:type="gramStart"/>
      <w:r w:rsidRPr="008F5A03">
        <w:rPr>
          <w:rFonts w:asciiTheme="minorEastAsia" w:hAnsiTheme="minorEastAsia" w:cs="宋体" w:hint="eastAsia"/>
          <w:szCs w:val="21"/>
        </w:rPr>
        <w:t>xxxx</w:t>
      </w:r>
      <w:proofErr w:type="spellEnd"/>
      <w:proofErr w:type="gramEnd"/>
    </w:p>
    <w:p w14:paraId="2069F590" w14:textId="77777777" w:rsidR="00F70B01" w:rsidRPr="008F5A03" w:rsidRDefault="008F5A03" w:rsidP="008F5A03">
      <w:pPr>
        <w:tabs>
          <w:tab w:val="left" w:pos="480"/>
        </w:tabs>
        <w:spacing w:line="440" w:lineRule="exact"/>
        <w:ind w:firstLineChars="2000" w:firstLine="4200"/>
        <w:rPr>
          <w:rFonts w:asciiTheme="minorEastAsia" w:hAnsiTheme="minorEastAsia" w:cs="宋体"/>
          <w:szCs w:val="21"/>
        </w:rPr>
      </w:pPr>
      <w:r w:rsidRPr="008F5A03">
        <w:rPr>
          <w:rFonts w:asciiTheme="minorEastAsia" w:hAnsiTheme="minorEastAsia" w:cs="宋体" w:hint="eastAsia"/>
          <w:szCs w:val="21"/>
        </w:rPr>
        <w:t>帐</w:t>
      </w:r>
      <w:r w:rsidRPr="008F5A03">
        <w:rPr>
          <w:rFonts w:asciiTheme="minorEastAsia" w:hAnsiTheme="minorEastAsia" w:cs="宋体" w:hint="eastAsia"/>
          <w:szCs w:val="21"/>
        </w:rPr>
        <w:t xml:space="preserve">    </w:t>
      </w:r>
      <w:r w:rsidRPr="008F5A03">
        <w:rPr>
          <w:rFonts w:asciiTheme="minorEastAsia" w:hAnsiTheme="minorEastAsia" w:cs="宋体" w:hint="eastAsia"/>
          <w:szCs w:val="21"/>
        </w:rPr>
        <w:t>号：</w:t>
      </w:r>
      <w:proofErr w:type="spellStart"/>
      <w:proofErr w:type="gramStart"/>
      <w:r w:rsidRPr="008F5A03">
        <w:rPr>
          <w:rFonts w:asciiTheme="minorEastAsia" w:hAnsiTheme="minorEastAsia" w:cs="宋体" w:hint="eastAsia"/>
          <w:szCs w:val="21"/>
        </w:rPr>
        <w:t>xxxx</w:t>
      </w:r>
      <w:proofErr w:type="spellEnd"/>
      <w:proofErr w:type="gramEnd"/>
    </w:p>
    <w:p w14:paraId="1440DCA0" w14:textId="77777777" w:rsidR="00F70B01" w:rsidRPr="008F5A03" w:rsidRDefault="008F5A03" w:rsidP="008F5A03">
      <w:pPr>
        <w:tabs>
          <w:tab w:val="left" w:pos="480"/>
        </w:tabs>
        <w:spacing w:line="440" w:lineRule="exact"/>
        <w:rPr>
          <w:rFonts w:asciiTheme="minorEastAsia" w:hAnsiTheme="minorEastAsia"/>
          <w:szCs w:val="21"/>
          <w:lang w:eastAsia="zh-Hans"/>
        </w:rPr>
      </w:pPr>
      <w:r w:rsidRPr="008F5A03">
        <w:rPr>
          <w:rFonts w:asciiTheme="minorEastAsia" w:hAnsiTheme="minorEastAsia" w:cs="宋体" w:hint="eastAsia"/>
          <w:szCs w:val="21"/>
        </w:rPr>
        <w:t>签订日期：</w:t>
      </w:r>
      <w:r w:rsidRPr="008F5A03">
        <w:rPr>
          <w:rFonts w:asciiTheme="minorEastAsia" w:hAnsiTheme="minorEastAsia" w:cs="宋体" w:hint="eastAsia"/>
          <w:szCs w:val="21"/>
        </w:rPr>
        <w:t>202</w:t>
      </w:r>
      <w:r w:rsidRPr="008F5A03">
        <w:rPr>
          <w:rFonts w:asciiTheme="minorEastAsia" w:hAnsiTheme="minorEastAsia" w:cs="宋体" w:hint="eastAsia"/>
          <w:szCs w:val="21"/>
        </w:rPr>
        <w:t>6</w:t>
      </w:r>
      <w:r w:rsidRPr="008F5A03">
        <w:rPr>
          <w:rFonts w:asciiTheme="minorEastAsia" w:hAnsiTheme="minorEastAsia" w:cs="宋体" w:hint="eastAsia"/>
          <w:szCs w:val="21"/>
        </w:rPr>
        <w:t>年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月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日</w:t>
      </w:r>
      <w:r w:rsidRPr="008F5A03">
        <w:rPr>
          <w:rFonts w:asciiTheme="minorEastAsia" w:hAnsiTheme="minorEastAsia" w:cs="宋体" w:hint="eastAsia"/>
          <w:szCs w:val="21"/>
        </w:rPr>
        <w:t xml:space="preserve">                </w:t>
      </w:r>
      <w:r w:rsidRPr="008F5A03">
        <w:rPr>
          <w:rFonts w:asciiTheme="minorEastAsia" w:hAnsiTheme="minorEastAsia" w:cs="宋体" w:hint="eastAsia"/>
          <w:szCs w:val="21"/>
        </w:rPr>
        <w:t>签订日期：</w:t>
      </w:r>
      <w:r w:rsidRPr="008F5A03">
        <w:rPr>
          <w:rFonts w:asciiTheme="minorEastAsia" w:hAnsiTheme="minorEastAsia" w:cs="宋体" w:hint="eastAsia"/>
          <w:szCs w:val="21"/>
        </w:rPr>
        <w:t>202</w:t>
      </w:r>
      <w:r w:rsidRPr="008F5A03">
        <w:rPr>
          <w:rFonts w:asciiTheme="minorEastAsia" w:hAnsiTheme="minorEastAsia" w:cs="宋体" w:hint="eastAsia"/>
          <w:szCs w:val="21"/>
        </w:rPr>
        <w:t>6</w:t>
      </w:r>
      <w:r w:rsidRPr="008F5A03">
        <w:rPr>
          <w:rFonts w:asciiTheme="minorEastAsia" w:hAnsiTheme="minorEastAsia" w:cs="宋体" w:hint="eastAsia"/>
          <w:szCs w:val="21"/>
        </w:rPr>
        <w:t>年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月</w:t>
      </w:r>
      <w:r w:rsidRPr="008F5A03">
        <w:rPr>
          <w:rFonts w:asciiTheme="minorEastAsia" w:hAnsiTheme="minorEastAsia" w:cs="宋体" w:hint="eastAsia"/>
          <w:szCs w:val="21"/>
        </w:rPr>
        <w:t xml:space="preserve">  </w:t>
      </w:r>
      <w:r w:rsidRPr="008F5A03">
        <w:rPr>
          <w:rFonts w:asciiTheme="minorEastAsia" w:hAnsiTheme="minorEastAsia" w:cs="宋体" w:hint="eastAsia"/>
          <w:szCs w:val="21"/>
        </w:rPr>
        <w:t>日</w:t>
      </w:r>
    </w:p>
    <w:p w14:paraId="3E81A22C" w14:textId="77777777" w:rsidR="00F70B01" w:rsidRPr="008F5A03" w:rsidRDefault="00F70B01" w:rsidP="008F5A03">
      <w:pPr>
        <w:spacing w:line="460" w:lineRule="exact"/>
        <w:rPr>
          <w:rFonts w:asciiTheme="minorEastAsia" w:hAnsiTheme="minorEastAsia"/>
          <w:szCs w:val="21"/>
        </w:rPr>
      </w:pPr>
    </w:p>
    <w:sectPr w:rsidR="00F70B01" w:rsidRPr="008F5A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B01"/>
    <w:rsid w:val="008F5A03"/>
    <w:rsid w:val="00F70B01"/>
    <w:rsid w:val="33FA6B0F"/>
    <w:rsid w:val="7B4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F5A03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 w:eastAsia="宋体" w:hAnsi="Times New Roman" w:cs="Times New Roman"/>
      <w:b/>
      <w:kern w:val="44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F5A03"/>
    <w:rPr>
      <w:rFonts w:ascii="宋体" w:eastAsia="宋体" w:hAnsi="Times New Roman" w:cs="Times New Roman"/>
      <w:b/>
      <w:kern w:val="44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F5A03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 w:eastAsia="宋体" w:hAnsi="Times New Roman" w:cs="Times New Roman"/>
      <w:b/>
      <w:kern w:val="44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F5A03"/>
    <w:rPr>
      <w:rFonts w:ascii="宋体" w:eastAsia="宋体" w:hAnsi="Times New Roman" w:cs="Times New Roman"/>
      <w:b/>
      <w:kern w:val="44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7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yp</cp:lastModifiedBy>
  <cp:revision>2</cp:revision>
  <dcterms:created xsi:type="dcterms:W3CDTF">2026-06-25T02:07:00Z</dcterms:created>
  <dcterms:modified xsi:type="dcterms:W3CDTF">2026-07-19T18:17:00Z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EDACA20252E44B95B1E23B8FCED2BF29_12</vt:lpwstr>
  </property>
</Properties>
</file>